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98" w:rsidRDefault="00492B70" w:rsidP="00581FB5">
      <w:pPr>
        <w:shd w:val="clear" w:color="auto" w:fill="FFFFFF"/>
        <w:jc w:val="center"/>
        <w:rPr>
          <w:rFonts w:ascii="Arial" w:hAnsi="Arial" w:cs="Arial"/>
          <w:b/>
          <w:bCs/>
          <w:spacing w:val="-1"/>
          <w:sz w:val="32"/>
          <w:szCs w:val="32"/>
        </w:rPr>
      </w:pPr>
      <w:r>
        <w:rPr>
          <w:rFonts w:ascii="Arial" w:hAnsi="Arial" w:cs="Arial"/>
          <w:b/>
          <w:bCs/>
          <w:spacing w:val="-1"/>
          <w:sz w:val="32"/>
          <w:szCs w:val="32"/>
        </w:rPr>
        <w:t xml:space="preserve">                                                                      </w:t>
      </w:r>
    </w:p>
    <w:tbl>
      <w:tblPr>
        <w:tblW w:w="0" w:type="auto"/>
        <w:jc w:val="center"/>
        <w:tblInd w:w="84" w:type="dxa"/>
        <w:tblLook w:val="0000" w:firstRow="0" w:lastRow="0" w:firstColumn="0" w:lastColumn="0" w:noHBand="0" w:noVBand="0"/>
      </w:tblPr>
      <w:tblGrid>
        <w:gridCol w:w="4797"/>
        <w:gridCol w:w="4583"/>
      </w:tblGrid>
      <w:tr w:rsidR="0083459C" w:rsidRPr="007A2EF3" w:rsidTr="00556F96">
        <w:trPr>
          <w:jc w:val="center"/>
        </w:trPr>
        <w:tc>
          <w:tcPr>
            <w:tcW w:w="9380" w:type="dxa"/>
            <w:gridSpan w:val="2"/>
          </w:tcPr>
          <w:p w:rsidR="0083459C" w:rsidRPr="007A2EF3" w:rsidRDefault="0083459C" w:rsidP="00556F96">
            <w:pPr>
              <w:pStyle w:val="1"/>
              <w:spacing w:before="0" w:line="240" w:lineRule="auto"/>
              <w:ind w:right="0"/>
              <w:jc w:val="center"/>
              <w:rPr>
                <w:rFonts w:ascii="PT Astra Serif" w:hAnsi="PT Astra Serif" w:cs="Arial"/>
                <w:b/>
                <w:szCs w:val="28"/>
                <w:lang w:val="en-US"/>
              </w:rPr>
            </w:pPr>
            <w:r w:rsidRPr="007A2EF3">
              <w:rPr>
                <w:rFonts w:ascii="PT Astra Serif" w:hAnsi="PT Astra Serif" w:cs="Arial"/>
                <w:b/>
                <w:noProof/>
                <w:szCs w:val="28"/>
              </w:rPr>
              <w:drawing>
                <wp:inline distT="0" distB="0" distL="0" distR="0" wp14:anchorId="7FECD53E" wp14:editId="3BBDB11F">
                  <wp:extent cx="819150" cy="742950"/>
                  <wp:effectExtent l="19050" t="0" r="0" b="0"/>
                  <wp:docPr id="2" name="Рисунок 2" descr="D:\Word\Герб Донского\Герб Донского (цветной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Word\Герб Донского\Герб Донского (цветной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59C" w:rsidRPr="007A2EF3" w:rsidRDefault="0083459C" w:rsidP="00556F96">
            <w:pPr>
              <w:pStyle w:val="1"/>
              <w:spacing w:before="0" w:line="240" w:lineRule="auto"/>
              <w:ind w:right="0"/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7A2EF3">
              <w:rPr>
                <w:rFonts w:ascii="PT Astra Serif" w:hAnsi="PT Astra Serif" w:cs="Arial"/>
                <w:b/>
                <w:szCs w:val="28"/>
              </w:rPr>
              <w:t>Тульская область</w:t>
            </w:r>
          </w:p>
        </w:tc>
      </w:tr>
      <w:tr w:rsidR="0083459C" w:rsidRPr="007A2EF3" w:rsidTr="00556F96">
        <w:trPr>
          <w:jc w:val="center"/>
        </w:trPr>
        <w:tc>
          <w:tcPr>
            <w:tcW w:w="9380" w:type="dxa"/>
            <w:gridSpan w:val="2"/>
          </w:tcPr>
          <w:p w:rsidR="0083459C" w:rsidRPr="007A2EF3" w:rsidRDefault="0083459C" w:rsidP="00556F96">
            <w:pPr>
              <w:ind w:firstLine="709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A2EF3">
              <w:rPr>
                <w:rFonts w:ascii="PT Astra Serif" w:hAnsi="PT Astra Serif" w:cs="Arial"/>
                <w:b/>
                <w:sz w:val="28"/>
                <w:szCs w:val="28"/>
              </w:rPr>
              <w:t>Муниципальное образование город Донской</w:t>
            </w:r>
          </w:p>
        </w:tc>
      </w:tr>
      <w:tr w:rsidR="0083459C" w:rsidRPr="007A2EF3" w:rsidTr="00556F96">
        <w:trPr>
          <w:jc w:val="center"/>
        </w:trPr>
        <w:tc>
          <w:tcPr>
            <w:tcW w:w="9380" w:type="dxa"/>
            <w:gridSpan w:val="2"/>
          </w:tcPr>
          <w:p w:rsidR="0083459C" w:rsidRPr="007A2EF3" w:rsidRDefault="0083459C" w:rsidP="00556F96">
            <w:pPr>
              <w:pStyle w:val="2"/>
              <w:jc w:val="center"/>
              <w:rPr>
                <w:rFonts w:ascii="PT Astra Serif" w:hAnsi="PT Astra Serif" w:cs="Arial"/>
                <w:b/>
                <w:szCs w:val="28"/>
              </w:rPr>
            </w:pPr>
            <w:r w:rsidRPr="007A2EF3">
              <w:rPr>
                <w:rFonts w:ascii="PT Astra Serif" w:hAnsi="PT Astra Serif" w:cs="Arial"/>
                <w:b/>
                <w:szCs w:val="28"/>
              </w:rPr>
              <w:t>Администрация</w:t>
            </w:r>
          </w:p>
          <w:p w:rsidR="0083459C" w:rsidRPr="007A2EF3" w:rsidRDefault="0083459C" w:rsidP="00556F96">
            <w:pPr>
              <w:ind w:firstLine="709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83459C" w:rsidRPr="007A2EF3" w:rsidTr="00556F96">
        <w:trPr>
          <w:jc w:val="center"/>
        </w:trPr>
        <w:tc>
          <w:tcPr>
            <w:tcW w:w="9380" w:type="dxa"/>
            <w:gridSpan w:val="2"/>
          </w:tcPr>
          <w:p w:rsidR="0083459C" w:rsidRPr="007A2EF3" w:rsidRDefault="0083459C" w:rsidP="00556F96">
            <w:pPr>
              <w:pStyle w:val="3"/>
              <w:rPr>
                <w:rFonts w:ascii="PT Astra Serif" w:hAnsi="PT Astra Serif"/>
                <w:szCs w:val="28"/>
              </w:rPr>
            </w:pPr>
            <w:r w:rsidRPr="007A2EF3">
              <w:rPr>
                <w:rFonts w:ascii="PT Astra Serif" w:hAnsi="PT Astra Serif"/>
                <w:szCs w:val="28"/>
              </w:rPr>
              <w:t>РАСПОРЯЖЕНИЕ</w:t>
            </w:r>
          </w:p>
        </w:tc>
      </w:tr>
      <w:tr w:rsidR="0083459C" w:rsidRPr="007A2EF3" w:rsidTr="00556F96">
        <w:trPr>
          <w:jc w:val="center"/>
        </w:trPr>
        <w:tc>
          <w:tcPr>
            <w:tcW w:w="9380" w:type="dxa"/>
            <w:gridSpan w:val="2"/>
          </w:tcPr>
          <w:p w:rsidR="0083459C" w:rsidRPr="007A2EF3" w:rsidRDefault="0083459C" w:rsidP="00556F96">
            <w:pPr>
              <w:ind w:firstLine="709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  <w:tr w:rsidR="0083459C" w:rsidRPr="007A2EF3" w:rsidTr="00556F96">
        <w:trPr>
          <w:trHeight w:val="80"/>
          <w:jc w:val="center"/>
        </w:trPr>
        <w:tc>
          <w:tcPr>
            <w:tcW w:w="4797" w:type="dxa"/>
            <w:vAlign w:val="center"/>
          </w:tcPr>
          <w:p w:rsidR="0083459C" w:rsidRPr="007A2EF3" w:rsidRDefault="0083459C" w:rsidP="00556F96">
            <w:pPr>
              <w:ind w:firstLine="709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A2EF3">
              <w:rPr>
                <w:rFonts w:ascii="PT Astra Serif" w:hAnsi="PT Astra Serif" w:cs="Arial"/>
                <w:b/>
                <w:sz w:val="28"/>
                <w:szCs w:val="28"/>
              </w:rPr>
              <w:t>от 17 марта 2021 года</w:t>
            </w:r>
          </w:p>
        </w:tc>
        <w:tc>
          <w:tcPr>
            <w:tcW w:w="4583" w:type="dxa"/>
            <w:vAlign w:val="center"/>
          </w:tcPr>
          <w:p w:rsidR="0083459C" w:rsidRPr="007A2EF3" w:rsidRDefault="0083459C" w:rsidP="00556F96">
            <w:pPr>
              <w:ind w:firstLine="709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7A2EF3">
              <w:rPr>
                <w:rFonts w:ascii="PT Astra Serif" w:hAnsi="PT Astra Serif" w:cs="Arial"/>
                <w:b/>
                <w:sz w:val="28"/>
                <w:szCs w:val="28"/>
              </w:rPr>
              <w:t>№ 76-р</w:t>
            </w:r>
          </w:p>
        </w:tc>
      </w:tr>
    </w:tbl>
    <w:p w:rsidR="00FE1845" w:rsidRDefault="00FE1845" w:rsidP="00393FB2">
      <w:pPr>
        <w:shd w:val="clear" w:color="auto" w:fill="FFFFFF"/>
        <w:jc w:val="center"/>
        <w:rPr>
          <w:rFonts w:ascii="Arial" w:hAnsi="Arial" w:cs="Arial"/>
          <w:b/>
          <w:bCs/>
          <w:spacing w:val="-1"/>
          <w:sz w:val="32"/>
          <w:szCs w:val="32"/>
        </w:rPr>
      </w:pPr>
    </w:p>
    <w:p w:rsidR="00FD35E9" w:rsidRDefault="0083459C" w:rsidP="00393FB2">
      <w:pPr>
        <w:shd w:val="clear" w:color="auto" w:fill="FFFFFF"/>
        <w:jc w:val="center"/>
        <w:rPr>
          <w:rFonts w:ascii="PT Astra Serif" w:hAnsi="PT Astra Serif" w:cs="Arial"/>
          <w:b/>
          <w:bCs/>
          <w:spacing w:val="-1"/>
          <w:sz w:val="28"/>
          <w:szCs w:val="28"/>
        </w:rPr>
      </w:pPr>
      <w:r w:rsidRPr="00A10323">
        <w:rPr>
          <w:rFonts w:ascii="Arial" w:hAnsi="Arial" w:cs="Arial"/>
        </w:rPr>
        <w:t xml:space="preserve">(в редакции </w:t>
      </w:r>
      <w:r>
        <w:rPr>
          <w:rFonts w:ascii="Arial" w:hAnsi="Arial" w:cs="Arial"/>
        </w:rPr>
        <w:t>распоряжения</w:t>
      </w:r>
      <w:r w:rsidR="00BA2127">
        <w:rPr>
          <w:rFonts w:ascii="Arial" w:hAnsi="Arial" w:cs="Arial"/>
        </w:rPr>
        <w:t xml:space="preserve"> администрации от 07</w:t>
      </w:r>
      <w:r w:rsidRPr="00A10323">
        <w:rPr>
          <w:rFonts w:ascii="Arial" w:hAnsi="Arial" w:cs="Arial"/>
        </w:rPr>
        <w:t>.</w:t>
      </w:r>
      <w:r w:rsidR="00BA2127">
        <w:rPr>
          <w:rFonts w:ascii="Arial" w:hAnsi="Arial" w:cs="Arial"/>
        </w:rPr>
        <w:t>10</w:t>
      </w:r>
      <w:r w:rsidRPr="00A10323">
        <w:rPr>
          <w:rFonts w:ascii="Arial" w:hAnsi="Arial" w:cs="Arial"/>
        </w:rPr>
        <w:t>.20</w:t>
      </w:r>
      <w:r w:rsidR="00BA2127">
        <w:rPr>
          <w:rFonts w:ascii="Arial" w:hAnsi="Arial" w:cs="Arial"/>
        </w:rPr>
        <w:t>21</w:t>
      </w:r>
      <w:r w:rsidRPr="00A10323">
        <w:rPr>
          <w:rFonts w:ascii="Arial" w:hAnsi="Arial" w:cs="Arial"/>
        </w:rPr>
        <w:t xml:space="preserve"> №</w:t>
      </w:r>
      <w:r w:rsidR="00BA2127">
        <w:rPr>
          <w:rFonts w:ascii="Arial" w:hAnsi="Arial" w:cs="Arial"/>
        </w:rPr>
        <w:t>255-р</w:t>
      </w:r>
      <w:bookmarkStart w:id="0" w:name="_GoBack"/>
      <w:bookmarkEnd w:id="0"/>
      <w:r w:rsidRPr="00A10323">
        <w:rPr>
          <w:rFonts w:ascii="Arial" w:hAnsi="Arial" w:cs="Arial"/>
        </w:rPr>
        <w:t>)</w:t>
      </w:r>
    </w:p>
    <w:p w:rsidR="00393FB2" w:rsidRPr="00D440F2" w:rsidRDefault="00393FB2" w:rsidP="00393FB2">
      <w:pPr>
        <w:shd w:val="clear" w:color="auto" w:fill="FFFFFF"/>
        <w:jc w:val="center"/>
        <w:rPr>
          <w:rFonts w:ascii="PT Astra Serif" w:hAnsi="PT Astra Serif" w:cs="Arial"/>
          <w:b/>
          <w:bCs/>
          <w:spacing w:val="-1"/>
          <w:sz w:val="28"/>
          <w:szCs w:val="28"/>
        </w:rPr>
      </w:pPr>
      <w:r w:rsidRPr="00D440F2">
        <w:rPr>
          <w:rFonts w:ascii="PT Astra Serif" w:hAnsi="PT Astra Serif" w:cs="Arial"/>
          <w:b/>
          <w:bCs/>
          <w:spacing w:val="-1"/>
          <w:sz w:val="28"/>
          <w:szCs w:val="28"/>
        </w:rPr>
        <w:t xml:space="preserve">О комплексном плане противодействия коррупции </w:t>
      </w:r>
    </w:p>
    <w:p w:rsidR="00393FB2" w:rsidRPr="00D440F2" w:rsidRDefault="00393FB2" w:rsidP="00393FB2">
      <w:pPr>
        <w:shd w:val="clear" w:color="auto" w:fill="FFFFFF"/>
        <w:jc w:val="center"/>
        <w:rPr>
          <w:rFonts w:ascii="PT Astra Serif" w:hAnsi="PT Astra Serif" w:cs="Arial"/>
          <w:b/>
          <w:bCs/>
          <w:spacing w:val="-2"/>
          <w:sz w:val="28"/>
          <w:szCs w:val="28"/>
        </w:rPr>
      </w:pPr>
      <w:r w:rsidRPr="00D440F2">
        <w:rPr>
          <w:rFonts w:ascii="PT Astra Serif" w:hAnsi="PT Astra Serif" w:cs="Arial"/>
          <w:b/>
          <w:bCs/>
          <w:spacing w:val="-2"/>
          <w:sz w:val="28"/>
          <w:szCs w:val="28"/>
        </w:rPr>
        <w:t xml:space="preserve">в администрации муниципального образования </w:t>
      </w:r>
    </w:p>
    <w:p w:rsidR="00393FB2" w:rsidRPr="00D440F2" w:rsidRDefault="00393FB2" w:rsidP="00393FB2">
      <w:pPr>
        <w:shd w:val="clear" w:color="auto" w:fill="FFFFFF"/>
        <w:jc w:val="center"/>
        <w:rPr>
          <w:rFonts w:ascii="PT Astra Serif" w:hAnsi="PT Astra Serif" w:cs="Arial"/>
          <w:sz w:val="28"/>
          <w:szCs w:val="28"/>
        </w:rPr>
      </w:pPr>
      <w:r w:rsidRPr="00D440F2">
        <w:rPr>
          <w:rFonts w:ascii="PT Astra Serif" w:hAnsi="PT Astra Serif" w:cs="Arial"/>
          <w:b/>
          <w:bCs/>
          <w:spacing w:val="-2"/>
          <w:sz w:val="28"/>
          <w:szCs w:val="28"/>
        </w:rPr>
        <w:t xml:space="preserve">город Донской </w:t>
      </w:r>
      <w:r w:rsidRPr="00D440F2">
        <w:rPr>
          <w:rFonts w:ascii="PT Astra Serif" w:hAnsi="PT Astra Serif" w:cs="Arial"/>
          <w:b/>
          <w:bCs/>
          <w:sz w:val="28"/>
          <w:szCs w:val="28"/>
        </w:rPr>
        <w:t>на 20</w:t>
      </w:r>
      <w:r w:rsidR="00D440F2">
        <w:rPr>
          <w:rFonts w:ascii="PT Astra Serif" w:hAnsi="PT Astra Serif" w:cs="Arial"/>
          <w:b/>
          <w:bCs/>
          <w:sz w:val="28"/>
          <w:szCs w:val="28"/>
        </w:rPr>
        <w:t>21</w:t>
      </w:r>
      <w:r w:rsidRPr="00D440F2">
        <w:rPr>
          <w:rFonts w:ascii="PT Astra Serif" w:hAnsi="PT Astra Serif" w:cs="Arial"/>
          <w:b/>
          <w:bCs/>
          <w:sz w:val="28"/>
          <w:szCs w:val="28"/>
        </w:rPr>
        <w:t xml:space="preserve"> - 202</w:t>
      </w:r>
      <w:r w:rsidR="00E95384">
        <w:rPr>
          <w:rFonts w:ascii="PT Astra Serif" w:hAnsi="PT Astra Serif" w:cs="Arial"/>
          <w:b/>
          <w:bCs/>
          <w:sz w:val="28"/>
          <w:szCs w:val="28"/>
        </w:rPr>
        <w:t>4</w:t>
      </w:r>
      <w:r w:rsidRPr="00D440F2">
        <w:rPr>
          <w:rFonts w:ascii="PT Astra Serif" w:hAnsi="PT Astra Serif" w:cs="Arial"/>
          <w:b/>
          <w:bCs/>
          <w:sz w:val="28"/>
          <w:szCs w:val="28"/>
        </w:rPr>
        <w:t xml:space="preserve"> годы</w:t>
      </w:r>
    </w:p>
    <w:p w:rsidR="00393FB2" w:rsidRPr="00D440F2" w:rsidRDefault="00393FB2" w:rsidP="00393FB2">
      <w:pPr>
        <w:shd w:val="clear" w:color="auto" w:fill="FFFFFF"/>
        <w:ind w:firstLine="709"/>
        <w:jc w:val="both"/>
        <w:rPr>
          <w:rFonts w:ascii="PT Astra Serif" w:hAnsi="PT Astra Serif" w:cs="Arial"/>
          <w:spacing w:val="-1"/>
          <w:sz w:val="28"/>
          <w:szCs w:val="28"/>
          <w:highlight w:val="yellow"/>
        </w:rPr>
      </w:pPr>
    </w:p>
    <w:p w:rsidR="00F655FB" w:rsidRPr="00D440F2" w:rsidRDefault="00F655FB" w:rsidP="00F655FB">
      <w:pPr>
        <w:shd w:val="clear" w:color="auto" w:fill="FFFFFF"/>
        <w:ind w:firstLine="709"/>
        <w:jc w:val="both"/>
        <w:rPr>
          <w:rFonts w:ascii="PT Astra Serif" w:hAnsi="PT Astra Serif" w:cs="Arial"/>
          <w:spacing w:val="-1"/>
          <w:sz w:val="28"/>
          <w:szCs w:val="28"/>
          <w:highlight w:val="yellow"/>
        </w:rPr>
      </w:pPr>
    </w:p>
    <w:p w:rsidR="00F655FB" w:rsidRPr="00D440F2" w:rsidRDefault="00F655FB" w:rsidP="00F655FB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440F2">
        <w:rPr>
          <w:rFonts w:ascii="PT Astra Serif" w:hAnsi="PT Astra Serif" w:cs="Arial"/>
          <w:spacing w:val="-1"/>
          <w:sz w:val="28"/>
          <w:szCs w:val="28"/>
        </w:rPr>
        <w:t xml:space="preserve">В целях создания системы противодействия коррупции и устранения </w:t>
      </w:r>
      <w:r w:rsidRPr="00D440F2">
        <w:rPr>
          <w:rFonts w:ascii="PT Astra Serif" w:hAnsi="PT Astra Serif" w:cs="Arial"/>
          <w:spacing w:val="-6"/>
          <w:sz w:val="28"/>
          <w:szCs w:val="28"/>
        </w:rPr>
        <w:t xml:space="preserve">причин, ее порождающих, </w:t>
      </w:r>
      <w:r w:rsidRPr="00D440F2">
        <w:rPr>
          <w:rFonts w:ascii="PT Astra Serif" w:hAnsi="PT Astra Serif" w:cs="Arial"/>
          <w:bCs/>
          <w:spacing w:val="-3"/>
          <w:sz w:val="28"/>
          <w:szCs w:val="28"/>
        </w:rPr>
        <w:t xml:space="preserve">в соответствии с Федеральным законом от 25.12.2008 № 273-ФЗ «О противодействии коррупции», Законом Тульской области от 12.11.2008 № 1108-ЗТО «Об отдельных мерах по противодействию коррупции в Тульской области», </w:t>
      </w:r>
      <w:r w:rsidRPr="00D440F2">
        <w:rPr>
          <w:rFonts w:ascii="PT Astra Serif" w:hAnsi="PT Astra Serif" w:cs="Arial"/>
          <w:spacing w:val="-3"/>
          <w:sz w:val="28"/>
          <w:szCs w:val="28"/>
        </w:rPr>
        <w:t xml:space="preserve">на </w:t>
      </w:r>
      <w:r w:rsidRPr="00D440F2">
        <w:rPr>
          <w:rFonts w:ascii="PT Astra Serif" w:hAnsi="PT Astra Serif" w:cs="Arial"/>
          <w:bCs/>
          <w:spacing w:val="-6"/>
          <w:sz w:val="28"/>
          <w:szCs w:val="28"/>
        </w:rPr>
        <w:t xml:space="preserve">основании </w:t>
      </w:r>
      <w:r w:rsidRPr="00D440F2">
        <w:rPr>
          <w:rFonts w:ascii="PT Astra Serif" w:hAnsi="PT Astra Serif" w:cs="Arial"/>
          <w:spacing w:val="-3"/>
          <w:sz w:val="28"/>
          <w:szCs w:val="28"/>
        </w:rPr>
        <w:t>Устава муниципального образования город Донской</w:t>
      </w:r>
      <w:r w:rsidRPr="00D440F2">
        <w:rPr>
          <w:rFonts w:ascii="PT Astra Serif" w:hAnsi="PT Astra Serif" w:cs="Arial"/>
          <w:sz w:val="28"/>
          <w:szCs w:val="28"/>
        </w:rPr>
        <w:t>:</w:t>
      </w:r>
    </w:p>
    <w:p w:rsidR="00B059E5" w:rsidRPr="00D440F2" w:rsidRDefault="00F655FB" w:rsidP="00B059E5">
      <w:pPr>
        <w:shd w:val="clear" w:color="auto" w:fill="FFFFFF"/>
        <w:tabs>
          <w:tab w:val="left" w:pos="744"/>
        </w:tabs>
        <w:ind w:firstLine="708"/>
        <w:jc w:val="both"/>
        <w:rPr>
          <w:rFonts w:ascii="PT Astra Serif" w:hAnsi="PT Astra Serif" w:cs="Arial"/>
          <w:bCs/>
          <w:spacing w:val="-4"/>
          <w:sz w:val="28"/>
          <w:szCs w:val="28"/>
        </w:rPr>
      </w:pPr>
      <w:r w:rsidRPr="00D440F2">
        <w:rPr>
          <w:rFonts w:ascii="PT Astra Serif" w:hAnsi="PT Astra Serif" w:cs="Arial"/>
          <w:spacing w:val="-4"/>
          <w:sz w:val="28"/>
          <w:szCs w:val="28"/>
        </w:rPr>
        <w:t xml:space="preserve">1. </w:t>
      </w:r>
      <w:r w:rsidR="00B059E5" w:rsidRPr="00D440F2">
        <w:rPr>
          <w:rFonts w:ascii="PT Astra Serif" w:hAnsi="PT Astra Serif" w:cs="Arial"/>
          <w:spacing w:val="-4"/>
          <w:sz w:val="28"/>
          <w:szCs w:val="28"/>
        </w:rPr>
        <w:t xml:space="preserve">Утвердить комплексный план противодействия коррупции в администрации муниципального образования город Донской </w:t>
      </w:r>
      <w:r w:rsidR="00B059E5" w:rsidRPr="00D440F2">
        <w:rPr>
          <w:rFonts w:ascii="PT Astra Serif" w:hAnsi="PT Astra Serif" w:cs="Arial"/>
          <w:bCs/>
          <w:spacing w:val="-4"/>
          <w:sz w:val="28"/>
          <w:szCs w:val="28"/>
        </w:rPr>
        <w:t>на 20</w:t>
      </w:r>
      <w:r w:rsidR="000D0595">
        <w:rPr>
          <w:rFonts w:ascii="PT Astra Serif" w:hAnsi="PT Astra Serif" w:cs="Arial"/>
          <w:bCs/>
          <w:spacing w:val="-4"/>
          <w:sz w:val="28"/>
          <w:szCs w:val="28"/>
        </w:rPr>
        <w:t>21</w:t>
      </w:r>
      <w:r w:rsidR="00B059E5" w:rsidRPr="00D440F2">
        <w:rPr>
          <w:rFonts w:ascii="PT Astra Serif" w:hAnsi="PT Astra Serif" w:cs="Arial"/>
          <w:bCs/>
          <w:spacing w:val="-4"/>
          <w:sz w:val="28"/>
          <w:szCs w:val="28"/>
        </w:rPr>
        <w:t xml:space="preserve"> – 202</w:t>
      </w:r>
      <w:r w:rsidR="00E95384">
        <w:rPr>
          <w:rFonts w:ascii="PT Astra Serif" w:hAnsi="PT Astra Serif" w:cs="Arial"/>
          <w:bCs/>
          <w:spacing w:val="-4"/>
          <w:sz w:val="28"/>
          <w:szCs w:val="28"/>
        </w:rPr>
        <w:t>4</w:t>
      </w:r>
      <w:r w:rsidR="00B059E5" w:rsidRPr="00D440F2">
        <w:rPr>
          <w:rFonts w:ascii="PT Astra Serif" w:hAnsi="PT Astra Serif" w:cs="Arial"/>
          <w:bCs/>
          <w:spacing w:val="-4"/>
          <w:sz w:val="28"/>
          <w:szCs w:val="28"/>
        </w:rPr>
        <w:t xml:space="preserve"> годы (приложение).</w:t>
      </w:r>
    </w:p>
    <w:p w:rsidR="00D161F9" w:rsidRDefault="00B059E5" w:rsidP="00B059E5">
      <w:pPr>
        <w:shd w:val="clear" w:color="auto" w:fill="FFFFFF"/>
        <w:tabs>
          <w:tab w:val="left" w:pos="744"/>
          <w:tab w:val="right" w:pos="9637"/>
        </w:tabs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 w:rsidRPr="00D440F2">
        <w:rPr>
          <w:rFonts w:ascii="PT Astra Serif" w:hAnsi="PT Astra Serif" w:cs="Arial"/>
          <w:bCs/>
          <w:sz w:val="28"/>
          <w:szCs w:val="28"/>
        </w:rPr>
        <w:t>2. Признать утратившими силу</w:t>
      </w:r>
      <w:r w:rsidR="00D161F9">
        <w:rPr>
          <w:rFonts w:ascii="PT Astra Serif" w:hAnsi="PT Astra Serif" w:cs="Arial"/>
          <w:bCs/>
          <w:sz w:val="28"/>
          <w:szCs w:val="28"/>
        </w:rPr>
        <w:t>:</w:t>
      </w:r>
    </w:p>
    <w:p w:rsidR="00C20925" w:rsidRDefault="00D161F9" w:rsidP="00B059E5">
      <w:pPr>
        <w:shd w:val="clear" w:color="auto" w:fill="FFFFFF"/>
        <w:tabs>
          <w:tab w:val="left" w:pos="744"/>
          <w:tab w:val="right" w:pos="9637"/>
        </w:tabs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-</w:t>
      </w:r>
      <w:r w:rsidR="000D0595">
        <w:rPr>
          <w:rFonts w:ascii="PT Astra Serif" w:hAnsi="PT Astra Serif" w:cs="Arial"/>
          <w:bCs/>
          <w:sz w:val="28"/>
          <w:szCs w:val="28"/>
        </w:rPr>
        <w:t xml:space="preserve"> </w:t>
      </w:r>
      <w:r w:rsidR="00B059E5" w:rsidRPr="00D440F2">
        <w:rPr>
          <w:rFonts w:ascii="PT Astra Serif" w:hAnsi="PT Astra Serif" w:cs="Arial"/>
          <w:bCs/>
          <w:sz w:val="28"/>
          <w:szCs w:val="28"/>
        </w:rPr>
        <w:t>распоряжение администрации муниципального образования город Донской от  2</w:t>
      </w:r>
      <w:r w:rsidR="000D0595">
        <w:rPr>
          <w:rFonts w:ascii="PT Astra Serif" w:hAnsi="PT Astra Serif" w:cs="Arial"/>
          <w:bCs/>
          <w:sz w:val="28"/>
          <w:szCs w:val="28"/>
        </w:rPr>
        <w:t>3</w:t>
      </w:r>
      <w:r w:rsidR="00B059E5" w:rsidRPr="00D440F2">
        <w:rPr>
          <w:rFonts w:ascii="PT Astra Serif" w:hAnsi="PT Astra Serif" w:cs="Arial"/>
          <w:bCs/>
          <w:sz w:val="28"/>
          <w:szCs w:val="28"/>
        </w:rPr>
        <w:t>.0</w:t>
      </w:r>
      <w:r w:rsidR="000D0595">
        <w:rPr>
          <w:rFonts w:ascii="PT Astra Serif" w:hAnsi="PT Astra Serif" w:cs="Arial"/>
          <w:bCs/>
          <w:sz w:val="28"/>
          <w:szCs w:val="28"/>
        </w:rPr>
        <w:t>8</w:t>
      </w:r>
      <w:r w:rsidR="00B059E5" w:rsidRPr="00D440F2">
        <w:rPr>
          <w:rFonts w:ascii="PT Astra Serif" w:hAnsi="PT Astra Serif" w:cs="Arial"/>
          <w:bCs/>
          <w:sz w:val="28"/>
          <w:szCs w:val="28"/>
        </w:rPr>
        <w:t>.201</w:t>
      </w:r>
      <w:r w:rsidR="000D0595">
        <w:rPr>
          <w:rFonts w:ascii="PT Astra Serif" w:hAnsi="PT Astra Serif" w:cs="Arial"/>
          <w:bCs/>
          <w:sz w:val="28"/>
          <w:szCs w:val="28"/>
        </w:rPr>
        <w:t>8</w:t>
      </w:r>
      <w:r w:rsidR="00B059E5" w:rsidRPr="00D440F2">
        <w:rPr>
          <w:rFonts w:ascii="PT Astra Serif" w:hAnsi="PT Astra Serif" w:cs="Arial"/>
          <w:bCs/>
          <w:sz w:val="28"/>
          <w:szCs w:val="28"/>
        </w:rPr>
        <w:t xml:space="preserve"> № 2</w:t>
      </w:r>
      <w:r w:rsidR="000D0595">
        <w:rPr>
          <w:rFonts w:ascii="PT Astra Serif" w:hAnsi="PT Astra Serif" w:cs="Arial"/>
          <w:bCs/>
          <w:sz w:val="28"/>
          <w:szCs w:val="28"/>
        </w:rPr>
        <w:t>40</w:t>
      </w:r>
      <w:r w:rsidR="00B059E5" w:rsidRPr="00D440F2">
        <w:rPr>
          <w:rFonts w:ascii="PT Astra Serif" w:hAnsi="PT Astra Serif" w:cs="Arial"/>
          <w:bCs/>
          <w:sz w:val="28"/>
          <w:szCs w:val="28"/>
        </w:rPr>
        <w:t>-р «О комплексном плане противодействия коррупции в администрации муниципального образования город Донской на 201</w:t>
      </w:r>
      <w:r w:rsidR="000D0595">
        <w:rPr>
          <w:rFonts w:ascii="PT Astra Serif" w:hAnsi="PT Astra Serif" w:cs="Arial"/>
          <w:bCs/>
          <w:sz w:val="28"/>
          <w:szCs w:val="28"/>
        </w:rPr>
        <w:t>8</w:t>
      </w:r>
      <w:r w:rsidR="00B059E5" w:rsidRPr="00D440F2">
        <w:rPr>
          <w:rFonts w:ascii="PT Astra Serif" w:hAnsi="PT Astra Serif" w:cs="Arial"/>
          <w:bCs/>
          <w:sz w:val="28"/>
          <w:szCs w:val="28"/>
        </w:rPr>
        <w:t xml:space="preserve"> - 20</w:t>
      </w:r>
      <w:r w:rsidR="000D0595">
        <w:rPr>
          <w:rFonts w:ascii="PT Astra Serif" w:hAnsi="PT Astra Serif" w:cs="Arial"/>
          <w:bCs/>
          <w:sz w:val="28"/>
          <w:szCs w:val="28"/>
        </w:rPr>
        <w:t>20</w:t>
      </w:r>
      <w:r w:rsidR="00B059E5" w:rsidRPr="00D440F2">
        <w:rPr>
          <w:rFonts w:ascii="PT Astra Serif" w:hAnsi="PT Astra Serif" w:cs="Arial"/>
          <w:bCs/>
          <w:sz w:val="28"/>
          <w:szCs w:val="28"/>
        </w:rPr>
        <w:t xml:space="preserve"> годы»</w:t>
      </w:r>
      <w:r>
        <w:rPr>
          <w:rFonts w:ascii="PT Astra Serif" w:hAnsi="PT Astra Serif" w:cs="Arial"/>
          <w:bCs/>
          <w:sz w:val="28"/>
          <w:szCs w:val="28"/>
        </w:rPr>
        <w:t>;</w:t>
      </w:r>
    </w:p>
    <w:p w:rsidR="00D161F9" w:rsidRDefault="00D161F9" w:rsidP="00D161F9">
      <w:pPr>
        <w:shd w:val="clear" w:color="auto" w:fill="FFFFFF"/>
        <w:tabs>
          <w:tab w:val="left" w:pos="744"/>
          <w:tab w:val="right" w:pos="9637"/>
        </w:tabs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 xml:space="preserve">- </w:t>
      </w:r>
      <w:r w:rsidRPr="00D440F2">
        <w:rPr>
          <w:rFonts w:ascii="PT Astra Serif" w:hAnsi="PT Astra Serif" w:cs="Arial"/>
          <w:bCs/>
          <w:sz w:val="28"/>
          <w:szCs w:val="28"/>
        </w:rPr>
        <w:t xml:space="preserve">распоряжение администрации муниципального образования город Донской от  </w:t>
      </w:r>
      <w:r>
        <w:rPr>
          <w:rFonts w:ascii="PT Astra Serif" w:hAnsi="PT Astra Serif" w:cs="Arial"/>
          <w:bCs/>
          <w:sz w:val="28"/>
          <w:szCs w:val="28"/>
        </w:rPr>
        <w:t>10</w:t>
      </w:r>
      <w:r w:rsidRPr="00D440F2">
        <w:rPr>
          <w:rFonts w:ascii="PT Astra Serif" w:hAnsi="PT Astra Serif" w:cs="Arial"/>
          <w:bCs/>
          <w:sz w:val="28"/>
          <w:szCs w:val="28"/>
        </w:rPr>
        <w:t>.</w:t>
      </w:r>
      <w:r>
        <w:rPr>
          <w:rFonts w:ascii="PT Astra Serif" w:hAnsi="PT Astra Serif" w:cs="Arial"/>
          <w:bCs/>
          <w:sz w:val="28"/>
          <w:szCs w:val="28"/>
        </w:rPr>
        <w:t>10</w:t>
      </w:r>
      <w:r w:rsidRPr="00D440F2">
        <w:rPr>
          <w:rFonts w:ascii="PT Astra Serif" w:hAnsi="PT Astra Serif" w:cs="Arial"/>
          <w:bCs/>
          <w:sz w:val="28"/>
          <w:szCs w:val="28"/>
        </w:rPr>
        <w:t>.201</w:t>
      </w:r>
      <w:r>
        <w:rPr>
          <w:rFonts w:ascii="PT Astra Serif" w:hAnsi="PT Astra Serif" w:cs="Arial"/>
          <w:bCs/>
          <w:sz w:val="28"/>
          <w:szCs w:val="28"/>
        </w:rPr>
        <w:t>8</w:t>
      </w:r>
      <w:r w:rsidRPr="00D440F2">
        <w:rPr>
          <w:rFonts w:ascii="PT Astra Serif" w:hAnsi="PT Astra Serif" w:cs="Arial"/>
          <w:bCs/>
          <w:sz w:val="28"/>
          <w:szCs w:val="28"/>
        </w:rPr>
        <w:t xml:space="preserve"> № 2</w:t>
      </w:r>
      <w:r>
        <w:rPr>
          <w:rFonts w:ascii="PT Astra Serif" w:hAnsi="PT Astra Serif" w:cs="Arial"/>
          <w:bCs/>
          <w:sz w:val="28"/>
          <w:szCs w:val="28"/>
        </w:rPr>
        <w:t>95</w:t>
      </w:r>
      <w:r w:rsidRPr="00D440F2">
        <w:rPr>
          <w:rFonts w:ascii="PT Astra Serif" w:hAnsi="PT Astra Serif" w:cs="Arial"/>
          <w:bCs/>
          <w:sz w:val="28"/>
          <w:szCs w:val="28"/>
        </w:rPr>
        <w:t xml:space="preserve">-р </w:t>
      </w:r>
      <w:r>
        <w:rPr>
          <w:rFonts w:ascii="PT Astra Serif" w:hAnsi="PT Astra Serif" w:cs="Arial"/>
          <w:bCs/>
          <w:sz w:val="28"/>
          <w:szCs w:val="28"/>
        </w:rPr>
        <w:t xml:space="preserve">«О внесении изменения в распоряжение администрации муниципального образования город Донской от 23.08.2018 №240-р </w:t>
      </w:r>
      <w:r w:rsidRPr="00D440F2">
        <w:rPr>
          <w:rFonts w:ascii="PT Astra Serif" w:hAnsi="PT Astra Serif" w:cs="Arial"/>
          <w:bCs/>
          <w:sz w:val="28"/>
          <w:szCs w:val="28"/>
        </w:rPr>
        <w:t>«О комплексном плане противодействия коррупции в администрации муниципального образования город Донской на 201</w:t>
      </w:r>
      <w:r>
        <w:rPr>
          <w:rFonts w:ascii="PT Astra Serif" w:hAnsi="PT Astra Serif" w:cs="Arial"/>
          <w:bCs/>
          <w:sz w:val="28"/>
          <w:szCs w:val="28"/>
        </w:rPr>
        <w:t>8</w:t>
      </w:r>
      <w:r w:rsidRPr="00D440F2">
        <w:rPr>
          <w:rFonts w:ascii="PT Astra Serif" w:hAnsi="PT Astra Serif" w:cs="Arial"/>
          <w:bCs/>
          <w:sz w:val="28"/>
          <w:szCs w:val="28"/>
        </w:rPr>
        <w:t xml:space="preserve"> - 20</w:t>
      </w:r>
      <w:r>
        <w:rPr>
          <w:rFonts w:ascii="PT Astra Serif" w:hAnsi="PT Astra Serif" w:cs="Arial"/>
          <w:bCs/>
          <w:sz w:val="28"/>
          <w:szCs w:val="28"/>
        </w:rPr>
        <w:t>20</w:t>
      </w:r>
      <w:r w:rsidRPr="00D440F2">
        <w:rPr>
          <w:rFonts w:ascii="PT Astra Serif" w:hAnsi="PT Astra Serif" w:cs="Arial"/>
          <w:bCs/>
          <w:sz w:val="28"/>
          <w:szCs w:val="28"/>
        </w:rPr>
        <w:t xml:space="preserve"> годы»</w:t>
      </w:r>
      <w:r>
        <w:rPr>
          <w:rFonts w:ascii="PT Astra Serif" w:hAnsi="PT Astra Serif" w:cs="Arial"/>
          <w:bCs/>
          <w:sz w:val="28"/>
          <w:szCs w:val="28"/>
        </w:rPr>
        <w:t>.</w:t>
      </w:r>
    </w:p>
    <w:p w:rsidR="00F655FB" w:rsidRPr="00D440F2" w:rsidRDefault="00B059E5" w:rsidP="000D0595">
      <w:pPr>
        <w:shd w:val="clear" w:color="auto" w:fill="FFFFFF"/>
        <w:tabs>
          <w:tab w:val="left" w:pos="744"/>
          <w:tab w:val="right" w:pos="9637"/>
        </w:tabs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D440F2">
        <w:rPr>
          <w:rFonts w:ascii="PT Astra Serif" w:hAnsi="PT Astra Serif" w:cs="Arial"/>
          <w:bCs/>
          <w:sz w:val="28"/>
          <w:szCs w:val="28"/>
        </w:rPr>
        <w:t xml:space="preserve"> </w:t>
      </w:r>
      <w:r w:rsidR="00D02BCC" w:rsidRPr="00D440F2">
        <w:rPr>
          <w:rFonts w:ascii="PT Astra Serif" w:hAnsi="PT Astra Serif" w:cs="Arial"/>
          <w:bCs/>
          <w:spacing w:val="-8"/>
          <w:sz w:val="28"/>
          <w:szCs w:val="28"/>
        </w:rPr>
        <w:t>3</w:t>
      </w:r>
      <w:r w:rsidR="00F655FB" w:rsidRPr="00D440F2">
        <w:rPr>
          <w:rFonts w:ascii="PT Astra Serif" w:hAnsi="PT Astra Serif" w:cs="Arial"/>
          <w:bCs/>
          <w:spacing w:val="-8"/>
          <w:sz w:val="28"/>
          <w:szCs w:val="28"/>
        </w:rPr>
        <w:t xml:space="preserve">. </w:t>
      </w:r>
      <w:r w:rsidR="00657BDC" w:rsidRPr="00D440F2">
        <w:rPr>
          <w:rFonts w:ascii="PT Astra Serif" w:hAnsi="PT Astra Serif" w:cs="Arial"/>
          <w:bCs/>
          <w:spacing w:val="-8"/>
          <w:sz w:val="28"/>
          <w:szCs w:val="28"/>
        </w:rPr>
        <w:t xml:space="preserve">Комитету по делопроизводству, обращениям граждан и информационным технологиям </w:t>
      </w:r>
      <w:r w:rsidR="00F655FB" w:rsidRPr="00D440F2">
        <w:rPr>
          <w:rFonts w:ascii="PT Astra Serif" w:hAnsi="PT Astra Serif" w:cs="Arial"/>
          <w:sz w:val="28"/>
          <w:szCs w:val="28"/>
        </w:rPr>
        <w:t xml:space="preserve">администрации </w:t>
      </w:r>
      <w:r w:rsidR="002C1DEB" w:rsidRPr="00D440F2">
        <w:rPr>
          <w:rFonts w:ascii="PT Astra Serif" w:hAnsi="PT Astra Serif" w:cs="Arial"/>
          <w:bCs/>
          <w:sz w:val="28"/>
          <w:szCs w:val="28"/>
        </w:rPr>
        <w:t>муниципального образования город Донской</w:t>
      </w:r>
      <w:r w:rsidR="002C1DEB" w:rsidRPr="00D440F2">
        <w:rPr>
          <w:rFonts w:ascii="PT Astra Serif" w:hAnsi="PT Astra Serif" w:cs="Arial"/>
          <w:sz w:val="28"/>
          <w:szCs w:val="28"/>
        </w:rPr>
        <w:t xml:space="preserve"> </w:t>
      </w:r>
      <w:r w:rsidR="00F655FB" w:rsidRPr="00D440F2">
        <w:rPr>
          <w:rFonts w:ascii="PT Astra Serif" w:hAnsi="PT Astra Serif" w:cs="Arial"/>
          <w:sz w:val="28"/>
          <w:szCs w:val="28"/>
        </w:rPr>
        <w:t xml:space="preserve"> </w:t>
      </w:r>
      <w:r w:rsidR="002C1DEB" w:rsidRPr="00D440F2">
        <w:rPr>
          <w:rFonts w:ascii="PT Astra Serif" w:hAnsi="PT Astra Serif" w:cs="Arial"/>
          <w:sz w:val="28"/>
          <w:szCs w:val="28"/>
        </w:rPr>
        <w:t xml:space="preserve">обеспечить рассылку копий </w:t>
      </w:r>
      <w:r w:rsidR="00364FA2" w:rsidRPr="00D440F2">
        <w:rPr>
          <w:rFonts w:ascii="PT Astra Serif" w:hAnsi="PT Astra Serif" w:cs="Arial"/>
          <w:sz w:val="28"/>
          <w:szCs w:val="28"/>
        </w:rPr>
        <w:t>настоящего</w:t>
      </w:r>
      <w:r w:rsidR="00F655FB" w:rsidRPr="00D440F2">
        <w:rPr>
          <w:rFonts w:ascii="PT Astra Serif" w:hAnsi="PT Astra Serif" w:cs="Arial"/>
          <w:sz w:val="28"/>
          <w:szCs w:val="28"/>
        </w:rPr>
        <w:t xml:space="preserve"> распоряжени</w:t>
      </w:r>
      <w:r w:rsidR="00364FA2" w:rsidRPr="00D440F2">
        <w:rPr>
          <w:rFonts w:ascii="PT Astra Serif" w:hAnsi="PT Astra Serif" w:cs="Arial"/>
          <w:sz w:val="28"/>
          <w:szCs w:val="28"/>
        </w:rPr>
        <w:t>я</w:t>
      </w:r>
      <w:r w:rsidR="00F655FB" w:rsidRPr="00D440F2">
        <w:rPr>
          <w:rFonts w:ascii="PT Astra Serif" w:hAnsi="PT Astra Serif" w:cs="Arial"/>
          <w:sz w:val="28"/>
          <w:szCs w:val="28"/>
        </w:rPr>
        <w:t xml:space="preserve"> руководител</w:t>
      </w:r>
      <w:r w:rsidR="00364FA2" w:rsidRPr="00D440F2">
        <w:rPr>
          <w:rFonts w:ascii="PT Astra Serif" w:hAnsi="PT Astra Serif" w:cs="Arial"/>
          <w:sz w:val="28"/>
          <w:szCs w:val="28"/>
        </w:rPr>
        <w:t>ям</w:t>
      </w:r>
      <w:r w:rsidR="00F655FB" w:rsidRPr="00D440F2">
        <w:rPr>
          <w:rFonts w:ascii="PT Astra Serif" w:hAnsi="PT Astra Serif" w:cs="Arial"/>
          <w:sz w:val="28"/>
          <w:szCs w:val="28"/>
        </w:rPr>
        <w:t xml:space="preserve"> структурных подразделений</w:t>
      </w:r>
      <w:r w:rsidR="002C1DEB" w:rsidRPr="00D440F2">
        <w:rPr>
          <w:rFonts w:ascii="PT Astra Serif" w:hAnsi="PT Astra Serif" w:cs="Arial"/>
          <w:sz w:val="28"/>
          <w:szCs w:val="28"/>
        </w:rPr>
        <w:t xml:space="preserve"> в АСЭД «Дело»</w:t>
      </w:r>
      <w:r w:rsidR="00F655FB" w:rsidRPr="00D440F2">
        <w:rPr>
          <w:rFonts w:ascii="PT Astra Serif" w:hAnsi="PT Astra Serif" w:cs="Arial"/>
          <w:sz w:val="28"/>
          <w:szCs w:val="28"/>
        </w:rPr>
        <w:t xml:space="preserve">. </w:t>
      </w:r>
    </w:p>
    <w:p w:rsidR="00F655FB" w:rsidRPr="00D440F2" w:rsidRDefault="002C1DEB" w:rsidP="00F655FB">
      <w:pPr>
        <w:shd w:val="clear" w:color="auto" w:fill="FFFFFF"/>
        <w:tabs>
          <w:tab w:val="left" w:pos="744"/>
          <w:tab w:val="right" w:pos="9637"/>
        </w:tabs>
        <w:ind w:firstLine="708"/>
        <w:jc w:val="both"/>
        <w:rPr>
          <w:rFonts w:ascii="PT Astra Serif" w:hAnsi="PT Astra Serif" w:cs="Arial"/>
          <w:bCs/>
          <w:sz w:val="28"/>
          <w:szCs w:val="28"/>
        </w:rPr>
      </w:pPr>
      <w:r w:rsidRPr="00D440F2">
        <w:rPr>
          <w:rFonts w:ascii="PT Astra Serif" w:hAnsi="PT Astra Serif" w:cs="Arial"/>
          <w:bCs/>
          <w:sz w:val="28"/>
          <w:szCs w:val="28"/>
        </w:rPr>
        <w:t>4</w:t>
      </w:r>
      <w:r w:rsidR="00F655FB" w:rsidRPr="00D440F2">
        <w:rPr>
          <w:rFonts w:ascii="PT Astra Serif" w:hAnsi="PT Astra Serif" w:cs="Arial"/>
          <w:bCs/>
          <w:sz w:val="28"/>
          <w:szCs w:val="28"/>
        </w:rPr>
        <w:t xml:space="preserve">. </w:t>
      </w:r>
      <w:r w:rsidR="00F655FB" w:rsidRPr="00D440F2">
        <w:rPr>
          <w:rFonts w:ascii="PT Astra Serif" w:hAnsi="PT Astra Serif" w:cs="Arial"/>
          <w:sz w:val="28"/>
          <w:szCs w:val="28"/>
        </w:rPr>
        <w:t xml:space="preserve">Контроль за выполнением настоящего </w:t>
      </w:r>
      <w:r w:rsidR="00F655FB" w:rsidRPr="00D440F2">
        <w:rPr>
          <w:rFonts w:ascii="PT Astra Serif" w:hAnsi="PT Astra Serif" w:cs="Arial"/>
          <w:bCs/>
          <w:sz w:val="28"/>
          <w:szCs w:val="28"/>
        </w:rPr>
        <w:t>распоряжения возлагаю на руководителя аппарата  администрации муниципального образования город Донской</w:t>
      </w:r>
      <w:r w:rsidRPr="00D440F2">
        <w:rPr>
          <w:rFonts w:ascii="PT Astra Serif" w:hAnsi="PT Astra Serif" w:cs="Arial"/>
          <w:bCs/>
          <w:sz w:val="28"/>
          <w:szCs w:val="28"/>
        </w:rPr>
        <w:t>.</w:t>
      </w:r>
      <w:r w:rsidR="00F655FB" w:rsidRPr="00D440F2">
        <w:rPr>
          <w:rFonts w:ascii="PT Astra Serif" w:hAnsi="PT Astra Serif" w:cs="Arial"/>
          <w:bCs/>
          <w:sz w:val="28"/>
          <w:szCs w:val="28"/>
        </w:rPr>
        <w:t xml:space="preserve"> </w:t>
      </w:r>
    </w:p>
    <w:p w:rsidR="00F655FB" w:rsidRPr="00D440F2" w:rsidRDefault="002C1DEB" w:rsidP="00F655FB">
      <w:pPr>
        <w:shd w:val="clear" w:color="auto" w:fill="FFFFFF"/>
        <w:tabs>
          <w:tab w:val="left" w:pos="744"/>
          <w:tab w:val="right" w:pos="9637"/>
        </w:tabs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D440F2">
        <w:rPr>
          <w:rFonts w:ascii="PT Astra Serif" w:hAnsi="PT Astra Serif" w:cs="Arial"/>
          <w:sz w:val="28"/>
          <w:szCs w:val="28"/>
        </w:rPr>
        <w:t>5</w:t>
      </w:r>
      <w:r w:rsidR="00F655FB" w:rsidRPr="00D440F2">
        <w:rPr>
          <w:rFonts w:ascii="PT Astra Serif" w:hAnsi="PT Astra Serif" w:cs="Arial"/>
          <w:sz w:val="28"/>
          <w:szCs w:val="28"/>
        </w:rPr>
        <w:t xml:space="preserve">. Распоряжение вступает в силу </w:t>
      </w:r>
      <w:r w:rsidR="00F655FB" w:rsidRPr="00D440F2">
        <w:rPr>
          <w:rFonts w:ascii="PT Astra Serif" w:hAnsi="PT Astra Serif" w:cs="Arial"/>
          <w:bCs/>
          <w:sz w:val="28"/>
          <w:szCs w:val="28"/>
        </w:rPr>
        <w:t xml:space="preserve">со дня </w:t>
      </w:r>
      <w:r w:rsidR="00D17A97" w:rsidRPr="00D440F2">
        <w:rPr>
          <w:rFonts w:ascii="PT Astra Serif" w:hAnsi="PT Astra Serif" w:cs="Arial"/>
          <w:bCs/>
          <w:sz w:val="28"/>
          <w:szCs w:val="28"/>
        </w:rPr>
        <w:t>опубликования</w:t>
      </w:r>
      <w:r w:rsidR="00F655FB" w:rsidRPr="00D440F2">
        <w:rPr>
          <w:rFonts w:ascii="PT Astra Serif" w:hAnsi="PT Astra Serif" w:cs="Arial"/>
          <w:bCs/>
          <w:sz w:val="28"/>
          <w:szCs w:val="28"/>
        </w:rPr>
        <w:t xml:space="preserve">. </w:t>
      </w:r>
    </w:p>
    <w:p w:rsidR="00F655FB" w:rsidRPr="00D440F2" w:rsidRDefault="00F655FB" w:rsidP="00F655FB">
      <w:pPr>
        <w:shd w:val="clear" w:color="auto" w:fill="FFFFFF"/>
        <w:spacing w:before="91" w:line="302" w:lineRule="exact"/>
        <w:ind w:right="4608"/>
        <w:rPr>
          <w:rFonts w:ascii="PT Astra Serif" w:hAnsi="PT Astra Serif" w:cs="Arial"/>
          <w:sz w:val="28"/>
          <w:szCs w:val="28"/>
        </w:rPr>
      </w:pPr>
    </w:p>
    <w:p w:rsidR="00F655FB" w:rsidRPr="00D440F2" w:rsidRDefault="00F655FB" w:rsidP="00F655FB">
      <w:pPr>
        <w:shd w:val="clear" w:color="auto" w:fill="FFFFFF"/>
        <w:ind w:firstLine="708"/>
        <w:rPr>
          <w:rFonts w:ascii="PT Astra Serif" w:hAnsi="PT Astra Serif" w:cs="Arial"/>
          <w:b/>
          <w:sz w:val="28"/>
          <w:szCs w:val="28"/>
        </w:rPr>
      </w:pPr>
      <w:r w:rsidRPr="00D440F2">
        <w:rPr>
          <w:rFonts w:ascii="PT Astra Serif" w:hAnsi="PT Astra Serif" w:cs="Arial"/>
          <w:b/>
          <w:sz w:val="28"/>
          <w:szCs w:val="28"/>
        </w:rPr>
        <w:t xml:space="preserve">Глава администрации </w:t>
      </w:r>
    </w:p>
    <w:p w:rsidR="00F655FB" w:rsidRPr="00D440F2" w:rsidRDefault="009E0A7D" w:rsidP="00F655FB">
      <w:pPr>
        <w:shd w:val="clear" w:color="auto" w:fill="FFFFFF"/>
        <w:rPr>
          <w:rFonts w:ascii="PT Astra Serif" w:hAnsi="PT Astra Serif" w:cs="Arial"/>
          <w:b/>
          <w:spacing w:val="-4"/>
          <w:sz w:val="28"/>
          <w:szCs w:val="28"/>
        </w:rPr>
      </w:pPr>
      <w:r w:rsidRPr="00D440F2">
        <w:rPr>
          <w:rFonts w:ascii="PT Astra Serif" w:hAnsi="PT Astra Serif" w:cs="Arial"/>
          <w:b/>
          <w:spacing w:val="-4"/>
          <w:sz w:val="28"/>
          <w:szCs w:val="28"/>
        </w:rPr>
        <w:t xml:space="preserve">  </w:t>
      </w:r>
      <w:r w:rsidR="00F655FB" w:rsidRPr="00D440F2">
        <w:rPr>
          <w:rFonts w:ascii="PT Astra Serif" w:hAnsi="PT Astra Serif" w:cs="Arial"/>
          <w:b/>
          <w:spacing w:val="-4"/>
          <w:sz w:val="28"/>
          <w:szCs w:val="28"/>
        </w:rPr>
        <w:t xml:space="preserve">муниципального образования </w:t>
      </w:r>
    </w:p>
    <w:p w:rsidR="00F655FB" w:rsidRPr="00D440F2" w:rsidRDefault="009E0A7D" w:rsidP="00F655FB">
      <w:pPr>
        <w:shd w:val="clear" w:color="auto" w:fill="FFFFFF"/>
        <w:ind w:firstLine="708"/>
        <w:rPr>
          <w:rFonts w:ascii="PT Astra Serif" w:hAnsi="PT Astra Serif" w:cs="Arial"/>
          <w:b/>
          <w:sz w:val="28"/>
          <w:szCs w:val="28"/>
        </w:rPr>
      </w:pPr>
      <w:r w:rsidRPr="00D440F2">
        <w:rPr>
          <w:rFonts w:ascii="PT Astra Serif" w:hAnsi="PT Astra Serif" w:cs="Arial"/>
          <w:b/>
          <w:spacing w:val="-4"/>
          <w:sz w:val="28"/>
          <w:szCs w:val="28"/>
        </w:rPr>
        <w:t xml:space="preserve">    </w:t>
      </w:r>
      <w:r w:rsidR="00F655FB" w:rsidRPr="00D440F2">
        <w:rPr>
          <w:rFonts w:ascii="PT Astra Serif" w:hAnsi="PT Astra Serif" w:cs="Arial"/>
          <w:b/>
          <w:spacing w:val="-4"/>
          <w:sz w:val="28"/>
          <w:szCs w:val="28"/>
        </w:rPr>
        <w:t>город Донской</w:t>
      </w:r>
      <w:r w:rsidR="00F655FB" w:rsidRPr="00D440F2">
        <w:rPr>
          <w:rFonts w:ascii="PT Astra Serif" w:hAnsi="PT Astra Serif" w:cs="Arial"/>
          <w:b/>
          <w:spacing w:val="-4"/>
          <w:sz w:val="28"/>
          <w:szCs w:val="28"/>
        </w:rPr>
        <w:tab/>
      </w:r>
      <w:r w:rsidR="00F655FB" w:rsidRPr="00D440F2">
        <w:rPr>
          <w:rFonts w:ascii="PT Astra Serif" w:hAnsi="PT Astra Serif" w:cs="Arial"/>
          <w:b/>
          <w:spacing w:val="-4"/>
          <w:sz w:val="28"/>
          <w:szCs w:val="28"/>
        </w:rPr>
        <w:tab/>
      </w:r>
      <w:r w:rsidR="00F655FB" w:rsidRPr="00D440F2">
        <w:rPr>
          <w:rFonts w:ascii="PT Astra Serif" w:hAnsi="PT Astra Serif" w:cs="Arial"/>
          <w:b/>
          <w:spacing w:val="-4"/>
          <w:sz w:val="28"/>
          <w:szCs w:val="28"/>
        </w:rPr>
        <w:tab/>
      </w:r>
      <w:r w:rsidR="00F655FB" w:rsidRPr="00D440F2">
        <w:rPr>
          <w:rFonts w:ascii="PT Astra Serif" w:hAnsi="PT Astra Serif" w:cs="Arial"/>
          <w:b/>
          <w:spacing w:val="-4"/>
          <w:sz w:val="28"/>
          <w:szCs w:val="28"/>
        </w:rPr>
        <w:tab/>
      </w:r>
      <w:r w:rsidR="00F655FB" w:rsidRPr="00D440F2">
        <w:rPr>
          <w:rFonts w:ascii="PT Astra Serif" w:hAnsi="PT Astra Serif" w:cs="Arial"/>
          <w:b/>
          <w:spacing w:val="-4"/>
          <w:sz w:val="28"/>
          <w:szCs w:val="28"/>
        </w:rPr>
        <w:tab/>
      </w:r>
      <w:r w:rsidR="00F655FB" w:rsidRPr="00D440F2">
        <w:rPr>
          <w:rFonts w:ascii="PT Astra Serif" w:hAnsi="PT Astra Serif" w:cs="Arial"/>
          <w:b/>
          <w:spacing w:val="-4"/>
          <w:sz w:val="28"/>
          <w:szCs w:val="28"/>
        </w:rPr>
        <w:tab/>
      </w:r>
      <w:r w:rsidR="00F655FB" w:rsidRPr="00D440F2">
        <w:rPr>
          <w:rFonts w:ascii="PT Astra Serif" w:hAnsi="PT Astra Serif" w:cs="Arial"/>
          <w:b/>
          <w:spacing w:val="-4"/>
          <w:sz w:val="28"/>
          <w:szCs w:val="28"/>
        </w:rPr>
        <w:tab/>
        <w:t>Р.В. Бутов</w:t>
      </w:r>
    </w:p>
    <w:p w:rsidR="00657BDC" w:rsidRPr="00D440F2" w:rsidRDefault="00657BDC" w:rsidP="00B0735E">
      <w:pPr>
        <w:shd w:val="clear" w:color="auto" w:fill="FFFFFF"/>
        <w:ind w:left="5664"/>
        <w:rPr>
          <w:rFonts w:ascii="PT Astra Serif" w:hAnsi="PT Astra Serif" w:cs="Arial"/>
          <w:sz w:val="28"/>
          <w:szCs w:val="28"/>
        </w:rPr>
      </w:pPr>
      <w:r w:rsidRPr="00D440F2">
        <w:rPr>
          <w:rFonts w:ascii="PT Astra Serif" w:hAnsi="PT Astra Serif" w:cs="Arial"/>
          <w:sz w:val="28"/>
          <w:szCs w:val="28"/>
        </w:rPr>
        <w:lastRenderedPageBreak/>
        <w:t>Приложение</w:t>
      </w:r>
    </w:p>
    <w:p w:rsidR="00657BDC" w:rsidRPr="00D440F2" w:rsidRDefault="00657BDC" w:rsidP="00657BDC">
      <w:pPr>
        <w:shd w:val="clear" w:color="auto" w:fill="FFFFFF"/>
        <w:ind w:left="5664"/>
        <w:rPr>
          <w:rFonts w:ascii="PT Astra Serif" w:hAnsi="PT Astra Serif" w:cs="Arial"/>
          <w:sz w:val="28"/>
          <w:szCs w:val="28"/>
        </w:rPr>
      </w:pPr>
      <w:r w:rsidRPr="00D440F2">
        <w:rPr>
          <w:rFonts w:ascii="PT Astra Serif" w:hAnsi="PT Astra Serif" w:cs="Arial"/>
          <w:sz w:val="28"/>
          <w:szCs w:val="28"/>
        </w:rPr>
        <w:t xml:space="preserve">к распоряжению администрации муниципального образования </w:t>
      </w:r>
    </w:p>
    <w:p w:rsidR="00657BDC" w:rsidRPr="00D440F2" w:rsidRDefault="00657BDC" w:rsidP="00657BDC">
      <w:pPr>
        <w:shd w:val="clear" w:color="auto" w:fill="FFFFFF"/>
        <w:ind w:left="5664"/>
        <w:rPr>
          <w:rFonts w:ascii="PT Astra Serif" w:hAnsi="PT Astra Serif" w:cs="Arial"/>
          <w:sz w:val="28"/>
          <w:szCs w:val="28"/>
        </w:rPr>
      </w:pPr>
      <w:r w:rsidRPr="00D440F2">
        <w:rPr>
          <w:rFonts w:ascii="PT Astra Serif" w:hAnsi="PT Astra Serif" w:cs="Arial"/>
          <w:sz w:val="28"/>
          <w:szCs w:val="28"/>
        </w:rPr>
        <w:t xml:space="preserve">город Донской </w:t>
      </w:r>
    </w:p>
    <w:p w:rsidR="0083459C" w:rsidRPr="00D440F2" w:rsidRDefault="0083459C" w:rsidP="0083459C">
      <w:pPr>
        <w:shd w:val="clear" w:color="auto" w:fill="FFFFFF"/>
        <w:ind w:left="5245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</w:t>
      </w:r>
      <w:r w:rsidRPr="00D440F2">
        <w:rPr>
          <w:rFonts w:ascii="PT Astra Serif" w:hAnsi="PT Astra Serif" w:cs="Arial"/>
          <w:sz w:val="28"/>
          <w:szCs w:val="28"/>
        </w:rPr>
        <w:t xml:space="preserve">от </w:t>
      </w:r>
      <w:r>
        <w:rPr>
          <w:rFonts w:ascii="PT Astra Serif" w:hAnsi="PT Astra Serif" w:cs="Arial"/>
          <w:sz w:val="28"/>
          <w:szCs w:val="28"/>
        </w:rPr>
        <w:t>17.03.</w:t>
      </w:r>
      <w:r w:rsidRPr="00D440F2">
        <w:rPr>
          <w:rFonts w:ascii="PT Astra Serif" w:hAnsi="PT Astra Serif" w:cs="Arial"/>
          <w:sz w:val="28"/>
          <w:szCs w:val="28"/>
        </w:rPr>
        <w:t>20</w:t>
      </w:r>
      <w:r>
        <w:rPr>
          <w:rFonts w:ascii="PT Astra Serif" w:hAnsi="PT Astra Serif" w:cs="Arial"/>
          <w:sz w:val="28"/>
          <w:szCs w:val="28"/>
        </w:rPr>
        <w:t>21</w:t>
      </w:r>
      <w:r w:rsidRPr="00D440F2">
        <w:rPr>
          <w:rFonts w:ascii="PT Astra Serif" w:hAnsi="PT Astra Serif" w:cs="Arial"/>
          <w:sz w:val="28"/>
          <w:szCs w:val="28"/>
        </w:rPr>
        <w:t xml:space="preserve"> № </w:t>
      </w:r>
      <w:r>
        <w:rPr>
          <w:rFonts w:ascii="PT Astra Serif" w:hAnsi="PT Astra Serif" w:cs="Arial"/>
          <w:sz w:val="28"/>
          <w:szCs w:val="28"/>
        </w:rPr>
        <w:t>76-р</w:t>
      </w:r>
    </w:p>
    <w:p w:rsidR="00657BDC" w:rsidRPr="00D440F2" w:rsidRDefault="00657BDC" w:rsidP="00B0735E">
      <w:pPr>
        <w:shd w:val="clear" w:color="auto" w:fill="FFFFFF"/>
        <w:ind w:left="5664"/>
        <w:rPr>
          <w:rFonts w:ascii="PT Astra Serif" w:hAnsi="PT Astra Serif" w:cs="Arial"/>
          <w:sz w:val="28"/>
          <w:szCs w:val="28"/>
        </w:rPr>
      </w:pPr>
    </w:p>
    <w:p w:rsidR="004C54B8" w:rsidRPr="00D440F2" w:rsidRDefault="004C54B8">
      <w:pPr>
        <w:shd w:val="clear" w:color="auto" w:fill="FFFFFF"/>
        <w:spacing w:before="91" w:line="302" w:lineRule="exact"/>
        <w:ind w:right="4608"/>
        <w:rPr>
          <w:rFonts w:ascii="PT Astra Serif" w:hAnsi="PT Astra Serif" w:cs="Arial"/>
          <w:sz w:val="28"/>
          <w:szCs w:val="28"/>
        </w:rPr>
      </w:pPr>
    </w:p>
    <w:p w:rsidR="00581FB5" w:rsidRPr="00D440F2" w:rsidRDefault="00581FB5">
      <w:pPr>
        <w:shd w:val="clear" w:color="auto" w:fill="FFFFFF"/>
        <w:jc w:val="center"/>
        <w:rPr>
          <w:rFonts w:ascii="PT Astra Serif" w:hAnsi="PT Astra Serif" w:cs="Arial"/>
          <w:b/>
          <w:bCs/>
          <w:spacing w:val="-4"/>
          <w:sz w:val="28"/>
          <w:szCs w:val="28"/>
        </w:rPr>
      </w:pPr>
    </w:p>
    <w:p w:rsidR="0052716B" w:rsidRPr="00D440F2" w:rsidRDefault="0052716B">
      <w:pPr>
        <w:shd w:val="clear" w:color="auto" w:fill="FFFFFF"/>
        <w:jc w:val="center"/>
        <w:rPr>
          <w:rFonts w:ascii="PT Astra Serif" w:hAnsi="PT Astra Serif" w:cs="Arial"/>
          <w:b/>
          <w:bCs/>
          <w:spacing w:val="-1"/>
          <w:sz w:val="28"/>
          <w:szCs w:val="28"/>
        </w:rPr>
      </w:pPr>
      <w:r w:rsidRPr="00D440F2">
        <w:rPr>
          <w:rFonts w:ascii="PT Astra Serif" w:hAnsi="PT Astra Serif" w:cs="Arial"/>
          <w:b/>
          <w:bCs/>
          <w:spacing w:val="-4"/>
          <w:sz w:val="28"/>
          <w:szCs w:val="28"/>
        </w:rPr>
        <w:t xml:space="preserve">Комплексный план </w:t>
      </w:r>
      <w:r w:rsidR="004C54B8" w:rsidRPr="00D440F2">
        <w:rPr>
          <w:rFonts w:ascii="PT Astra Serif" w:hAnsi="PT Astra Serif" w:cs="Arial"/>
          <w:b/>
          <w:bCs/>
          <w:spacing w:val="-1"/>
          <w:sz w:val="28"/>
          <w:szCs w:val="28"/>
        </w:rPr>
        <w:t>противодействия коррупции</w:t>
      </w:r>
    </w:p>
    <w:p w:rsidR="004C54B8" w:rsidRPr="00D440F2" w:rsidRDefault="004C54B8">
      <w:pPr>
        <w:shd w:val="clear" w:color="auto" w:fill="FFFFFF"/>
        <w:jc w:val="center"/>
        <w:rPr>
          <w:rFonts w:ascii="PT Astra Serif" w:hAnsi="PT Astra Serif" w:cs="Arial"/>
          <w:b/>
          <w:bCs/>
          <w:spacing w:val="-2"/>
          <w:sz w:val="28"/>
          <w:szCs w:val="28"/>
        </w:rPr>
      </w:pPr>
      <w:r w:rsidRPr="00D440F2">
        <w:rPr>
          <w:rFonts w:ascii="PT Astra Serif" w:hAnsi="PT Astra Serif" w:cs="Arial"/>
          <w:b/>
          <w:bCs/>
          <w:spacing w:val="-2"/>
          <w:sz w:val="28"/>
          <w:szCs w:val="28"/>
        </w:rPr>
        <w:t xml:space="preserve">в администрации муниципального образования город Донской </w:t>
      </w:r>
    </w:p>
    <w:p w:rsidR="004C54B8" w:rsidRPr="00D440F2" w:rsidRDefault="004C54B8">
      <w:pPr>
        <w:shd w:val="clear" w:color="auto" w:fill="FFFFFF"/>
        <w:jc w:val="center"/>
        <w:rPr>
          <w:rFonts w:ascii="PT Astra Serif" w:hAnsi="PT Astra Serif" w:cs="Arial"/>
          <w:sz w:val="28"/>
          <w:szCs w:val="28"/>
        </w:rPr>
      </w:pPr>
      <w:r w:rsidRPr="00D440F2">
        <w:rPr>
          <w:rFonts w:ascii="PT Astra Serif" w:hAnsi="PT Astra Serif" w:cs="Arial"/>
          <w:b/>
          <w:bCs/>
          <w:sz w:val="28"/>
          <w:szCs w:val="28"/>
        </w:rPr>
        <w:t>на 20</w:t>
      </w:r>
      <w:r w:rsidR="00F11A0B">
        <w:rPr>
          <w:rFonts w:ascii="PT Astra Serif" w:hAnsi="PT Astra Serif" w:cs="Arial"/>
          <w:b/>
          <w:bCs/>
          <w:sz w:val="28"/>
          <w:szCs w:val="28"/>
        </w:rPr>
        <w:t>21</w:t>
      </w:r>
      <w:r w:rsidR="00581FB5" w:rsidRPr="00D440F2">
        <w:rPr>
          <w:rFonts w:ascii="PT Astra Serif" w:hAnsi="PT Astra Serif" w:cs="Arial"/>
          <w:b/>
          <w:bCs/>
          <w:sz w:val="28"/>
          <w:szCs w:val="28"/>
        </w:rPr>
        <w:t xml:space="preserve"> –</w:t>
      </w:r>
      <w:r w:rsidRPr="00D440F2">
        <w:rPr>
          <w:rFonts w:ascii="PT Astra Serif" w:hAnsi="PT Astra Serif" w:cs="Arial"/>
          <w:b/>
          <w:bCs/>
          <w:sz w:val="28"/>
          <w:szCs w:val="28"/>
        </w:rPr>
        <w:t xml:space="preserve"> 20</w:t>
      </w:r>
      <w:r w:rsidR="00BC2D9E" w:rsidRPr="00D440F2">
        <w:rPr>
          <w:rFonts w:ascii="PT Astra Serif" w:hAnsi="PT Astra Serif" w:cs="Arial"/>
          <w:b/>
          <w:bCs/>
          <w:sz w:val="28"/>
          <w:szCs w:val="28"/>
        </w:rPr>
        <w:t>2</w:t>
      </w:r>
      <w:r w:rsidR="00E95384">
        <w:rPr>
          <w:rFonts w:ascii="PT Astra Serif" w:hAnsi="PT Astra Serif" w:cs="Arial"/>
          <w:b/>
          <w:bCs/>
          <w:sz w:val="28"/>
          <w:szCs w:val="28"/>
        </w:rPr>
        <w:t>4</w:t>
      </w:r>
      <w:r w:rsidRPr="00D440F2">
        <w:rPr>
          <w:rFonts w:ascii="PT Astra Serif" w:hAnsi="PT Astra Serif" w:cs="Arial"/>
          <w:b/>
          <w:bCs/>
          <w:sz w:val="28"/>
          <w:szCs w:val="28"/>
        </w:rPr>
        <w:t xml:space="preserve"> годы</w:t>
      </w:r>
    </w:p>
    <w:p w:rsidR="00B0735E" w:rsidRPr="00D440F2" w:rsidRDefault="00B0735E" w:rsidP="004C54B8">
      <w:pPr>
        <w:shd w:val="clear" w:color="auto" w:fill="FFFFFF"/>
        <w:spacing w:before="91" w:line="302" w:lineRule="exact"/>
        <w:ind w:right="4608"/>
        <w:rPr>
          <w:rFonts w:ascii="PT Astra Serif" w:hAnsi="PT Astra Serif"/>
          <w:sz w:val="28"/>
          <w:szCs w:val="28"/>
        </w:rPr>
      </w:pPr>
    </w:p>
    <w:tbl>
      <w:tblPr>
        <w:tblW w:w="10490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4"/>
        <w:gridCol w:w="1559"/>
        <w:gridCol w:w="142"/>
        <w:gridCol w:w="1701"/>
        <w:gridCol w:w="141"/>
        <w:gridCol w:w="1843"/>
      </w:tblGrid>
      <w:tr w:rsidR="004C54B8" w:rsidRPr="00F11A0B" w:rsidTr="00720FFA">
        <w:trPr>
          <w:trHeight w:hRule="exact" w:val="67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78C" w:rsidRPr="00F11A0B" w:rsidRDefault="008B378C" w:rsidP="00581FB5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C54B8" w:rsidRPr="00F11A0B" w:rsidRDefault="004C54B8" w:rsidP="00581FB5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5022" w:rsidRPr="00F11A0B" w:rsidRDefault="00FD5022" w:rsidP="00581FB5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C54B8" w:rsidRPr="00F11A0B" w:rsidRDefault="004C54B8" w:rsidP="00581FB5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Срок </w:t>
            </w:r>
            <w:r w:rsidRPr="00F11A0B">
              <w:rPr>
                <w:rFonts w:ascii="PT Astra Serif" w:hAnsi="PT Astra Serif" w:cs="Arial"/>
                <w:spacing w:val="-19"/>
                <w:sz w:val="24"/>
                <w:szCs w:val="24"/>
              </w:rPr>
              <w:t>исполнения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78C" w:rsidRPr="00F11A0B" w:rsidRDefault="008B378C" w:rsidP="00581FB5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C54B8" w:rsidRPr="00F11A0B" w:rsidRDefault="004C54B8" w:rsidP="00581FB5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Исполнитель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78C" w:rsidRPr="00F11A0B" w:rsidRDefault="008B378C" w:rsidP="008B378C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4C54B8" w:rsidRPr="00F11A0B" w:rsidRDefault="004C54B8" w:rsidP="008B378C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Итоговый документ</w:t>
            </w:r>
          </w:p>
        </w:tc>
      </w:tr>
      <w:tr w:rsidR="004C54B8" w:rsidRPr="00F11A0B" w:rsidTr="00720FFA">
        <w:trPr>
          <w:trHeight w:hRule="exact" w:val="26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4B8" w:rsidRPr="00F11A0B" w:rsidRDefault="004C54B8" w:rsidP="00581FB5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4B8" w:rsidRPr="00F11A0B" w:rsidRDefault="004C54B8" w:rsidP="00581FB5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4B8" w:rsidRPr="00F11A0B" w:rsidRDefault="004C54B8" w:rsidP="00581FB5">
            <w:pPr>
              <w:shd w:val="clear" w:color="auto" w:fill="FFFFFF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bCs/>
                <w:sz w:val="24"/>
                <w:szCs w:val="24"/>
              </w:rPr>
              <w:t>3</w:t>
            </w:r>
          </w:p>
          <w:p w:rsidR="004C54B8" w:rsidRPr="00F11A0B" w:rsidRDefault="004C54B8" w:rsidP="00581FB5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4B8" w:rsidRPr="00F11A0B" w:rsidRDefault="004C54B8" w:rsidP="00581FB5">
            <w:pPr>
              <w:shd w:val="clear" w:color="auto" w:fill="FFFFFF"/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bCs/>
                <w:sz w:val="24"/>
                <w:szCs w:val="24"/>
              </w:rPr>
              <w:t>4</w:t>
            </w:r>
          </w:p>
          <w:p w:rsidR="004C54B8" w:rsidRPr="00F11A0B" w:rsidRDefault="004C54B8" w:rsidP="00581FB5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4C54B8" w:rsidRPr="00F11A0B" w:rsidTr="00720FFA">
        <w:trPr>
          <w:trHeight w:hRule="exact" w:val="616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4B8" w:rsidRPr="00F11A0B" w:rsidRDefault="004C54B8" w:rsidP="00F11A0B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b/>
                <w:spacing w:val="-1"/>
                <w:sz w:val="24"/>
                <w:szCs w:val="24"/>
              </w:rPr>
              <w:t xml:space="preserve">1. Меры по </w:t>
            </w:r>
            <w:r w:rsidR="00F11A0B" w:rsidRPr="00F11A0B">
              <w:rPr>
                <w:rFonts w:ascii="PT Astra Serif" w:hAnsi="PT Astra Serif" w:cs="Arial"/>
                <w:b/>
                <w:spacing w:val="-1"/>
                <w:sz w:val="24"/>
                <w:szCs w:val="24"/>
              </w:rPr>
              <w:t>совершенствованию нормативного правового обеспечения профилактики и противодействия коррупции</w:t>
            </w:r>
          </w:p>
        </w:tc>
      </w:tr>
      <w:tr w:rsidR="00B97482" w:rsidRPr="00F11A0B" w:rsidTr="00BF5BD4">
        <w:trPr>
          <w:trHeight w:hRule="exact" w:val="1383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82" w:rsidRPr="00F11A0B" w:rsidRDefault="00B97482" w:rsidP="00E63DBB">
            <w:pPr>
              <w:shd w:val="clear" w:color="auto" w:fill="FFFFFF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1.1 Обеспечение актуализации нормативных правовых актов по вопросам профилактики и противодействия коррупции, приведение их в соответствие с федеральными и региональными нормативными правовыми актами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(далее – НПА)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82" w:rsidRPr="00F11A0B" w:rsidRDefault="00B97482" w:rsidP="00B97482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-202</w:t>
            </w:r>
            <w:r w:rsidR="00E95384"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 постоянно</w:t>
            </w:r>
          </w:p>
          <w:p w:rsidR="00B97482" w:rsidRPr="00F11A0B" w:rsidRDefault="00B97482" w:rsidP="00BC2D9E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82" w:rsidRPr="00F11A0B" w:rsidRDefault="00B97482" w:rsidP="00B97482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Председатель комитета</w:t>
            </w:r>
          </w:p>
          <w:p w:rsidR="00B97482" w:rsidRPr="00F11A0B" w:rsidRDefault="00B97482" w:rsidP="00B97482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по правовому обеспечению </w:t>
            </w:r>
          </w:p>
          <w:p w:rsidR="00B97482" w:rsidRPr="00F11A0B" w:rsidRDefault="00B97482" w:rsidP="00B97482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администрации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7482" w:rsidRPr="00F11A0B" w:rsidRDefault="00B97482" w:rsidP="00B97482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Постановления,</w:t>
            </w:r>
          </w:p>
          <w:p w:rsidR="00B97482" w:rsidRPr="00F11A0B" w:rsidRDefault="00B97482" w:rsidP="00B97482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распоряжения </w:t>
            </w:r>
          </w:p>
          <w:p w:rsidR="00B97482" w:rsidRPr="00F11A0B" w:rsidRDefault="00B97482" w:rsidP="00B97482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администрации </w:t>
            </w:r>
          </w:p>
          <w:p w:rsidR="00B97482" w:rsidRPr="00F11A0B" w:rsidRDefault="00B97482" w:rsidP="00581FB5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4C54B8" w:rsidRPr="00F11A0B" w:rsidTr="00BF5BD4">
        <w:trPr>
          <w:trHeight w:hRule="exact" w:val="1383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4B8" w:rsidRPr="00F11A0B" w:rsidRDefault="0064720D" w:rsidP="00B97482">
            <w:pPr>
              <w:shd w:val="clear" w:color="auto" w:fill="FFFFFF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1.</w:t>
            </w:r>
            <w:r w:rsidR="00B97482">
              <w:rPr>
                <w:rFonts w:ascii="PT Astra Serif" w:hAnsi="PT Astra Serif" w:cs="Arial"/>
                <w:sz w:val="24"/>
                <w:szCs w:val="24"/>
              </w:rPr>
              <w:t>2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. Проведение а</w:t>
            </w:r>
            <w:r w:rsidR="004C54B8" w:rsidRPr="00F11A0B">
              <w:rPr>
                <w:rFonts w:ascii="PT Astra Serif" w:hAnsi="PT Astra Serif" w:cs="Arial"/>
                <w:sz w:val="24"/>
                <w:szCs w:val="24"/>
              </w:rPr>
              <w:t>нтикоррупционн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ой </w:t>
            </w:r>
            <w:r w:rsidR="004C54B8" w:rsidRPr="00F11A0B">
              <w:rPr>
                <w:rFonts w:ascii="PT Astra Serif" w:hAnsi="PT Astra Serif" w:cs="Arial"/>
                <w:sz w:val="24"/>
                <w:szCs w:val="24"/>
              </w:rPr>
              <w:t>экспертиз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ы</w:t>
            </w:r>
            <w:r w:rsidR="00880936" w:rsidRPr="00F11A0B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="004C54B8"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принимаемых </w:t>
            </w:r>
            <w:r w:rsidR="00794DE3"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и действующих </w:t>
            </w:r>
            <w:r w:rsidR="00B97482">
              <w:rPr>
                <w:rFonts w:ascii="PT Astra Serif" w:hAnsi="PT Astra Serif" w:cs="Arial"/>
                <w:spacing w:val="-4"/>
                <w:sz w:val="24"/>
                <w:szCs w:val="24"/>
              </w:rPr>
              <w:t>НПА</w:t>
            </w:r>
            <w:r w:rsidR="00466392" w:rsidRPr="00F11A0B">
              <w:rPr>
                <w:rFonts w:ascii="PT Astra Serif" w:hAnsi="PT Astra Serif" w:cs="Arial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4B8" w:rsidRPr="00F11A0B" w:rsidRDefault="0064720D" w:rsidP="00BC2D9E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 w:rsidR="00B97482"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</w:t>
            </w:r>
            <w:r w:rsidR="00BC2D9E"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</w:t>
            </w:r>
            <w:r w:rsidR="00E95384"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="004C54B8" w:rsidRPr="00F11A0B">
              <w:rPr>
                <w:rFonts w:ascii="PT Astra Serif" w:hAnsi="PT Astra Serif" w:cs="Arial"/>
                <w:sz w:val="24"/>
                <w:szCs w:val="24"/>
              </w:rPr>
              <w:t>годы</w:t>
            </w:r>
            <w:r w:rsidR="008E683E" w:rsidRPr="00F11A0B">
              <w:rPr>
                <w:rFonts w:ascii="PT Astra Serif" w:hAnsi="PT Astra Serif" w:cs="Arial"/>
                <w:sz w:val="24"/>
                <w:szCs w:val="24"/>
              </w:rPr>
              <w:t xml:space="preserve"> постоянно</w:t>
            </w:r>
          </w:p>
          <w:p w:rsidR="00AC7122" w:rsidRPr="00F11A0B" w:rsidRDefault="00AC7122" w:rsidP="00AC7122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по факту </w:t>
            </w:r>
            <w:r w:rsidRPr="00F11A0B">
              <w:rPr>
                <w:rFonts w:ascii="PT Astra Serif" w:hAnsi="PT Astra Serif" w:cs="Arial"/>
                <w:spacing w:val="-12"/>
                <w:sz w:val="24"/>
                <w:szCs w:val="24"/>
              </w:rPr>
              <w:t>подготовки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 проекта</w:t>
            </w:r>
          </w:p>
          <w:p w:rsidR="00AC7122" w:rsidRPr="00F11A0B" w:rsidRDefault="00AC7122" w:rsidP="00AC7122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НПА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16B" w:rsidRPr="00F11A0B" w:rsidRDefault="00EA3B77" w:rsidP="00581FB5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Председатель комитета</w:t>
            </w:r>
          </w:p>
          <w:p w:rsidR="0037468A" w:rsidRPr="00F11A0B" w:rsidRDefault="0064720D" w:rsidP="0037468A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по </w:t>
            </w:r>
            <w:r w:rsidR="004C54B8" w:rsidRPr="00F11A0B">
              <w:rPr>
                <w:rFonts w:ascii="PT Astra Serif" w:hAnsi="PT Astra Serif" w:cs="Arial"/>
                <w:sz w:val="24"/>
                <w:szCs w:val="24"/>
              </w:rPr>
              <w:t>правово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му обеспечению </w:t>
            </w:r>
          </w:p>
          <w:p w:rsidR="000D70AF" w:rsidRPr="00F11A0B" w:rsidRDefault="0037468A" w:rsidP="0064720D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администрации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99D" w:rsidRPr="00F11A0B" w:rsidRDefault="0077099D" w:rsidP="00581FB5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Заключение </w:t>
            </w:r>
          </w:p>
          <w:p w:rsidR="004C54B8" w:rsidRPr="00F11A0B" w:rsidRDefault="0077099D" w:rsidP="0077099D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по результатам проведения антикоррупционной экспертизы НПА</w:t>
            </w:r>
          </w:p>
        </w:tc>
      </w:tr>
      <w:tr w:rsidR="004C54B8" w:rsidRPr="00F11A0B" w:rsidTr="00BF5BD4">
        <w:trPr>
          <w:trHeight w:hRule="exact" w:val="169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4B8" w:rsidRPr="00F11A0B" w:rsidRDefault="004C54B8" w:rsidP="00B97482">
            <w:pPr>
              <w:shd w:val="clear" w:color="auto" w:fill="FFFFFF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3"/>
                <w:sz w:val="24"/>
                <w:szCs w:val="24"/>
              </w:rPr>
              <w:t>1.</w:t>
            </w:r>
            <w:r w:rsidR="00B97482">
              <w:rPr>
                <w:rFonts w:ascii="PT Astra Serif" w:hAnsi="PT Astra Serif" w:cs="Arial"/>
                <w:spacing w:val="-3"/>
                <w:sz w:val="24"/>
                <w:szCs w:val="24"/>
              </w:rPr>
              <w:t>3</w:t>
            </w:r>
            <w:r w:rsidRPr="00F11A0B">
              <w:rPr>
                <w:rFonts w:ascii="PT Astra Serif" w:hAnsi="PT Astra Serif" w:cs="Arial"/>
                <w:spacing w:val="-3"/>
                <w:sz w:val="24"/>
                <w:szCs w:val="24"/>
              </w:rPr>
              <w:t xml:space="preserve">. Разработка </w:t>
            </w:r>
            <w:r w:rsidR="00466392" w:rsidRPr="00F11A0B">
              <w:rPr>
                <w:rFonts w:ascii="PT Astra Serif" w:hAnsi="PT Astra Serif" w:cs="Arial"/>
                <w:spacing w:val="-3"/>
                <w:sz w:val="24"/>
                <w:szCs w:val="24"/>
              </w:rPr>
              <w:t xml:space="preserve">НПА </w:t>
            </w:r>
            <w:r w:rsidRPr="00F11A0B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с учетом </w:t>
            </w:r>
            <w:r w:rsidR="00C63E3A" w:rsidRPr="00F11A0B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Порядка проведения антикоррупционной экспертизы </w:t>
            </w:r>
            <w:r w:rsidR="00466392" w:rsidRPr="00F11A0B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НПА </w:t>
            </w:r>
            <w:r w:rsidR="00C63E3A" w:rsidRPr="00F11A0B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и проектов </w:t>
            </w:r>
            <w:r w:rsidR="00466392" w:rsidRPr="00F11A0B">
              <w:rPr>
                <w:rFonts w:ascii="PT Astra Serif" w:hAnsi="PT Astra Serif" w:cs="Arial"/>
                <w:spacing w:val="-2"/>
                <w:sz w:val="24"/>
                <w:szCs w:val="24"/>
              </w:rPr>
              <w:t>НПА</w:t>
            </w:r>
            <w:r w:rsidR="00C63E3A" w:rsidRPr="00F11A0B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, разрабатываемых </w:t>
            </w:r>
            <w:r w:rsidR="00466392" w:rsidRPr="00F11A0B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структурными </w:t>
            </w:r>
            <w:r w:rsidR="00C63E3A" w:rsidRPr="00F11A0B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подразделениями </w:t>
            </w:r>
            <w:r w:rsidR="00B0735E" w:rsidRPr="00F11A0B">
              <w:rPr>
                <w:rFonts w:ascii="PT Astra Serif" w:hAnsi="PT Astra Serif" w:cs="Arial"/>
                <w:spacing w:val="-2"/>
                <w:sz w:val="24"/>
                <w:szCs w:val="24"/>
              </w:rPr>
              <w:t>а</w:t>
            </w:r>
            <w:r w:rsidR="00C63E3A" w:rsidRPr="00F11A0B">
              <w:rPr>
                <w:rFonts w:ascii="PT Astra Serif" w:hAnsi="PT Astra Serif" w:cs="Arial"/>
                <w:spacing w:val="-2"/>
                <w:sz w:val="24"/>
                <w:szCs w:val="24"/>
              </w:rPr>
              <w:t>дминистрации, утвержденного</w:t>
            </w:r>
            <w:r w:rsidR="00880936" w:rsidRPr="00F11A0B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</w:t>
            </w:r>
            <w:r w:rsidR="00C63E3A"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постановлением администрации от 23.12.2010 №</w:t>
            </w:r>
            <w:r w:rsidR="00390DF2"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16</w:t>
            </w:r>
            <w:r w:rsidR="0077099D"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1</w:t>
            </w:r>
            <w:r w:rsidR="00390DF2"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4B8" w:rsidRPr="00F11A0B" w:rsidRDefault="00691F0B" w:rsidP="00E95384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 w:rsidR="00B97482"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</w:t>
            </w:r>
            <w:r w:rsidR="00BC2D9E"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</w:t>
            </w:r>
            <w:r w:rsidR="00E95384"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</w:t>
            </w:r>
            <w:r w:rsidR="008E683E" w:rsidRPr="00F11A0B">
              <w:rPr>
                <w:rFonts w:ascii="PT Astra Serif" w:hAnsi="PT Astra Serif" w:cs="Arial"/>
                <w:sz w:val="24"/>
                <w:szCs w:val="24"/>
              </w:rPr>
              <w:t xml:space="preserve"> постоянно  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54B8" w:rsidRPr="00F11A0B" w:rsidRDefault="00EA3B77" w:rsidP="00581FB5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Руководители структурных</w:t>
            </w:r>
            <w:r w:rsidR="004C54B8" w:rsidRPr="00F11A0B">
              <w:rPr>
                <w:rFonts w:ascii="PT Astra Serif" w:hAnsi="PT Astra Serif" w:cs="Arial"/>
                <w:sz w:val="24"/>
                <w:szCs w:val="24"/>
              </w:rPr>
              <w:t xml:space="preserve"> подразделени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й</w:t>
            </w:r>
            <w:r w:rsidR="004C54B8" w:rsidRPr="00F11A0B">
              <w:rPr>
                <w:rFonts w:ascii="PT Astra Serif" w:hAnsi="PT Astra Serif" w:cs="Arial"/>
                <w:sz w:val="24"/>
                <w:szCs w:val="24"/>
              </w:rPr>
              <w:t xml:space="preserve"> администрации</w:t>
            </w:r>
          </w:p>
          <w:p w:rsidR="004C54B8" w:rsidRPr="00F11A0B" w:rsidRDefault="004C54B8" w:rsidP="00581FB5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1DEB" w:rsidRPr="00F11A0B" w:rsidRDefault="004C54B8" w:rsidP="00581FB5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Постановления</w:t>
            </w:r>
            <w:r w:rsidR="002C1DEB"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,</w:t>
            </w:r>
          </w:p>
          <w:p w:rsidR="004C54B8" w:rsidRPr="00F11A0B" w:rsidRDefault="002C1DEB" w:rsidP="00581FB5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распоряжения</w:t>
            </w:r>
            <w:r w:rsidR="004C54B8"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 </w:t>
            </w:r>
          </w:p>
          <w:p w:rsidR="004C54B8" w:rsidRPr="00F11A0B" w:rsidRDefault="004C54B8" w:rsidP="00581FB5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администрации </w:t>
            </w:r>
          </w:p>
          <w:p w:rsidR="004C54B8" w:rsidRPr="00F11A0B" w:rsidRDefault="004C54B8" w:rsidP="00581FB5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466392" w:rsidRPr="00F11A0B" w:rsidTr="00BF5BD4">
        <w:trPr>
          <w:trHeight w:hRule="exact" w:val="311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392" w:rsidRPr="00F11A0B" w:rsidRDefault="00466392" w:rsidP="00B97482">
            <w:pPr>
              <w:shd w:val="clear" w:color="auto" w:fill="FFFFFF"/>
              <w:jc w:val="both"/>
              <w:rPr>
                <w:rFonts w:ascii="PT Astra Serif" w:hAnsi="PT Astra Serif" w:cs="Arial"/>
                <w:spacing w:val="-3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3"/>
                <w:sz w:val="24"/>
                <w:szCs w:val="24"/>
              </w:rPr>
              <w:t>1.</w:t>
            </w:r>
            <w:r w:rsidR="00B97482">
              <w:rPr>
                <w:rFonts w:ascii="PT Astra Serif" w:hAnsi="PT Astra Serif" w:cs="Arial"/>
                <w:spacing w:val="-3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pacing w:val="-3"/>
                <w:sz w:val="24"/>
                <w:szCs w:val="24"/>
              </w:rPr>
              <w:t xml:space="preserve">. Обеспечение возможности проведения независимой антикоррупционной экспертизы проектов НПА администрации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392" w:rsidRPr="00F11A0B" w:rsidRDefault="00466392" w:rsidP="00581FB5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По факту </w:t>
            </w:r>
            <w:r w:rsidRPr="00F11A0B">
              <w:rPr>
                <w:rFonts w:ascii="PT Astra Serif" w:hAnsi="PT Astra Serif" w:cs="Arial"/>
                <w:spacing w:val="-12"/>
                <w:sz w:val="24"/>
                <w:szCs w:val="24"/>
              </w:rPr>
              <w:t>подготовки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 проекта</w:t>
            </w:r>
          </w:p>
          <w:p w:rsidR="00466392" w:rsidRPr="00F11A0B" w:rsidRDefault="00466392" w:rsidP="008E683E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НПА</w:t>
            </w:r>
            <w:r w:rsidR="00880936"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 </w:t>
            </w:r>
            <w:r w:rsidR="008E683E"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при необходимости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392" w:rsidRPr="00F11A0B" w:rsidRDefault="00EA3B77" w:rsidP="00466392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Руководители структурных подразделений</w:t>
            </w:r>
            <w:r w:rsidR="00466392" w:rsidRPr="00F11A0B">
              <w:rPr>
                <w:rFonts w:ascii="PT Astra Serif" w:hAnsi="PT Astra Serif" w:cs="Arial"/>
                <w:sz w:val="24"/>
                <w:szCs w:val="24"/>
              </w:rPr>
              <w:t xml:space="preserve"> администрации (посредством размещения </w:t>
            </w:r>
            <w:r w:rsidR="002F2A41" w:rsidRPr="00F11A0B">
              <w:rPr>
                <w:rFonts w:ascii="PT Astra Serif" w:hAnsi="PT Astra Serif" w:cs="Arial"/>
                <w:sz w:val="24"/>
                <w:szCs w:val="24"/>
              </w:rPr>
              <w:t xml:space="preserve">проекта </w:t>
            </w:r>
            <w:r w:rsidR="00466392" w:rsidRPr="00F11A0B">
              <w:rPr>
                <w:rFonts w:ascii="PT Astra Serif" w:hAnsi="PT Astra Serif" w:cs="Arial"/>
                <w:sz w:val="24"/>
                <w:szCs w:val="24"/>
              </w:rPr>
              <w:t xml:space="preserve">НПА на </w:t>
            </w:r>
            <w:r w:rsidR="00466392" w:rsidRPr="00F11A0B">
              <w:rPr>
                <w:rFonts w:ascii="PT Astra Serif" w:hAnsi="PT Astra Serif" w:cs="Arial"/>
                <w:spacing w:val="-8"/>
                <w:sz w:val="24"/>
                <w:szCs w:val="24"/>
              </w:rPr>
              <w:t>офиц</w:t>
            </w:r>
            <w:r w:rsidR="002F2A41" w:rsidRPr="00F11A0B">
              <w:rPr>
                <w:rFonts w:ascii="PT Astra Serif" w:hAnsi="PT Astra Serif" w:cs="Arial"/>
                <w:spacing w:val="-8"/>
                <w:sz w:val="24"/>
                <w:szCs w:val="24"/>
              </w:rPr>
              <w:t>иа</w:t>
            </w:r>
            <w:r w:rsidR="00466392" w:rsidRPr="00F11A0B">
              <w:rPr>
                <w:rFonts w:ascii="PT Astra Serif" w:hAnsi="PT Astra Serif" w:cs="Arial"/>
                <w:spacing w:val="-8"/>
                <w:sz w:val="24"/>
                <w:szCs w:val="24"/>
              </w:rPr>
              <w:t>льном</w:t>
            </w:r>
            <w:r w:rsidR="00543694" w:rsidRPr="00F11A0B">
              <w:rPr>
                <w:rFonts w:ascii="PT Astra Serif" w:hAnsi="PT Astra Serif" w:cs="Arial"/>
                <w:spacing w:val="-8"/>
                <w:sz w:val="24"/>
                <w:szCs w:val="24"/>
              </w:rPr>
              <w:t xml:space="preserve"> </w:t>
            </w:r>
            <w:r w:rsidR="00466392" w:rsidRPr="00F11A0B">
              <w:rPr>
                <w:rFonts w:ascii="PT Astra Serif" w:hAnsi="PT Astra Serif" w:cs="Arial"/>
                <w:spacing w:val="-8"/>
                <w:sz w:val="24"/>
                <w:szCs w:val="24"/>
              </w:rPr>
              <w:t>сайте</w:t>
            </w:r>
            <w:r w:rsidR="00466392" w:rsidRPr="00F11A0B">
              <w:rPr>
                <w:rFonts w:ascii="PT Astra Serif" w:hAnsi="PT Astra Serif" w:cs="Arial"/>
                <w:sz w:val="24"/>
                <w:szCs w:val="24"/>
              </w:rPr>
              <w:t xml:space="preserve"> муниципального образования)</w:t>
            </w:r>
          </w:p>
          <w:p w:rsidR="00466392" w:rsidRPr="00F11A0B" w:rsidRDefault="00466392" w:rsidP="00581FB5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392" w:rsidRPr="00F11A0B" w:rsidRDefault="00466392" w:rsidP="00581FB5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Справка</w:t>
            </w:r>
          </w:p>
          <w:p w:rsidR="00466392" w:rsidRPr="00F11A0B" w:rsidRDefault="00466392" w:rsidP="00466392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структурного подразделения </w:t>
            </w:r>
          </w:p>
          <w:p w:rsidR="00466392" w:rsidRPr="00F11A0B" w:rsidRDefault="00466392" w:rsidP="00466392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о размещении проекта НПА на официальном сайте муниципального образования</w:t>
            </w:r>
          </w:p>
          <w:p w:rsidR="00466392" w:rsidRPr="00F11A0B" w:rsidRDefault="00466392" w:rsidP="00581FB5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</w:p>
        </w:tc>
      </w:tr>
      <w:tr w:rsidR="00466392" w:rsidRPr="00F11A0B" w:rsidTr="00BF5BD4">
        <w:trPr>
          <w:trHeight w:hRule="exact" w:val="1424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392" w:rsidRPr="00F11A0B" w:rsidRDefault="00466392" w:rsidP="00B97482">
            <w:pPr>
              <w:shd w:val="clear" w:color="auto" w:fill="FFFFFF"/>
              <w:jc w:val="both"/>
              <w:rPr>
                <w:rFonts w:ascii="PT Astra Serif" w:hAnsi="PT Astra Serif" w:cs="Arial"/>
                <w:spacing w:val="-3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3"/>
                <w:sz w:val="24"/>
                <w:szCs w:val="24"/>
              </w:rPr>
              <w:t>1.</w:t>
            </w:r>
            <w:r w:rsidR="00B97482">
              <w:rPr>
                <w:rFonts w:ascii="PT Astra Serif" w:hAnsi="PT Astra Serif" w:cs="Arial"/>
                <w:spacing w:val="-3"/>
                <w:sz w:val="24"/>
                <w:szCs w:val="24"/>
              </w:rPr>
              <w:t>5</w:t>
            </w:r>
            <w:r w:rsidRPr="00F11A0B">
              <w:rPr>
                <w:rFonts w:ascii="PT Astra Serif" w:hAnsi="PT Astra Serif" w:cs="Arial"/>
                <w:spacing w:val="-3"/>
                <w:sz w:val="24"/>
                <w:szCs w:val="24"/>
              </w:rPr>
              <w:t xml:space="preserve">. </w:t>
            </w:r>
            <w:r w:rsidR="008B378C" w:rsidRPr="00F11A0B">
              <w:rPr>
                <w:rFonts w:ascii="PT Astra Serif" w:hAnsi="PT Astra Serif" w:cs="Arial"/>
                <w:spacing w:val="-3"/>
                <w:sz w:val="24"/>
                <w:szCs w:val="24"/>
              </w:rPr>
              <w:t xml:space="preserve">Совершенствование нормативно-правовой базы, регулирующей проведение антикоррупционной экспертизы НПА и их проектов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378C" w:rsidRPr="00F11A0B" w:rsidRDefault="00691F0B" w:rsidP="00E95384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 w:rsidR="00B97482"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</w:t>
            </w:r>
            <w:r w:rsidR="00BC2D9E"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</w:t>
            </w:r>
            <w:r w:rsidR="00E95384"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</w:t>
            </w:r>
            <w:r w:rsidR="008E683E" w:rsidRPr="00F11A0B">
              <w:rPr>
                <w:rFonts w:ascii="PT Astra Serif" w:hAnsi="PT Astra Serif" w:cs="Arial"/>
                <w:sz w:val="24"/>
                <w:szCs w:val="24"/>
              </w:rPr>
              <w:t xml:space="preserve"> при изменении действующего законодательства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565" w:rsidRPr="00F11A0B" w:rsidRDefault="00EA3B77" w:rsidP="00400565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Председатель комитета</w:t>
            </w:r>
          </w:p>
          <w:p w:rsidR="00466392" w:rsidRPr="00F11A0B" w:rsidRDefault="00400565" w:rsidP="00400565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по правовому обеспечению </w:t>
            </w:r>
          </w:p>
          <w:p w:rsidR="000D70AF" w:rsidRDefault="000D70AF" w:rsidP="00400565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администрации</w:t>
            </w:r>
          </w:p>
          <w:p w:rsidR="00B97482" w:rsidRDefault="00B97482" w:rsidP="00400565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B97482" w:rsidRPr="00F11A0B" w:rsidRDefault="00B97482" w:rsidP="00400565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565" w:rsidRPr="00F11A0B" w:rsidRDefault="00400565" w:rsidP="00581FB5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</w:p>
          <w:p w:rsidR="008B378C" w:rsidRPr="00F11A0B" w:rsidRDefault="008B378C" w:rsidP="00581FB5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Служебная </w:t>
            </w:r>
          </w:p>
          <w:p w:rsidR="00466392" w:rsidRPr="00F11A0B" w:rsidRDefault="00EF71D4" w:rsidP="00581FB5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з</w:t>
            </w:r>
            <w:r w:rsidR="008B378C"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аписка</w:t>
            </w:r>
          </w:p>
          <w:p w:rsidR="00EF71D4" w:rsidRPr="00F11A0B" w:rsidRDefault="00EF71D4" w:rsidP="00400565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(</w:t>
            </w:r>
            <w:r w:rsidR="00400565" w:rsidRPr="00F11A0B">
              <w:rPr>
                <w:rFonts w:ascii="PT Astra Serif" w:hAnsi="PT Astra Serif" w:cs="Arial"/>
                <w:sz w:val="24"/>
                <w:szCs w:val="24"/>
              </w:rPr>
              <w:t>доклад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)</w:t>
            </w:r>
          </w:p>
        </w:tc>
      </w:tr>
      <w:tr w:rsidR="00995D2A" w:rsidRPr="00F11A0B" w:rsidTr="00B97482">
        <w:trPr>
          <w:trHeight w:hRule="exact" w:val="566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F600E" w:rsidRPr="00F11A0B" w:rsidRDefault="007F600E" w:rsidP="00995D2A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bCs/>
                <w:spacing w:val="-6"/>
                <w:sz w:val="24"/>
                <w:szCs w:val="24"/>
              </w:rPr>
            </w:pPr>
          </w:p>
          <w:p w:rsidR="00995D2A" w:rsidRPr="00F11A0B" w:rsidRDefault="00995D2A" w:rsidP="00995D2A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b/>
                <w:bCs/>
                <w:spacing w:val="-6"/>
                <w:sz w:val="24"/>
                <w:szCs w:val="24"/>
              </w:rPr>
              <w:t xml:space="preserve">2. Меры </w:t>
            </w:r>
            <w:r w:rsidRPr="00F11A0B">
              <w:rPr>
                <w:rFonts w:ascii="PT Astra Serif" w:hAnsi="PT Astra Serif" w:cs="Arial"/>
                <w:b/>
                <w:spacing w:val="-6"/>
                <w:sz w:val="24"/>
                <w:szCs w:val="24"/>
              </w:rPr>
              <w:t xml:space="preserve">по </w:t>
            </w:r>
            <w:r w:rsidRPr="00F11A0B">
              <w:rPr>
                <w:rFonts w:ascii="PT Astra Serif" w:hAnsi="PT Astra Serif" w:cs="Arial"/>
                <w:b/>
                <w:bCs/>
                <w:spacing w:val="-6"/>
                <w:sz w:val="24"/>
                <w:szCs w:val="24"/>
              </w:rPr>
              <w:t xml:space="preserve">совершенствованию муниципального управления </w:t>
            </w:r>
            <w:r w:rsidRPr="00F11A0B">
              <w:rPr>
                <w:rFonts w:ascii="PT Astra Serif" w:hAnsi="PT Astra Serif" w:cs="Arial"/>
                <w:b/>
                <w:spacing w:val="-6"/>
                <w:sz w:val="24"/>
                <w:szCs w:val="24"/>
              </w:rPr>
              <w:t xml:space="preserve">в целях предупреждения </w:t>
            </w:r>
            <w:r w:rsidRPr="00F11A0B">
              <w:rPr>
                <w:rFonts w:ascii="PT Astra Serif" w:hAnsi="PT Astra Serif" w:cs="Arial"/>
                <w:b/>
                <w:bCs/>
                <w:spacing w:val="-6"/>
                <w:sz w:val="24"/>
                <w:szCs w:val="24"/>
              </w:rPr>
              <w:t>коррупции</w:t>
            </w:r>
          </w:p>
        </w:tc>
      </w:tr>
      <w:tr w:rsidR="00995D2A" w:rsidRPr="00F11A0B" w:rsidTr="00FD35E9">
        <w:trPr>
          <w:trHeight w:hRule="exact" w:val="150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D2A" w:rsidRPr="00F11A0B" w:rsidRDefault="00995D2A" w:rsidP="00E63DBB">
            <w:pPr>
              <w:shd w:val="clear" w:color="auto" w:fill="FFFFFF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lastRenderedPageBreak/>
              <w:t>2.1. Проведение проверок целевого</w:t>
            </w:r>
          </w:p>
          <w:p w:rsidR="00995D2A" w:rsidRPr="00F11A0B" w:rsidRDefault="00995D2A" w:rsidP="00E63DBB">
            <w:pPr>
              <w:shd w:val="clear" w:color="auto" w:fill="FFFFFF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и эффективного использования средств бюджета муниципального образования, а также бюджетных средств, поступивших в рамках приоритетных национальных проектов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6425" w:rsidRPr="00F11A0B" w:rsidRDefault="00691F0B" w:rsidP="0071792C">
            <w:pPr>
              <w:spacing w:line="270" w:lineRule="exact"/>
              <w:ind w:left="-108" w:right="-108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 w:rsidR="00BF5BD4"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</w:t>
            </w:r>
            <w:r w:rsidR="00BC2D9E"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</w:t>
            </w:r>
            <w:r w:rsidR="00E95384"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</w:t>
            </w:r>
          </w:p>
          <w:p w:rsidR="0071792C" w:rsidRPr="00F11A0B" w:rsidRDefault="0071792C" w:rsidP="0071792C">
            <w:pPr>
              <w:spacing w:line="270" w:lineRule="exact"/>
              <w:ind w:left="-108" w:right="-108"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  <w:lang w:eastAsia="en-US"/>
              </w:rPr>
              <w:t>согласно плана мероприятий</w:t>
            </w:r>
          </w:p>
          <w:p w:rsidR="00995D2A" w:rsidRPr="00F11A0B" w:rsidRDefault="00995D2A" w:rsidP="00691F0B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5D2A" w:rsidRPr="00F11A0B" w:rsidRDefault="00EA3B77" w:rsidP="00BF5BD4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Начальник финансового управления</w:t>
            </w:r>
            <w:r w:rsidR="00995D2A" w:rsidRPr="00F11A0B">
              <w:rPr>
                <w:rFonts w:ascii="PT Astra Serif" w:hAnsi="PT Astra Serif" w:cs="Arial"/>
                <w:sz w:val="24"/>
                <w:szCs w:val="24"/>
              </w:rPr>
              <w:t xml:space="preserve"> администраци</w:t>
            </w:r>
            <w:r w:rsidR="00BF5BD4">
              <w:rPr>
                <w:rFonts w:ascii="PT Astra Serif" w:hAnsi="PT Astra Serif" w:cs="Arial"/>
                <w:sz w:val="24"/>
                <w:szCs w:val="24"/>
              </w:rPr>
              <w:t>и</w:t>
            </w:r>
            <w:r w:rsidR="00995D2A" w:rsidRPr="00F11A0B">
              <w:rPr>
                <w:rFonts w:ascii="PT Astra Serif" w:hAnsi="PT Astra Serif" w:cs="Arial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BD4" w:rsidRDefault="00995D2A" w:rsidP="00BF5BD4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Служебная записка </w:t>
            </w:r>
          </w:p>
          <w:p w:rsidR="00995D2A" w:rsidRPr="00F11A0B" w:rsidRDefault="00995D2A" w:rsidP="00BF5BD4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(</w:t>
            </w:r>
            <w:r w:rsidR="00BF5BD4" w:rsidRPr="00F11A0B">
              <w:rPr>
                <w:rFonts w:ascii="PT Astra Serif" w:hAnsi="PT Astra Serif" w:cs="Arial"/>
                <w:sz w:val="24"/>
                <w:szCs w:val="24"/>
              </w:rPr>
              <w:t xml:space="preserve">доклад по итогам </w:t>
            </w:r>
            <w:r w:rsidR="00BF5BD4">
              <w:rPr>
                <w:rFonts w:ascii="PT Astra Serif" w:hAnsi="PT Astra Serif" w:cs="Arial"/>
                <w:sz w:val="24"/>
                <w:szCs w:val="24"/>
              </w:rPr>
              <w:t>года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) </w:t>
            </w:r>
          </w:p>
        </w:tc>
      </w:tr>
      <w:tr w:rsidR="00EC4020" w:rsidRPr="00F11A0B" w:rsidTr="00FD35E9">
        <w:trPr>
          <w:trHeight w:hRule="exact" w:val="226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E63DBB">
            <w:pPr>
              <w:shd w:val="clear" w:color="auto" w:fill="FFFFFF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2.2. Осуществление контроля эффективности использования и обеспечения сохранности муниципального имущества, переданного в хозяйственное ведение муниципальным унитарным предприятиям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EC4020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 w:rsidR="00BF5BD4"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</w:t>
            </w:r>
            <w:r w:rsidR="00BC2D9E"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</w:t>
            </w:r>
            <w:r w:rsidR="00E95384"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</w:t>
            </w:r>
          </w:p>
          <w:p w:rsidR="00EC4020" w:rsidRPr="00F11A0B" w:rsidRDefault="00EC4020" w:rsidP="00EC402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1 раз в полугодие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5BD4" w:rsidRPr="00F11A0B" w:rsidRDefault="00EC4020" w:rsidP="00FD35E9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Председатель комитета </w:t>
            </w:r>
            <w:r w:rsidR="00FD35E9">
              <w:rPr>
                <w:rFonts w:ascii="PT Astra Serif" w:hAnsi="PT Astra Serif" w:cs="Arial"/>
                <w:sz w:val="24"/>
                <w:szCs w:val="24"/>
              </w:rPr>
              <w:t>имущественных и земельных отношений</w:t>
            </w:r>
          </w:p>
          <w:p w:rsidR="00EC4020" w:rsidRPr="00F11A0B" w:rsidRDefault="00EC4020" w:rsidP="00032AB7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администрации</w:t>
            </w:r>
          </w:p>
          <w:p w:rsidR="00EC4020" w:rsidRPr="00F11A0B" w:rsidRDefault="00EC4020" w:rsidP="00032AB7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543694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Служебная записка (доклад по итогам каждого полугодия)</w:t>
            </w:r>
          </w:p>
        </w:tc>
      </w:tr>
      <w:tr w:rsidR="00EC4020" w:rsidRPr="00F11A0B" w:rsidTr="00FD35E9">
        <w:trPr>
          <w:trHeight w:hRule="exact" w:val="2141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E63DBB">
            <w:pPr>
              <w:shd w:val="clear" w:color="auto" w:fill="FFFFFF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2.3. Осуществление контроля использования муниципального имущества, находящегося в оперативном управлении бюджетных, автономных, казенных учреждений, в том числе переданного в аренду, безвозмездное пользование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EC4020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 w:rsidR="00FD35E9"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</w:t>
            </w:r>
            <w:r w:rsidR="00BC2D9E"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</w:t>
            </w:r>
            <w:r w:rsidR="00E95384"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</w:t>
            </w:r>
          </w:p>
          <w:p w:rsidR="00EC4020" w:rsidRPr="00F11A0B" w:rsidRDefault="00EC4020" w:rsidP="00EC4020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1 раз в полугодие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E9" w:rsidRPr="00F11A0B" w:rsidRDefault="00FD35E9" w:rsidP="00FD35E9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Председатель комитета </w:t>
            </w:r>
            <w:r>
              <w:rPr>
                <w:rFonts w:ascii="PT Astra Serif" w:hAnsi="PT Astra Serif" w:cs="Arial"/>
                <w:sz w:val="24"/>
                <w:szCs w:val="24"/>
              </w:rPr>
              <w:t>имущественных и земельных отношений</w:t>
            </w:r>
          </w:p>
          <w:p w:rsidR="00FD35E9" w:rsidRPr="00F11A0B" w:rsidRDefault="00FD35E9" w:rsidP="00FD35E9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администрации</w:t>
            </w:r>
          </w:p>
          <w:p w:rsidR="00EC4020" w:rsidRPr="00F11A0B" w:rsidRDefault="00EC4020" w:rsidP="00EA3B77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543694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Служебная записка (доклад по итогам каждого полугодия)</w:t>
            </w:r>
          </w:p>
        </w:tc>
      </w:tr>
      <w:tr w:rsidR="001B7515" w:rsidRPr="00F11A0B" w:rsidTr="00FD35E9">
        <w:trPr>
          <w:trHeight w:hRule="exact" w:val="2141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515" w:rsidRPr="00F11A0B" w:rsidRDefault="001B7515" w:rsidP="001B7515">
            <w:pPr>
              <w:shd w:val="clear" w:color="auto" w:fill="FFFFFF"/>
              <w:jc w:val="both"/>
              <w:rPr>
                <w:rFonts w:ascii="PT Astra Serif" w:hAnsi="PT Astra Serif" w:cs="Arial"/>
                <w:spacing w:val="-1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1"/>
                <w:sz w:val="24"/>
                <w:szCs w:val="24"/>
              </w:rPr>
              <w:t>2.4. Обеспечение соблюдения требований законодательства Российской Федерации о противодействии коррупции при распоряжении земельными участками, находящимися в муниципальной собственности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515" w:rsidRPr="00F11A0B" w:rsidRDefault="001B7515" w:rsidP="00E95384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 w:rsidR="00FD35E9"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-202</w:t>
            </w:r>
            <w:r w:rsidR="00E95384"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 постоянно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35E9" w:rsidRPr="00F11A0B" w:rsidRDefault="00FD35E9" w:rsidP="00FD35E9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Председатель комитета </w:t>
            </w:r>
            <w:r>
              <w:rPr>
                <w:rFonts w:ascii="PT Astra Serif" w:hAnsi="PT Astra Serif" w:cs="Arial"/>
                <w:sz w:val="24"/>
                <w:szCs w:val="24"/>
              </w:rPr>
              <w:t>имущественных и земельных отношений</w:t>
            </w:r>
          </w:p>
          <w:p w:rsidR="00FD35E9" w:rsidRPr="00F11A0B" w:rsidRDefault="00FD35E9" w:rsidP="00FD35E9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администрации</w:t>
            </w:r>
          </w:p>
          <w:p w:rsidR="001B7515" w:rsidRPr="00F11A0B" w:rsidRDefault="001B7515" w:rsidP="001B7515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515" w:rsidRPr="00F11A0B" w:rsidRDefault="001B7515" w:rsidP="005D5C8D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Служебная записка (доклад по итогам каждого полугодия)</w:t>
            </w:r>
          </w:p>
        </w:tc>
      </w:tr>
      <w:tr w:rsidR="001B7515" w:rsidRPr="00F11A0B" w:rsidTr="00FD35E9">
        <w:trPr>
          <w:trHeight w:hRule="exact" w:val="2141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515" w:rsidRPr="00F11A0B" w:rsidRDefault="001B7515" w:rsidP="00E63DBB">
            <w:pPr>
              <w:shd w:val="clear" w:color="auto" w:fill="FFFFFF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2.5. Осуществление комплекса мер в сфере жилищно-коммунального хозяйства, направленных на пресечение попыток хищения средств, предназначенных для проведения капитального ремонта общего имущества в многоквартирных домах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515" w:rsidRPr="00F11A0B" w:rsidRDefault="001B7515" w:rsidP="00E95384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 w:rsidR="00FD35E9"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-202</w:t>
            </w:r>
            <w:r w:rsidR="00E95384"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 постоянно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515" w:rsidRPr="00F11A0B" w:rsidRDefault="001B7515" w:rsidP="00EA3B77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Начальник управления жилищно-хозяйственного комплекса администрации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7515" w:rsidRPr="00F11A0B" w:rsidRDefault="001B7515" w:rsidP="00543694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Служебная записка (доклад по итогам каждого полугодия)</w:t>
            </w:r>
          </w:p>
        </w:tc>
      </w:tr>
      <w:tr w:rsidR="00EC4020" w:rsidRPr="00F11A0B" w:rsidTr="00FD35E9">
        <w:trPr>
          <w:trHeight w:hRule="exact" w:val="121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E63DBB">
            <w:pPr>
              <w:shd w:val="clear" w:color="auto" w:fill="FFFFFF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2.</w:t>
            </w:r>
            <w:r w:rsidR="001B7515" w:rsidRPr="00F11A0B">
              <w:rPr>
                <w:rFonts w:ascii="PT Astra Serif" w:hAnsi="PT Astra Serif" w:cs="Arial"/>
                <w:sz w:val="24"/>
                <w:szCs w:val="24"/>
              </w:rPr>
              <w:t>6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. Определение лиц, ответственных </w:t>
            </w:r>
          </w:p>
          <w:p w:rsidR="00EC4020" w:rsidRPr="00F11A0B" w:rsidRDefault="00EC4020" w:rsidP="00E63DBB">
            <w:pPr>
              <w:shd w:val="clear" w:color="auto" w:fill="FFFFFF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за предоставление информации о проведении антикоррупционных мероприятий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995D2A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 w:rsidR="00FD35E9"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</w:t>
            </w:r>
            <w:r w:rsidR="00BC2D9E"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</w:t>
            </w:r>
            <w:r w:rsidR="00E95384"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</w:t>
            </w:r>
          </w:p>
          <w:p w:rsidR="00CD4953" w:rsidRPr="00F11A0B" w:rsidRDefault="00CD4953" w:rsidP="00995D2A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по мере надобности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EA3B77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Руководители структурных подразделений  администрации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995D2A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Служебная записка, </w:t>
            </w:r>
          </w:p>
          <w:p w:rsidR="00EC4020" w:rsidRPr="00F11A0B" w:rsidRDefault="00EC4020" w:rsidP="00995D2A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распоряжение</w:t>
            </w:r>
          </w:p>
          <w:p w:rsidR="00EC4020" w:rsidRPr="00F11A0B" w:rsidRDefault="00EC4020" w:rsidP="00995D2A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администрации</w:t>
            </w:r>
          </w:p>
        </w:tc>
      </w:tr>
      <w:tr w:rsidR="00EC4020" w:rsidRPr="00F11A0B" w:rsidTr="00FD35E9">
        <w:trPr>
          <w:trHeight w:hRule="exact" w:val="254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1B7515">
            <w:pPr>
              <w:shd w:val="clear" w:color="auto" w:fill="FFFFFF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2.</w:t>
            </w:r>
            <w:r w:rsidR="001B7515" w:rsidRPr="00F11A0B">
              <w:rPr>
                <w:rFonts w:ascii="PT Astra Serif" w:hAnsi="PT Astra Serif" w:cs="Arial"/>
                <w:sz w:val="24"/>
                <w:szCs w:val="24"/>
              </w:rPr>
              <w:t>7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. Оказание консультативно-методической помощи по вопросам исполнения законодательства РФ, регулирующего размещение заказов на поставки товаров, выполнение работ, оказание услуг для муниципальных нужд, в т.ч. при организации процедур размещения муниципального заказа путем проведения открытых аукционов в электронной форме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691F0B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 w:rsidR="00FD35E9"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</w:t>
            </w:r>
            <w:r w:rsidR="00BC2D9E"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</w:t>
            </w:r>
            <w:r w:rsidR="00E95384"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</w:t>
            </w:r>
          </w:p>
          <w:p w:rsidR="00EC4020" w:rsidRPr="00F11A0B" w:rsidRDefault="00EC4020" w:rsidP="00691F0B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1 раз в полугодие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EA3B77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bCs/>
                <w:spacing w:val="-4"/>
                <w:sz w:val="24"/>
                <w:szCs w:val="24"/>
              </w:rPr>
              <w:t>Начальник отдела муниципального заказа комитета по правовому обеспечению администрации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995D2A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Служебная записка (доклад по итогам каждого полугодия)</w:t>
            </w:r>
          </w:p>
        </w:tc>
      </w:tr>
      <w:tr w:rsidR="00EC4020" w:rsidRPr="00F11A0B" w:rsidTr="00FD35E9">
        <w:trPr>
          <w:trHeight w:hRule="exact" w:val="1704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FD35E9">
            <w:pPr>
              <w:shd w:val="clear" w:color="auto" w:fill="FFFFFF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lastRenderedPageBreak/>
              <w:t>2.</w:t>
            </w:r>
            <w:r w:rsidR="00065A52" w:rsidRPr="00F11A0B">
              <w:rPr>
                <w:rFonts w:ascii="PT Astra Serif" w:hAnsi="PT Astra Serif" w:cs="Arial"/>
                <w:sz w:val="24"/>
                <w:szCs w:val="24"/>
              </w:rPr>
              <w:t>8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. Проведение правовой экспертизы заявок муниципальных заказчиков на размещение муниципальных заказов на поставку товаров, выполнение работ, оказание услуг для муниципальных нужд, в т.ч. на наличие</w:t>
            </w:r>
            <w:r w:rsidR="00FD35E9">
              <w:rPr>
                <w:rFonts w:ascii="PT Astra Serif" w:hAnsi="PT Astra Serif" w:cs="Arial"/>
                <w:sz w:val="24"/>
                <w:szCs w:val="24"/>
              </w:rPr>
              <w:t xml:space="preserve"> корруп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ционных составляющих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E95384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 w:rsidR="00FD35E9"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</w:t>
            </w:r>
            <w:r w:rsidR="00BC2D9E"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</w:t>
            </w:r>
            <w:r w:rsidR="00E95384"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</w:t>
            </w:r>
            <w:r w:rsidR="008E683E" w:rsidRPr="00F11A0B">
              <w:rPr>
                <w:rFonts w:ascii="PT Astra Serif" w:hAnsi="PT Astra Serif" w:cs="Arial"/>
                <w:sz w:val="24"/>
                <w:szCs w:val="24"/>
              </w:rPr>
              <w:t xml:space="preserve"> постоянно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032AB7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Председатель комитета по правовому обеспечению администрации</w:t>
            </w:r>
          </w:p>
          <w:p w:rsidR="00EC4020" w:rsidRPr="00F11A0B" w:rsidRDefault="00EC4020" w:rsidP="00032AB7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1C0DE5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Служебная записка (ежеквартальный доклад)</w:t>
            </w:r>
          </w:p>
        </w:tc>
      </w:tr>
      <w:tr w:rsidR="00EC4020" w:rsidRPr="00F11A0B" w:rsidTr="00FD35E9">
        <w:trPr>
          <w:trHeight w:hRule="exact" w:val="192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E63DBB">
            <w:pPr>
              <w:shd w:val="clear" w:color="auto" w:fill="FFFFFF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2.</w:t>
            </w:r>
            <w:r w:rsidR="00065A52" w:rsidRPr="00F11A0B">
              <w:rPr>
                <w:rFonts w:ascii="PT Astra Serif" w:hAnsi="PT Astra Serif" w:cs="Arial"/>
                <w:sz w:val="24"/>
                <w:szCs w:val="24"/>
              </w:rPr>
              <w:t>9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. Проведение обучающих семинаров </w:t>
            </w:r>
          </w:p>
          <w:p w:rsidR="00EC4020" w:rsidRPr="00F11A0B" w:rsidRDefault="00EC4020" w:rsidP="00E63DBB">
            <w:pPr>
              <w:shd w:val="clear" w:color="auto" w:fill="FFFFFF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для заказчиков по вопросам реализации законодательства в сфере размещения закупок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0A7D" w:rsidRPr="00F11A0B" w:rsidRDefault="00EC4020" w:rsidP="00BC2D9E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 w:rsidR="00FD35E9"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</w:t>
            </w:r>
            <w:r w:rsidR="00BC2D9E"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</w:t>
            </w:r>
            <w:r w:rsidR="00E95384"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годы </w:t>
            </w:r>
          </w:p>
          <w:p w:rsidR="00EC4020" w:rsidRPr="00F11A0B" w:rsidRDefault="00EC4020" w:rsidP="00BC2D9E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1 раз в полугодие (или по мере надобности)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EA3B77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bCs/>
                <w:spacing w:val="-4"/>
                <w:sz w:val="24"/>
                <w:szCs w:val="24"/>
              </w:rPr>
              <w:t xml:space="preserve">Начальник отдела муниципального заказа комитета по правовому обеспечению администрации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98003F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Служебная записка (</w:t>
            </w:r>
            <w:r w:rsidR="00FD35E9" w:rsidRPr="00F11A0B">
              <w:rPr>
                <w:rFonts w:ascii="PT Astra Serif" w:hAnsi="PT Astra Serif" w:cs="Arial"/>
                <w:sz w:val="24"/>
                <w:szCs w:val="24"/>
              </w:rPr>
              <w:t>доклад по итогам каждого полугодия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)</w:t>
            </w:r>
          </w:p>
        </w:tc>
      </w:tr>
      <w:tr w:rsidR="00EC4020" w:rsidRPr="00F11A0B" w:rsidTr="00FD35E9">
        <w:trPr>
          <w:trHeight w:hRule="exact" w:val="323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1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1"/>
                <w:sz w:val="24"/>
                <w:szCs w:val="24"/>
              </w:rPr>
              <w:t>2.</w:t>
            </w:r>
            <w:r w:rsidR="00065A52" w:rsidRPr="00F11A0B">
              <w:rPr>
                <w:rFonts w:ascii="PT Astra Serif" w:hAnsi="PT Astra Serif" w:cs="Arial"/>
                <w:spacing w:val="-1"/>
                <w:sz w:val="24"/>
                <w:szCs w:val="24"/>
              </w:rPr>
              <w:t>10</w:t>
            </w:r>
            <w:r w:rsidRPr="00F11A0B">
              <w:rPr>
                <w:rFonts w:ascii="PT Astra Serif" w:hAnsi="PT Astra Serif" w:cs="Arial"/>
                <w:spacing w:val="-1"/>
                <w:sz w:val="24"/>
                <w:szCs w:val="24"/>
              </w:rPr>
              <w:t xml:space="preserve">. Организация и обеспечение размещения сведений о муниципальных услугах (функциях), оказываемых на территории муниципального образования, в реестре государственных </w:t>
            </w:r>
          </w:p>
          <w:p w:rsidR="00EC4020" w:rsidRPr="00F11A0B" w:rsidRDefault="00EC4020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1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1"/>
                <w:sz w:val="24"/>
                <w:szCs w:val="24"/>
              </w:rPr>
              <w:t>и муниципальных услуг (функций)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E95384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 w:rsidR="00FD35E9"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</w:t>
            </w:r>
            <w:r w:rsidR="00BC2D9E"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</w:t>
            </w:r>
            <w:r w:rsidR="00E95384"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</w:t>
            </w:r>
            <w:r w:rsidR="00433783" w:rsidRPr="00F11A0B">
              <w:rPr>
                <w:rFonts w:ascii="PT Astra Serif" w:hAnsi="PT Astra Serif" w:cs="Arial"/>
                <w:sz w:val="24"/>
                <w:szCs w:val="24"/>
              </w:rPr>
              <w:t xml:space="preserve"> постоянно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601182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Начальник сектора по организационной работе и административной реформе</w:t>
            </w:r>
            <w:r w:rsidR="00880936" w:rsidRPr="00F11A0B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комитета </w:t>
            </w:r>
          </w:p>
          <w:p w:rsidR="00EC4020" w:rsidRPr="00F11A0B" w:rsidRDefault="00EC4020" w:rsidP="00601182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по развитию местного самоуправления и организационной работе</w:t>
            </w:r>
          </w:p>
          <w:p w:rsidR="00EC4020" w:rsidRPr="00F11A0B" w:rsidRDefault="00EC4020" w:rsidP="00A9396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администрации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98003F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Служебная записка (доклад по итогам каждого полугодия)</w:t>
            </w:r>
          </w:p>
        </w:tc>
      </w:tr>
      <w:tr w:rsidR="00BC2D9E" w:rsidRPr="00F11A0B" w:rsidTr="00FD35E9">
        <w:trPr>
          <w:trHeight w:hRule="exact" w:val="323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D9E" w:rsidRPr="00F11A0B" w:rsidRDefault="00BC2D9E" w:rsidP="00065A52">
            <w:pPr>
              <w:shd w:val="clear" w:color="auto" w:fill="FFFFFF"/>
              <w:jc w:val="both"/>
              <w:rPr>
                <w:rFonts w:ascii="PT Astra Serif" w:hAnsi="PT Astra Serif" w:cs="Arial"/>
                <w:spacing w:val="-1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1"/>
                <w:sz w:val="24"/>
                <w:szCs w:val="24"/>
              </w:rPr>
              <w:t>2.</w:t>
            </w:r>
            <w:r w:rsidR="00065A52" w:rsidRPr="00F11A0B">
              <w:rPr>
                <w:rFonts w:ascii="PT Astra Serif" w:hAnsi="PT Astra Serif" w:cs="Arial"/>
                <w:spacing w:val="-1"/>
                <w:sz w:val="24"/>
                <w:szCs w:val="24"/>
              </w:rPr>
              <w:t>11</w:t>
            </w:r>
            <w:r w:rsidR="001B7515" w:rsidRPr="00F11A0B">
              <w:rPr>
                <w:rFonts w:ascii="PT Astra Serif" w:hAnsi="PT Astra Serif" w:cs="Arial"/>
                <w:spacing w:val="-1"/>
                <w:sz w:val="24"/>
                <w:szCs w:val="24"/>
              </w:rPr>
              <w:t>.</w:t>
            </w:r>
            <w:r w:rsidRPr="00F11A0B">
              <w:rPr>
                <w:rFonts w:ascii="PT Astra Serif" w:hAnsi="PT Astra Serif" w:cs="Arial"/>
                <w:spacing w:val="-1"/>
                <w:sz w:val="24"/>
                <w:szCs w:val="24"/>
              </w:rPr>
              <w:t xml:space="preserve"> Анализ и внесение изменений в административные регламенты исполнения муниципальных функций (предоставления муниципальных услуг)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D9E" w:rsidRPr="00F11A0B" w:rsidRDefault="00BC2D9E" w:rsidP="00E95384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 w:rsidR="00FD35E9"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-202</w:t>
            </w:r>
            <w:r w:rsidR="00E95384"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 постоянно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D9E" w:rsidRPr="00F11A0B" w:rsidRDefault="00BC2D9E" w:rsidP="005D5C8D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Начальник сектора по организационной работе и административной реформе комитета </w:t>
            </w:r>
          </w:p>
          <w:p w:rsidR="00BC2D9E" w:rsidRPr="00F11A0B" w:rsidRDefault="00BC2D9E" w:rsidP="005D5C8D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по развитию местного самоуправления и организационной работе</w:t>
            </w:r>
          </w:p>
          <w:p w:rsidR="00BC2D9E" w:rsidRPr="00F11A0B" w:rsidRDefault="00BC2D9E" w:rsidP="005D5C8D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администрации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D9E" w:rsidRPr="00F11A0B" w:rsidRDefault="00BC2D9E" w:rsidP="005D5C8D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Служебная записка (доклад по итогам каждого полугодия)</w:t>
            </w:r>
          </w:p>
        </w:tc>
      </w:tr>
      <w:tr w:rsidR="00EC4020" w:rsidRPr="00F11A0B" w:rsidTr="00FD35E9">
        <w:trPr>
          <w:trHeight w:hRule="exact" w:val="327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065A52">
            <w:pPr>
              <w:shd w:val="clear" w:color="auto" w:fill="FFFFFF"/>
              <w:jc w:val="both"/>
              <w:rPr>
                <w:rFonts w:ascii="PT Astra Serif" w:hAnsi="PT Astra Serif" w:cs="Arial"/>
                <w:spacing w:val="-1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1"/>
                <w:sz w:val="24"/>
                <w:szCs w:val="24"/>
              </w:rPr>
              <w:t>2.</w:t>
            </w:r>
            <w:r w:rsidR="00BC2D9E" w:rsidRPr="00F11A0B">
              <w:rPr>
                <w:rFonts w:ascii="PT Astra Serif" w:hAnsi="PT Astra Serif" w:cs="Arial"/>
                <w:spacing w:val="-1"/>
                <w:sz w:val="24"/>
                <w:szCs w:val="24"/>
              </w:rPr>
              <w:t>1</w:t>
            </w:r>
            <w:r w:rsidR="00065A52" w:rsidRPr="00F11A0B">
              <w:rPr>
                <w:rFonts w:ascii="PT Astra Serif" w:hAnsi="PT Astra Serif" w:cs="Arial"/>
                <w:spacing w:val="-1"/>
                <w:sz w:val="24"/>
                <w:szCs w:val="24"/>
              </w:rPr>
              <w:t>2</w:t>
            </w:r>
            <w:r w:rsidRPr="00F11A0B">
              <w:rPr>
                <w:rFonts w:ascii="PT Astra Serif" w:hAnsi="PT Astra Serif" w:cs="Arial"/>
                <w:spacing w:val="-1"/>
                <w:sz w:val="24"/>
                <w:szCs w:val="24"/>
              </w:rPr>
              <w:t>. Обеспечение межведомственного электронного взаимодействия субъектов информационного обмена, предусмотренного Федеральным законом от 27.07.2010 № 210-ФЗ «Об организации  предоставления государственных и муниципальных услуг»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E95384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 w:rsidR="00FD35E9"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</w:t>
            </w:r>
            <w:r w:rsidR="001B7515"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</w:t>
            </w:r>
            <w:r w:rsidR="00E95384"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</w:t>
            </w:r>
            <w:r w:rsidR="00433783" w:rsidRPr="00F11A0B">
              <w:rPr>
                <w:rFonts w:ascii="PT Astra Serif" w:hAnsi="PT Astra Serif" w:cs="Arial"/>
                <w:sz w:val="24"/>
                <w:szCs w:val="24"/>
              </w:rPr>
              <w:t xml:space="preserve"> постоянно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E4768F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Начальник сектора по организационной работе и административной реформе</w:t>
            </w:r>
            <w:r w:rsidR="00CD4953" w:rsidRPr="00F11A0B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комитета</w:t>
            </w:r>
          </w:p>
          <w:p w:rsidR="00EC4020" w:rsidRPr="00F11A0B" w:rsidRDefault="00EC4020" w:rsidP="00E4768F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по развитию местного самоуправления и организационной работе</w:t>
            </w:r>
          </w:p>
          <w:p w:rsidR="00EC4020" w:rsidRPr="00F11A0B" w:rsidRDefault="00EC4020" w:rsidP="00E4768F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администрации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98003F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Служебная записка (ежеквартальный доклад)</w:t>
            </w:r>
          </w:p>
        </w:tc>
      </w:tr>
      <w:tr w:rsidR="005D5C8D" w:rsidRPr="00F11A0B" w:rsidTr="00FD35E9">
        <w:trPr>
          <w:trHeight w:hRule="exact" w:val="306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6AD" w:rsidRPr="00F11A0B" w:rsidRDefault="000F66AD" w:rsidP="000F66AD">
            <w:pPr>
              <w:widowControl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lastRenderedPageBreak/>
              <w:t xml:space="preserve">2.13.  Проведение оценки регулирующего воздействия проектов нормативно-правовых актов </w:t>
            </w:r>
            <w:r w:rsidRPr="00F11A0B">
              <w:rPr>
                <w:rFonts w:ascii="PT Astra Serif" w:hAnsi="PT Astra Serif" w:cs="Arial"/>
                <w:bCs/>
                <w:sz w:val="24"/>
                <w:szCs w:val="24"/>
              </w:rPr>
              <w:t>и экспертизы действующих муниципальных нормативных правовых актов, регулирующих вопросы, связанные с осуществлением предпринимательской и инвестиционной деятельности</w:t>
            </w:r>
          </w:p>
          <w:p w:rsidR="005D5C8D" w:rsidRPr="00F11A0B" w:rsidRDefault="005D5C8D" w:rsidP="00065A52">
            <w:pPr>
              <w:shd w:val="clear" w:color="auto" w:fill="FFFFFF"/>
              <w:jc w:val="both"/>
              <w:rPr>
                <w:rFonts w:ascii="PT Astra Serif" w:hAnsi="PT Astra Serif" w:cs="Arial"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5C8D" w:rsidRPr="00F11A0B" w:rsidRDefault="000F66AD" w:rsidP="000F66AD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по факту подготовки проекта НПА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6AD" w:rsidRPr="00F11A0B" w:rsidRDefault="000F66AD" w:rsidP="000F66AD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Председатель комитета экономического развития </w:t>
            </w:r>
          </w:p>
          <w:p w:rsidR="005D5C8D" w:rsidRPr="00F11A0B" w:rsidRDefault="000F66AD" w:rsidP="00FD1F56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и </w:t>
            </w:r>
            <w:r w:rsidR="00FD1F56">
              <w:rPr>
                <w:rFonts w:ascii="PT Astra Serif" w:hAnsi="PT Astra Serif" w:cs="Arial"/>
                <w:sz w:val="24"/>
                <w:szCs w:val="24"/>
              </w:rPr>
              <w:t>предпринимательства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6AD" w:rsidRPr="00F11A0B" w:rsidRDefault="000F66AD" w:rsidP="000F66AD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Заключение </w:t>
            </w:r>
          </w:p>
          <w:p w:rsidR="005D5C8D" w:rsidRPr="00F11A0B" w:rsidRDefault="000F66AD" w:rsidP="000F66AD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по результатам проведения антикоррупционной экспертизы НПА</w:t>
            </w:r>
          </w:p>
        </w:tc>
      </w:tr>
      <w:tr w:rsidR="000F66AD" w:rsidRPr="00F11A0B" w:rsidTr="00FD35E9">
        <w:trPr>
          <w:trHeight w:hRule="exact" w:val="306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6AD" w:rsidRPr="00F11A0B" w:rsidRDefault="000F66AD" w:rsidP="000F66AD">
            <w:pPr>
              <w:widowControl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2.14. Разработка планов проверок муниципального контроля в отношении ИП и ЮЛ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6AD" w:rsidRPr="00F11A0B" w:rsidRDefault="000F66AD" w:rsidP="000F66AD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Ежегодно (ноябрь)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6AD" w:rsidRPr="00F11A0B" w:rsidRDefault="000F66AD" w:rsidP="000F66AD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Председатель комитета экономического развития </w:t>
            </w:r>
          </w:p>
          <w:p w:rsidR="000F66AD" w:rsidRPr="00F11A0B" w:rsidRDefault="000F66AD" w:rsidP="00FD1F56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и </w:t>
            </w:r>
            <w:r w:rsidR="00FD1F56">
              <w:rPr>
                <w:rFonts w:ascii="PT Astra Serif" w:hAnsi="PT Astra Serif" w:cs="Arial"/>
                <w:sz w:val="24"/>
                <w:szCs w:val="24"/>
              </w:rPr>
              <w:t>предпринимательства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66AD" w:rsidRPr="00F11A0B" w:rsidRDefault="000F66AD" w:rsidP="000F66AD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Постановление администрации</w:t>
            </w:r>
          </w:p>
        </w:tc>
      </w:tr>
      <w:tr w:rsidR="00EC4020" w:rsidRPr="00F11A0B" w:rsidTr="00720FFA">
        <w:trPr>
          <w:trHeight w:hRule="exact" w:val="657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1153E4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3. Меры </w:t>
            </w:r>
            <w:r w:rsidRPr="00F11A0B">
              <w:rPr>
                <w:rFonts w:ascii="PT Astra Serif" w:hAnsi="PT Astra Serif" w:cs="Arial"/>
                <w:b/>
                <w:sz w:val="24"/>
                <w:szCs w:val="24"/>
              </w:rPr>
              <w:t xml:space="preserve">по предупреждению коррупционных проявлений на </w:t>
            </w:r>
            <w:r w:rsidRPr="00F11A0B">
              <w:rPr>
                <w:rFonts w:ascii="PT Astra Serif" w:hAnsi="PT Astra Serif" w:cs="Arial"/>
                <w:b/>
                <w:bCs/>
                <w:sz w:val="24"/>
                <w:szCs w:val="24"/>
              </w:rPr>
              <w:t>муниципальной службе</w:t>
            </w:r>
          </w:p>
        </w:tc>
      </w:tr>
      <w:tr w:rsidR="00EC4020" w:rsidRPr="00F11A0B" w:rsidTr="00FD1F56">
        <w:trPr>
          <w:trHeight w:hRule="exact" w:val="166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E63DBB">
            <w:pPr>
              <w:shd w:val="clear" w:color="auto" w:fill="FFFFFF"/>
              <w:tabs>
                <w:tab w:val="left" w:pos="490"/>
              </w:tabs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3.1. Совершенствование и разработка нормативных правовых актов по вопросам прохождения муниципальной службы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691F0B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 w:rsidR="00FD1F56"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</w:t>
            </w:r>
            <w:r w:rsidR="00F8534A"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</w:t>
            </w:r>
            <w:r w:rsidR="00E95384"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</w:t>
            </w:r>
          </w:p>
          <w:p w:rsidR="00866425" w:rsidRPr="00F11A0B" w:rsidRDefault="00866425" w:rsidP="00691F0B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по мере изменения действующего законодательства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Начальник отдела</w:t>
            </w:r>
          </w:p>
          <w:p w:rsidR="00EC4020" w:rsidRPr="00F11A0B" w:rsidRDefault="00EC4020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по муниципальной службе, кадрам </w:t>
            </w:r>
          </w:p>
          <w:p w:rsidR="00EC4020" w:rsidRPr="00F11A0B" w:rsidRDefault="00EC4020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и наградам </w:t>
            </w:r>
          </w:p>
          <w:p w:rsidR="00EC4020" w:rsidRPr="00F11A0B" w:rsidRDefault="00EC4020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D1F56" w:rsidRPr="00F11A0B" w:rsidRDefault="00FD1F56" w:rsidP="00FD1F56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Постановления,</w:t>
            </w:r>
          </w:p>
          <w:p w:rsidR="00FD1F56" w:rsidRPr="00F11A0B" w:rsidRDefault="00FD1F56" w:rsidP="00FD1F56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распоряжения </w:t>
            </w:r>
          </w:p>
          <w:p w:rsidR="00FD1F56" w:rsidRPr="00F11A0B" w:rsidRDefault="00FD1F56" w:rsidP="00FD1F56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администрации </w:t>
            </w:r>
          </w:p>
          <w:p w:rsidR="00EC4020" w:rsidRPr="00F11A0B" w:rsidRDefault="00EC4020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EC4020" w:rsidRPr="00F11A0B" w:rsidTr="00FD1F56">
        <w:trPr>
          <w:trHeight w:hRule="exact" w:val="169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E63DBB">
            <w:pPr>
              <w:shd w:val="clear" w:color="auto" w:fill="FFFFFF"/>
              <w:tabs>
                <w:tab w:val="left" w:pos="490"/>
              </w:tabs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3.2. Привлечение на муниципальную службу </w:t>
            </w:r>
          </w:p>
          <w:p w:rsidR="00EC4020" w:rsidRPr="00F11A0B" w:rsidRDefault="00EC4020" w:rsidP="00E63DBB">
            <w:pPr>
              <w:shd w:val="clear" w:color="auto" w:fill="FFFFFF"/>
              <w:tabs>
                <w:tab w:val="left" w:pos="490"/>
              </w:tabs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высококвалифицированных специалистов путем проведения конкурсов на замещение вакантных  должностей муниципальной службы</w:t>
            </w:r>
          </w:p>
          <w:p w:rsidR="00EC4020" w:rsidRPr="00F11A0B" w:rsidRDefault="00EC4020" w:rsidP="00E63DBB">
            <w:pPr>
              <w:shd w:val="clear" w:color="auto" w:fill="FFFFFF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691F0B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 w:rsidR="00FD1F56"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</w:t>
            </w:r>
            <w:r w:rsidR="00F8534A"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</w:t>
            </w:r>
            <w:r w:rsidR="00E95384"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</w:t>
            </w:r>
          </w:p>
          <w:p w:rsidR="00866425" w:rsidRPr="00F11A0B" w:rsidRDefault="00866425" w:rsidP="00691F0B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при необходимости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Начальник отдела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по муниципальной службе, кадрам 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и наградам 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администрации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Служебная записка</w:t>
            </w:r>
          </w:p>
          <w:p w:rsidR="00EC4020" w:rsidRPr="00F11A0B" w:rsidRDefault="00EC4020" w:rsidP="00BB1477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(доклад по итогам каждого года)</w:t>
            </w:r>
          </w:p>
        </w:tc>
      </w:tr>
      <w:tr w:rsidR="00EC4020" w:rsidRPr="00F11A0B" w:rsidTr="00FD1F56">
        <w:trPr>
          <w:trHeight w:hRule="exact" w:val="1694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FD1F56">
            <w:pPr>
              <w:shd w:val="clear" w:color="auto" w:fill="FFFFFF"/>
              <w:tabs>
                <w:tab w:val="left" w:pos="394"/>
              </w:tabs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3.3. Ф</w:t>
            </w:r>
            <w:r w:rsidRPr="00F11A0B">
              <w:rPr>
                <w:rFonts w:ascii="PT Astra Serif" w:hAnsi="PT Astra Serif" w:cs="Arial"/>
                <w:spacing w:val="-5"/>
                <w:sz w:val="24"/>
                <w:szCs w:val="24"/>
              </w:rPr>
              <w:t>ормирование на конкурсной</w:t>
            </w:r>
            <w:r w:rsidR="00866425" w:rsidRPr="00F11A0B">
              <w:rPr>
                <w:rFonts w:ascii="PT Astra Serif" w:hAnsi="PT Astra Serif" w:cs="Arial"/>
                <w:spacing w:val="-5"/>
                <w:sz w:val="24"/>
                <w:szCs w:val="24"/>
              </w:rPr>
              <w:t xml:space="preserve"> 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основе кадрового резерва </w:t>
            </w: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>администрации, организация работы с кадровым</w:t>
            </w:r>
            <w:r w:rsidR="00866425"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 </w:t>
            </w:r>
            <w:r w:rsidRPr="00F11A0B">
              <w:rPr>
                <w:rFonts w:ascii="PT Astra Serif" w:hAnsi="PT Astra Serif" w:cs="Arial"/>
                <w:spacing w:val="-3"/>
                <w:sz w:val="24"/>
                <w:szCs w:val="24"/>
              </w:rPr>
              <w:t>резервом</w:t>
            </w:r>
            <w:r w:rsidR="00866425" w:rsidRPr="00F11A0B">
              <w:rPr>
                <w:rFonts w:ascii="PT Astra Serif" w:hAnsi="PT Astra Serif" w:cs="Arial"/>
                <w:spacing w:val="-3"/>
                <w:sz w:val="24"/>
                <w:szCs w:val="24"/>
              </w:rPr>
              <w:t xml:space="preserve"> </w:t>
            </w:r>
            <w:r w:rsidRPr="00F11A0B">
              <w:rPr>
                <w:rFonts w:ascii="PT Astra Serif" w:hAnsi="PT Astra Serif" w:cs="Arial"/>
                <w:spacing w:val="-3"/>
                <w:sz w:val="24"/>
                <w:szCs w:val="24"/>
              </w:rPr>
              <w:t xml:space="preserve">и его эффективное 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использование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691F0B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 w:rsidR="00FD1F56"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</w:t>
            </w:r>
            <w:r w:rsidR="00F8534A"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</w:t>
            </w:r>
            <w:r w:rsidR="00E95384"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</w:t>
            </w:r>
          </w:p>
          <w:p w:rsidR="004A01FF" w:rsidRPr="00F11A0B" w:rsidRDefault="004A01FF" w:rsidP="00691F0B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Начальник отдела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по муниципальной службе, кадрам 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и наградам 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администрации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Служебная записка</w:t>
            </w:r>
          </w:p>
          <w:p w:rsidR="00EC4020" w:rsidRPr="00F11A0B" w:rsidRDefault="00EC4020" w:rsidP="00BB1477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(доклад по итогам каждого года)</w:t>
            </w:r>
          </w:p>
        </w:tc>
      </w:tr>
      <w:tr w:rsidR="00EC4020" w:rsidRPr="00F11A0B" w:rsidTr="00FD1F56">
        <w:trPr>
          <w:trHeight w:hRule="exact" w:val="2541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FD1F56">
            <w:pPr>
              <w:shd w:val="clear" w:color="auto" w:fill="FFFFFF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3"/>
                <w:sz w:val="24"/>
                <w:szCs w:val="24"/>
              </w:rPr>
              <w:t xml:space="preserve">3.4. Организация представления гражданами, претендующими на замещение должностей муниципальной службы, и муниципальными служащими </w:t>
            </w:r>
            <w:r w:rsidRPr="00F11A0B">
              <w:rPr>
                <w:rFonts w:ascii="PT Astra Serif" w:hAnsi="PT Astra Serif" w:cs="Arial"/>
                <w:spacing w:val="-1"/>
                <w:sz w:val="24"/>
                <w:szCs w:val="24"/>
              </w:rPr>
              <w:t xml:space="preserve">сведений о доходах, расходах, об имуществе </w:t>
            </w: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и обязательствах  имущественного </w:t>
            </w:r>
            <w:r w:rsidRPr="00F11A0B">
              <w:rPr>
                <w:rFonts w:ascii="PT Astra Serif" w:hAnsi="PT Astra Serif" w:cs="Arial"/>
                <w:spacing w:val="-1"/>
                <w:sz w:val="24"/>
                <w:szCs w:val="24"/>
              </w:rPr>
              <w:t>характера с использованием специального программного обеспечения «</w:t>
            </w:r>
            <w:r w:rsidR="00FD1F56">
              <w:rPr>
                <w:rFonts w:ascii="PT Astra Serif" w:hAnsi="PT Astra Serif" w:cs="Arial"/>
                <w:spacing w:val="-1"/>
                <w:sz w:val="24"/>
                <w:szCs w:val="24"/>
              </w:rPr>
              <w:t>Справка БК</w:t>
            </w:r>
            <w:r w:rsidRPr="00F11A0B">
              <w:rPr>
                <w:rFonts w:ascii="PT Astra Serif" w:hAnsi="PT Astra Serif" w:cs="Arial"/>
                <w:spacing w:val="-1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691F0B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 w:rsidR="00FD1F56"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</w:t>
            </w:r>
            <w:r w:rsidR="00F8534A"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</w:t>
            </w:r>
            <w:r w:rsidR="00E95384"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</w:t>
            </w:r>
          </w:p>
          <w:p w:rsidR="004A01FF" w:rsidRPr="00F11A0B" w:rsidRDefault="00477C96" w:rsidP="00691F0B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ежегодно</w:t>
            </w:r>
          </w:p>
          <w:p w:rsidR="00477C96" w:rsidRPr="00F11A0B" w:rsidRDefault="00477C96" w:rsidP="00691F0B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(по мере замещения вакантной должности)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Начальник отдела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по муниципальной службе, кадрам 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и наградам 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администрации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Служебная записка</w:t>
            </w:r>
          </w:p>
          <w:p w:rsidR="00EC4020" w:rsidRPr="00F11A0B" w:rsidRDefault="00EC4020" w:rsidP="00BB1477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(доклад по итогам каждого года)</w:t>
            </w:r>
          </w:p>
        </w:tc>
      </w:tr>
      <w:tr w:rsidR="00EC4020" w:rsidRPr="00F11A0B" w:rsidTr="00FD1F56">
        <w:trPr>
          <w:trHeight w:hRule="exact" w:val="292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3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3"/>
                <w:sz w:val="24"/>
                <w:szCs w:val="24"/>
              </w:rPr>
              <w:lastRenderedPageBreak/>
              <w:t xml:space="preserve">3.5. Размещение </w:t>
            </w:r>
            <w:r w:rsidRPr="00F11A0B">
              <w:rPr>
                <w:rFonts w:ascii="PT Astra Serif" w:hAnsi="PT Astra Serif" w:cs="Arial"/>
                <w:spacing w:val="-1"/>
                <w:sz w:val="24"/>
                <w:szCs w:val="24"/>
              </w:rPr>
              <w:t xml:space="preserve">сведений о доходах, расходах, об имуществе </w:t>
            </w: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и обязательствах  имущественного </w:t>
            </w:r>
            <w:r w:rsidRPr="00F11A0B">
              <w:rPr>
                <w:rFonts w:ascii="PT Astra Serif" w:hAnsi="PT Astra Serif" w:cs="Arial"/>
                <w:spacing w:val="-1"/>
                <w:sz w:val="24"/>
                <w:szCs w:val="24"/>
              </w:rPr>
              <w:t>характера на официальном сайте муниципального образования город Донской в информационно-телекоммуникационной сети «Интернет» в установленном порядке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691F0B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 w:rsidR="00FD1F56"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</w:t>
            </w:r>
            <w:r w:rsidR="00F8534A"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</w:t>
            </w:r>
            <w:r w:rsidR="00E95384"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</w:t>
            </w:r>
          </w:p>
          <w:p w:rsidR="00477C96" w:rsidRPr="00F11A0B" w:rsidRDefault="00BC620A" w:rsidP="00691F0B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е</w:t>
            </w:r>
            <w:r w:rsidR="00477C96" w:rsidRPr="00F11A0B">
              <w:rPr>
                <w:rFonts w:ascii="PT Astra Serif" w:hAnsi="PT Astra Serif" w:cs="Arial"/>
                <w:sz w:val="24"/>
                <w:szCs w:val="24"/>
              </w:rPr>
              <w:t>жегодно</w:t>
            </w:r>
          </w:p>
          <w:p w:rsidR="001E2B41" w:rsidRPr="00F11A0B" w:rsidRDefault="001E2B41" w:rsidP="001E2B41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в течение 14 рабочих дней со дня истечения срока, установленного для подачи сведений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Начальник отдела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по муниципальной службе, кадрам 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и наградам 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администрации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Служебная записка</w:t>
            </w:r>
          </w:p>
          <w:p w:rsidR="00EC4020" w:rsidRPr="00F11A0B" w:rsidRDefault="00EC4020" w:rsidP="009C4159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(</w:t>
            </w:r>
            <w:r w:rsidR="00FD1F56" w:rsidRPr="00F11A0B">
              <w:rPr>
                <w:rFonts w:ascii="PT Astra Serif" w:hAnsi="PT Astra Serif" w:cs="Arial"/>
                <w:sz w:val="24"/>
                <w:szCs w:val="24"/>
              </w:rPr>
              <w:t>доклад по итогам каждого года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)</w:t>
            </w:r>
          </w:p>
        </w:tc>
      </w:tr>
      <w:tr w:rsidR="00EC4020" w:rsidRPr="00F11A0B" w:rsidTr="00FD1F56">
        <w:trPr>
          <w:trHeight w:hRule="exact" w:val="1704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3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3"/>
                <w:sz w:val="24"/>
                <w:szCs w:val="24"/>
              </w:rPr>
              <w:t>3.6. Мониторинг и автоматизированный анализ представленных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691F0B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 w:rsidR="00FD1F56"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</w:t>
            </w:r>
            <w:r w:rsidR="00F8534A"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</w:t>
            </w:r>
            <w:r w:rsidR="00E95384"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</w:t>
            </w:r>
          </w:p>
          <w:p w:rsidR="00477C96" w:rsidRPr="00F11A0B" w:rsidRDefault="00BC620A" w:rsidP="00691F0B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ежегодно</w:t>
            </w:r>
          </w:p>
          <w:p w:rsidR="00BC620A" w:rsidRPr="00F11A0B" w:rsidRDefault="00BC620A" w:rsidP="00BC620A">
            <w:pPr>
              <w:shd w:val="clear" w:color="auto" w:fill="FFFFFF"/>
              <w:ind w:right="-182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по истечении срока предоставления сведений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Начальник отдела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по муниципальной службе, кадрам 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и наградам 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администрации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Служебная записка</w:t>
            </w:r>
          </w:p>
          <w:p w:rsidR="00EC4020" w:rsidRPr="00F11A0B" w:rsidRDefault="00EC4020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(доклад по итогам каждого года)</w:t>
            </w:r>
          </w:p>
        </w:tc>
      </w:tr>
      <w:tr w:rsidR="00EC4020" w:rsidRPr="00F11A0B" w:rsidTr="00FD1F56">
        <w:trPr>
          <w:trHeight w:hRule="exact" w:val="2551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3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3"/>
                <w:sz w:val="24"/>
                <w:szCs w:val="24"/>
              </w:rPr>
              <w:t xml:space="preserve">3.7. Осуществление в установленном порядке проверки достоверности и полноты сведений, </w:t>
            </w:r>
          </w:p>
          <w:p w:rsidR="00EC4020" w:rsidRPr="00F11A0B" w:rsidRDefault="00EC4020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3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3"/>
                <w:sz w:val="24"/>
                <w:szCs w:val="24"/>
              </w:rPr>
              <w:t xml:space="preserve">представляемых гражданами, претендующими </w:t>
            </w:r>
          </w:p>
          <w:p w:rsidR="00EC4020" w:rsidRPr="00F11A0B" w:rsidRDefault="00EC4020" w:rsidP="00FD1F56">
            <w:pPr>
              <w:shd w:val="clear" w:color="auto" w:fill="FFFFFF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3"/>
                <w:sz w:val="24"/>
                <w:szCs w:val="24"/>
              </w:rPr>
              <w:t xml:space="preserve">на замещение должностей муниципальной службы, и муниципальными служащими, соблюдения </w:t>
            </w:r>
            <w:r w:rsidRPr="00F11A0B">
              <w:rPr>
                <w:rFonts w:ascii="PT Astra Serif" w:hAnsi="PT Astra Serif" w:cs="Arial"/>
                <w:spacing w:val="-1"/>
                <w:sz w:val="24"/>
                <w:szCs w:val="24"/>
              </w:rPr>
              <w:t xml:space="preserve">муниципальными </w:t>
            </w:r>
            <w:r w:rsidRPr="00F11A0B">
              <w:rPr>
                <w:rFonts w:ascii="PT Astra Serif" w:hAnsi="PT Astra Serif" w:cs="Arial"/>
                <w:spacing w:val="-2"/>
                <w:sz w:val="24"/>
                <w:szCs w:val="24"/>
              </w:rPr>
              <w:t>служащими требований к служебному поведению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 w:rsidR="00FD1F56"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</w:t>
            </w:r>
            <w:r w:rsidR="00F8534A"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</w:t>
            </w:r>
            <w:r w:rsidR="00E95384"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</w:t>
            </w:r>
          </w:p>
          <w:p w:rsidR="00477C96" w:rsidRPr="00F11A0B" w:rsidRDefault="00E567FC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ежегодно</w:t>
            </w:r>
          </w:p>
          <w:p w:rsidR="00B435A0" w:rsidRPr="00F11A0B" w:rsidRDefault="00E567FC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>в срок, не превышающий 60 дней</w:t>
            </w:r>
          </w:p>
          <w:p w:rsidR="00E567FC" w:rsidRPr="00F11A0B" w:rsidRDefault="00B435A0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>(</w:t>
            </w:r>
            <w:r w:rsidR="00536109"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>с</w:t>
            </w:r>
            <w:r w:rsidR="00E567FC"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>рок проверки может быть продлен до 90 дней</w:t>
            </w: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>)</w:t>
            </w:r>
          </w:p>
          <w:p w:rsidR="00C851B6" w:rsidRPr="00F11A0B" w:rsidRDefault="00C851B6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Начальник отдела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по муниципальной службе, кадрам 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и наградам 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администрации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Служебная записка</w:t>
            </w:r>
          </w:p>
          <w:p w:rsidR="00EC4020" w:rsidRPr="00F11A0B" w:rsidRDefault="00EC4020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(доклад по итогам каждого года)</w:t>
            </w:r>
          </w:p>
        </w:tc>
      </w:tr>
      <w:tr w:rsidR="00EC4020" w:rsidRPr="00F11A0B" w:rsidTr="00720FFA">
        <w:trPr>
          <w:trHeight w:hRule="exact" w:val="335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3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3"/>
                <w:sz w:val="24"/>
                <w:szCs w:val="24"/>
              </w:rPr>
              <w:t>3.8 Осуществление в установленном порядке контроля за соответствием расходов лиц, замещающих муниципальные должности и должности муниципальной службы их доходам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 w:rsidR="00FD1F56"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</w:t>
            </w:r>
            <w:r w:rsidR="00F8534A"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</w:t>
            </w:r>
            <w:r w:rsidR="00E95384"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</w:t>
            </w:r>
          </w:p>
          <w:p w:rsidR="00477C96" w:rsidRPr="00F11A0B" w:rsidRDefault="00E567FC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ежегодно</w:t>
            </w:r>
          </w:p>
          <w:p w:rsidR="00E567FC" w:rsidRPr="00F11A0B" w:rsidRDefault="00E567FC" w:rsidP="00E567FC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в месячный срок со дня истечения срока, установленного для подачи сведений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Начальник отдела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по муниципальной службе, кадрам 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и наградам 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администрации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Служебная записка</w:t>
            </w:r>
          </w:p>
          <w:p w:rsidR="00EC4020" w:rsidRPr="00F11A0B" w:rsidRDefault="00EC4020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(доклад по итогам каждого года)</w:t>
            </w:r>
          </w:p>
        </w:tc>
      </w:tr>
      <w:tr w:rsidR="00EC4020" w:rsidRPr="00F11A0B" w:rsidTr="00FD1F56">
        <w:trPr>
          <w:trHeight w:hRule="exact" w:val="216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3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3"/>
                <w:sz w:val="24"/>
                <w:szCs w:val="24"/>
              </w:rPr>
              <w:t xml:space="preserve">3.9. Обеспечение соблюдения муниципальными служащими ограничений и запретов, требований </w:t>
            </w:r>
          </w:p>
          <w:p w:rsidR="00EC4020" w:rsidRPr="00F11A0B" w:rsidRDefault="00EC4020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3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3"/>
                <w:sz w:val="24"/>
                <w:szCs w:val="24"/>
              </w:rPr>
              <w:t>о предотвращении или урегулировании конфликта интересов, исполнения ими обязанностей, установленных федеральным законодательством, а также обеспечение повседневного контроля за соблюдением этических норм и правил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691F0B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 w:rsidR="00FD1F56"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</w:t>
            </w:r>
            <w:r w:rsidR="00F8534A"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</w:t>
            </w:r>
            <w:r w:rsidR="00E95384"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</w:t>
            </w:r>
          </w:p>
          <w:p w:rsidR="00B76020" w:rsidRPr="00F11A0B" w:rsidRDefault="00B76020" w:rsidP="00691F0B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Начальник отдела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по муниципальной службе, кадрам 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и наградам 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администрации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Служебная записка</w:t>
            </w:r>
          </w:p>
          <w:p w:rsidR="00EC4020" w:rsidRPr="00F11A0B" w:rsidRDefault="00EC4020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(доклад по итогам каждого года)</w:t>
            </w:r>
          </w:p>
        </w:tc>
      </w:tr>
      <w:tr w:rsidR="00EC4020" w:rsidRPr="00F11A0B" w:rsidTr="00FD1F56">
        <w:trPr>
          <w:trHeight w:hRule="exact" w:val="335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3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3"/>
                <w:sz w:val="24"/>
                <w:szCs w:val="24"/>
              </w:rPr>
              <w:lastRenderedPageBreak/>
              <w:t>3.10 Обеспечение соблюдения лицами, замещающими должности муниципальной службы (в том числе лицами, получившими отрицательное решение комиссии по соблюдению требований к служебному поведению муниципальных служащих и урегулированию конфликта интересов), ограничений, предусмотренных статьей 12 Федерального закона «О противодействии коррупции», при заключении ими после увольнения с муниципальной службы трудовых и гражданско-правовых договоров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B76020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pacing w:val="-12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12"/>
                <w:sz w:val="24"/>
                <w:szCs w:val="24"/>
              </w:rPr>
              <w:t>20</w:t>
            </w:r>
            <w:r w:rsidR="00FD1F56">
              <w:rPr>
                <w:rFonts w:ascii="PT Astra Serif" w:hAnsi="PT Astra Serif" w:cs="Arial"/>
                <w:spacing w:val="-12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12"/>
                <w:sz w:val="24"/>
                <w:szCs w:val="24"/>
              </w:rPr>
              <w:t>-20</w:t>
            </w:r>
            <w:r w:rsidR="00F8534A" w:rsidRPr="00F11A0B">
              <w:rPr>
                <w:rFonts w:ascii="PT Astra Serif" w:hAnsi="PT Astra Serif" w:cs="Arial"/>
                <w:spacing w:val="-12"/>
                <w:sz w:val="24"/>
                <w:szCs w:val="24"/>
              </w:rPr>
              <w:t>2</w:t>
            </w:r>
            <w:r w:rsidR="00E95384">
              <w:rPr>
                <w:rFonts w:ascii="PT Astra Serif" w:hAnsi="PT Astra Serif" w:cs="Arial"/>
                <w:spacing w:val="-12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pacing w:val="-12"/>
                <w:sz w:val="24"/>
                <w:szCs w:val="24"/>
              </w:rPr>
              <w:t xml:space="preserve"> годы</w:t>
            </w:r>
          </w:p>
          <w:p w:rsidR="00B76020" w:rsidRPr="00F11A0B" w:rsidRDefault="00B76020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pacing w:val="-12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12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Начальник отдела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по муниципальной службе, кадрам 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и наградам 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администрации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691F0B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Служебная записка</w:t>
            </w:r>
          </w:p>
          <w:p w:rsidR="00EC4020" w:rsidRPr="00F11A0B" w:rsidRDefault="00EC4020" w:rsidP="00691F0B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(доклад по итогам каждого года)</w:t>
            </w:r>
          </w:p>
        </w:tc>
      </w:tr>
      <w:tr w:rsidR="007B7C23" w:rsidRPr="00F11A0B" w:rsidTr="00EA4ED4">
        <w:trPr>
          <w:trHeight w:hRule="exact" w:val="2561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C23" w:rsidRPr="00F11A0B" w:rsidRDefault="007B7C23" w:rsidP="00E63DBB">
            <w:pPr>
              <w:shd w:val="clear" w:color="auto" w:fill="FFFFFF"/>
              <w:tabs>
                <w:tab w:val="left" w:pos="394"/>
              </w:tabs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3.11. Осуществление контроля  соблюдения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  <w:p w:rsidR="007B7C23" w:rsidRPr="00F11A0B" w:rsidRDefault="007B7C23" w:rsidP="00E63DBB">
            <w:pPr>
              <w:shd w:val="clear" w:color="auto" w:fill="FFFFFF"/>
              <w:tabs>
                <w:tab w:val="left" w:pos="394"/>
              </w:tabs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  <w:p w:rsidR="007B7C23" w:rsidRPr="00F11A0B" w:rsidRDefault="007B7C23" w:rsidP="00E63DBB">
            <w:pPr>
              <w:shd w:val="clear" w:color="auto" w:fill="FFFFFF"/>
              <w:tabs>
                <w:tab w:val="left" w:pos="394"/>
              </w:tabs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 таких лиц к ответственности в случае их несоблюдения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C23" w:rsidRPr="00F11A0B" w:rsidRDefault="007B7C23" w:rsidP="005D5C8D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 w:rsidR="00EA4ED4"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-202</w:t>
            </w:r>
            <w:r w:rsidR="00E95384"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</w:t>
            </w:r>
          </w:p>
          <w:p w:rsidR="007B7C23" w:rsidRPr="00F11A0B" w:rsidRDefault="007B7C23" w:rsidP="005D5C8D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C23" w:rsidRPr="00F11A0B" w:rsidRDefault="007B7C23" w:rsidP="005D5C8D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Начальник отдела</w:t>
            </w:r>
          </w:p>
          <w:p w:rsidR="007B7C23" w:rsidRPr="00F11A0B" w:rsidRDefault="007B7C23" w:rsidP="005D5C8D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по муниципальной службе, кадрам </w:t>
            </w:r>
          </w:p>
          <w:p w:rsidR="007B7C23" w:rsidRPr="00F11A0B" w:rsidRDefault="007B7C23" w:rsidP="005D5C8D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и наградам </w:t>
            </w:r>
          </w:p>
          <w:p w:rsidR="007B7C23" w:rsidRPr="00F11A0B" w:rsidRDefault="007B7C23" w:rsidP="005D5C8D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администрации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7C23" w:rsidRPr="00F11A0B" w:rsidRDefault="007B7C23" w:rsidP="005D5C8D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Служебная записка</w:t>
            </w:r>
          </w:p>
          <w:p w:rsidR="007B7C23" w:rsidRPr="00F11A0B" w:rsidRDefault="007B7C23" w:rsidP="005D5C8D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(доклад по итогам каждого года)</w:t>
            </w:r>
          </w:p>
        </w:tc>
      </w:tr>
      <w:tr w:rsidR="00DE3108" w:rsidRPr="00F11A0B" w:rsidTr="00720FFA">
        <w:trPr>
          <w:trHeight w:hRule="exact" w:val="1994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108" w:rsidRPr="00F11A0B" w:rsidRDefault="00DE3108" w:rsidP="00E63DBB">
            <w:pPr>
              <w:shd w:val="clear" w:color="auto" w:fill="FFFFFF"/>
              <w:tabs>
                <w:tab w:val="left" w:pos="394"/>
              </w:tabs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3.12. Осуществление контроля за актуализацией сведений, содержащихся в анкетах лиц, замещающих должности муниципальной службы, представляемых при назначении на указанные должности,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108" w:rsidRPr="00F11A0B" w:rsidRDefault="00DE3108" w:rsidP="005D5C8D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 w:rsidR="00EA4ED4"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-202</w:t>
            </w:r>
            <w:r w:rsidR="00E95384"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</w:t>
            </w:r>
          </w:p>
          <w:p w:rsidR="00DE3108" w:rsidRPr="00F11A0B" w:rsidRDefault="00E567FC" w:rsidP="005D5C8D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108" w:rsidRPr="00F11A0B" w:rsidRDefault="00DE3108" w:rsidP="005D5C8D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Начальник отдела</w:t>
            </w:r>
          </w:p>
          <w:p w:rsidR="00DE3108" w:rsidRPr="00F11A0B" w:rsidRDefault="00DE3108" w:rsidP="005D5C8D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по муниципальной службе, кадрам </w:t>
            </w:r>
          </w:p>
          <w:p w:rsidR="00DE3108" w:rsidRPr="00F11A0B" w:rsidRDefault="00DE3108" w:rsidP="005D5C8D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и наградам </w:t>
            </w:r>
          </w:p>
          <w:p w:rsidR="00DE3108" w:rsidRPr="00F11A0B" w:rsidRDefault="00DE3108" w:rsidP="005D5C8D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администрации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108" w:rsidRPr="00F11A0B" w:rsidRDefault="00DE3108" w:rsidP="005D5C8D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Служебная записка</w:t>
            </w:r>
          </w:p>
          <w:p w:rsidR="00DE3108" w:rsidRPr="00F11A0B" w:rsidRDefault="00DE3108" w:rsidP="005D5C8D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(доклад по итогам каждого года)</w:t>
            </w:r>
          </w:p>
        </w:tc>
      </w:tr>
      <w:tr w:rsidR="00EC4020" w:rsidRPr="00F11A0B" w:rsidTr="00EA4ED4">
        <w:trPr>
          <w:trHeight w:hRule="exact" w:val="169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EA4ED4">
            <w:pPr>
              <w:shd w:val="clear" w:color="auto" w:fill="FFFFFF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3.1</w:t>
            </w:r>
            <w:r w:rsidR="00DE3108" w:rsidRPr="00F11A0B">
              <w:rPr>
                <w:rFonts w:ascii="PT Astra Serif" w:hAnsi="PT Astra Serif" w:cs="Arial"/>
                <w:sz w:val="24"/>
                <w:szCs w:val="24"/>
              </w:rPr>
              <w:t>3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. Обеспечение </w:t>
            </w:r>
            <w:r w:rsidRPr="00F11A0B">
              <w:rPr>
                <w:rFonts w:ascii="PT Astra Serif" w:hAnsi="PT Astra Serif" w:cs="Arial"/>
                <w:spacing w:val="-2"/>
                <w:sz w:val="24"/>
                <w:szCs w:val="24"/>
              </w:rPr>
              <w:t>функционирования</w:t>
            </w:r>
            <w:r w:rsidR="006631DF" w:rsidRPr="00F11A0B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</w:t>
            </w:r>
            <w:r w:rsidRPr="00F11A0B">
              <w:rPr>
                <w:rFonts w:ascii="PT Astra Serif" w:hAnsi="PT Astra Serif" w:cs="Arial"/>
                <w:spacing w:val="-5"/>
                <w:sz w:val="24"/>
                <w:szCs w:val="24"/>
              </w:rPr>
              <w:t xml:space="preserve">комиссий </w:t>
            </w:r>
            <w:r w:rsidRPr="00F11A0B">
              <w:rPr>
                <w:rFonts w:ascii="PT Astra Serif" w:hAnsi="PT Astra Serif" w:cs="Arial"/>
                <w:spacing w:val="-2"/>
                <w:sz w:val="24"/>
                <w:szCs w:val="24"/>
              </w:rPr>
              <w:t>по</w:t>
            </w:r>
            <w:r w:rsidR="00EA4ED4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 </w:t>
            </w:r>
            <w:r w:rsidRPr="00F11A0B">
              <w:rPr>
                <w:rFonts w:ascii="PT Astra Serif" w:hAnsi="PT Astra Serif" w:cs="Arial"/>
                <w:spacing w:val="-2"/>
                <w:sz w:val="24"/>
                <w:szCs w:val="24"/>
              </w:rPr>
              <w:t>соблюдению требований к с</w:t>
            </w: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>лужебному</w:t>
            </w:r>
            <w:r w:rsidR="006631DF"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 </w:t>
            </w: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поведению муниципальных </w:t>
            </w:r>
            <w:r w:rsidRPr="00F11A0B">
              <w:rPr>
                <w:rFonts w:ascii="PT Astra Serif" w:hAnsi="PT Astra Serif" w:cs="Arial"/>
                <w:spacing w:val="-3"/>
                <w:sz w:val="24"/>
                <w:szCs w:val="24"/>
              </w:rPr>
              <w:t xml:space="preserve">служащих </w:t>
            </w: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>администрации и урегулированию конфликта интересов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ED4" w:rsidRDefault="00EC4020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 w:rsidR="00EA4ED4"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</w:t>
            </w:r>
            <w:r w:rsidR="00DE3108"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</w:t>
            </w:r>
            <w:r w:rsidR="00E95384"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</w:p>
          <w:p w:rsidR="00EC4020" w:rsidRPr="00F11A0B" w:rsidRDefault="00EC4020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годы</w:t>
            </w:r>
          </w:p>
          <w:p w:rsidR="006631DF" w:rsidRPr="00F11A0B" w:rsidRDefault="006631DF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постоянно</w:t>
            </w:r>
          </w:p>
          <w:p w:rsidR="006631DF" w:rsidRPr="00F11A0B" w:rsidRDefault="006631DF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6631DF" w:rsidRPr="00F11A0B" w:rsidRDefault="006631DF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Начальник отдела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по муниципальной службе, кадрам 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и наградам 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администрации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3108" w:rsidRPr="00F11A0B" w:rsidRDefault="00DE3108" w:rsidP="00DE310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Служебная записка</w:t>
            </w:r>
          </w:p>
          <w:p w:rsidR="00EC4020" w:rsidRPr="00F11A0B" w:rsidRDefault="00DE3108" w:rsidP="00DE310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(доклад по итогам каждого года) </w:t>
            </w:r>
          </w:p>
        </w:tc>
      </w:tr>
      <w:tr w:rsidR="00EC4020" w:rsidRPr="00F11A0B" w:rsidTr="00EA4ED4">
        <w:trPr>
          <w:trHeight w:hRule="exact" w:val="197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5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5"/>
                <w:sz w:val="24"/>
                <w:szCs w:val="24"/>
              </w:rPr>
              <w:t>3.1</w:t>
            </w:r>
            <w:r w:rsidR="00DE3108" w:rsidRPr="00F11A0B">
              <w:rPr>
                <w:rFonts w:ascii="PT Astra Serif" w:hAnsi="PT Astra Serif" w:cs="Arial"/>
                <w:spacing w:val="-5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pacing w:val="-5"/>
                <w:sz w:val="24"/>
                <w:szCs w:val="24"/>
              </w:rPr>
              <w:t xml:space="preserve">. Обеспечение реализации муниципальными служащими обязанности уведомлять представителя нанимателя, органы прокуратуры РФ, иные федеральные государственные органы о случаях обращения к ним каких-либо лиц в целях склонения их к совершению коррупционных правонарушений </w:t>
            </w:r>
          </w:p>
          <w:p w:rsidR="00EC4020" w:rsidRPr="00F11A0B" w:rsidRDefault="00EC4020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5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 w:rsidR="00EA4ED4"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</w:t>
            </w:r>
            <w:r w:rsidR="00DE3108"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</w:t>
            </w:r>
            <w:r w:rsidR="00E95384"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</w:t>
            </w:r>
          </w:p>
          <w:p w:rsidR="006631DF" w:rsidRPr="00F11A0B" w:rsidRDefault="006631DF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Начальник отдела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по муниципальной службе, кадрам 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и наградам 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администрации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Служебная записка</w:t>
            </w:r>
          </w:p>
          <w:p w:rsidR="00EC4020" w:rsidRPr="00F11A0B" w:rsidRDefault="00EC4020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(доклад по итогам каждого года)</w:t>
            </w:r>
          </w:p>
        </w:tc>
      </w:tr>
      <w:tr w:rsidR="00EC4020" w:rsidRPr="00F11A0B" w:rsidTr="00EA4ED4">
        <w:trPr>
          <w:trHeight w:hRule="exact" w:val="270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DE3108">
            <w:pPr>
              <w:shd w:val="clear" w:color="auto" w:fill="FFFFFF"/>
              <w:jc w:val="both"/>
              <w:rPr>
                <w:rFonts w:ascii="PT Astra Serif" w:hAnsi="PT Astra Serif" w:cs="Arial"/>
                <w:spacing w:val="-5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5"/>
                <w:sz w:val="24"/>
                <w:szCs w:val="24"/>
              </w:rPr>
              <w:t>3.1</w:t>
            </w:r>
            <w:r w:rsidR="00DE3108" w:rsidRPr="00F11A0B">
              <w:rPr>
                <w:rFonts w:ascii="PT Astra Serif" w:hAnsi="PT Astra Serif" w:cs="Arial"/>
                <w:spacing w:val="-5"/>
                <w:sz w:val="24"/>
                <w:szCs w:val="24"/>
              </w:rPr>
              <w:t>5</w:t>
            </w:r>
            <w:r w:rsidRPr="00F11A0B">
              <w:rPr>
                <w:rFonts w:ascii="PT Astra Serif" w:hAnsi="PT Astra Serif" w:cs="Arial"/>
                <w:spacing w:val="-5"/>
                <w:sz w:val="24"/>
                <w:szCs w:val="24"/>
              </w:rPr>
              <w:t>. Осуществление контроля  выполнени</w:t>
            </w:r>
            <w:r w:rsidR="007B7C23" w:rsidRPr="00F11A0B">
              <w:rPr>
                <w:rFonts w:ascii="PT Astra Serif" w:hAnsi="PT Astra Serif" w:cs="Arial"/>
                <w:spacing w:val="-5"/>
                <w:sz w:val="24"/>
                <w:szCs w:val="24"/>
              </w:rPr>
              <w:t>я</w:t>
            </w:r>
            <w:r w:rsidRPr="00F11A0B">
              <w:rPr>
                <w:rFonts w:ascii="PT Astra Serif" w:hAnsi="PT Astra Serif" w:cs="Arial"/>
                <w:spacing w:val="-5"/>
                <w:sz w:val="24"/>
                <w:szCs w:val="24"/>
              </w:rPr>
              <w:t xml:space="preserve"> лицами, замещающими муниципальные должности и должности муниципальной службы обязанности сообщать в случаях, установленных федеральными законами, о получении ими подарка </w:t>
            </w:r>
            <w:r w:rsidRPr="00F11A0B">
              <w:rPr>
                <w:rFonts w:ascii="PT Astra Serif" w:hAnsi="PT Astra Serif" w:cs="Arial"/>
                <w:bCs/>
                <w:color w:val="000000"/>
                <w:spacing w:val="1"/>
                <w:sz w:val="24"/>
                <w:szCs w:val="24"/>
              </w:rPr>
              <w:t xml:space="preserve">в связи 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 w:rsidR="00EA4ED4"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</w:t>
            </w:r>
            <w:r w:rsidR="00DE3108"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</w:t>
            </w:r>
            <w:r w:rsidR="00E95384"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</w:t>
            </w:r>
          </w:p>
          <w:p w:rsidR="006631DF" w:rsidRPr="00F11A0B" w:rsidRDefault="006631DF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Начальник отдела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по муниципальной службе, кадрам 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и наградам 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администрации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Служебная записка</w:t>
            </w:r>
          </w:p>
          <w:p w:rsidR="00EC4020" w:rsidRPr="00F11A0B" w:rsidRDefault="00EC4020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(доклад по итогам каждого года)</w:t>
            </w:r>
          </w:p>
        </w:tc>
      </w:tr>
      <w:tr w:rsidR="00EC4020" w:rsidRPr="00F11A0B" w:rsidTr="00720FFA">
        <w:trPr>
          <w:trHeight w:val="344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DE3108">
            <w:pPr>
              <w:shd w:val="clear" w:color="auto" w:fill="FFFFFF"/>
              <w:jc w:val="both"/>
              <w:rPr>
                <w:rFonts w:ascii="PT Astra Serif" w:hAnsi="PT Astra Serif" w:cs="Arial"/>
                <w:spacing w:val="-5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5"/>
                <w:sz w:val="24"/>
                <w:szCs w:val="24"/>
              </w:rPr>
              <w:t>3.1</w:t>
            </w:r>
            <w:r w:rsidR="00DE3108" w:rsidRPr="00F11A0B">
              <w:rPr>
                <w:rFonts w:ascii="PT Astra Serif" w:hAnsi="PT Astra Serif" w:cs="Arial"/>
                <w:spacing w:val="-5"/>
                <w:sz w:val="24"/>
                <w:szCs w:val="24"/>
              </w:rPr>
              <w:t>6</w:t>
            </w:r>
            <w:r w:rsidRPr="00F11A0B">
              <w:rPr>
                <w:rFonts w:ascii="PT Astra Serif" w:hAnsi="PT Astra Serif" w:cs="Arial"/>
                <w:spacing w:val="-5"/>
                <w:sz w:val="24"/>
                <w:szCs w:val="24"/>
              </w:rPr>
              <w:t xml:space="preserve">. Организация и проведение по каждому случаю несоблюдения ограничений и запретов, касающихся получения подарков и порядка сдачи подарков, проверок в соответствии с </w:t>
            </w:r>
            <w:r w:rsidRPr="00F11A0B">
              <w:rPr>
                <w:rFonts w:ascii="PT Astra Serif" w:hAnsi="PT Astra Serif" w:cs="Arial"/>
                <w:spacing w:val="-5"/>
                <w:sz w:val="24"/>
                <w:szCs w:val="24"/>
              </w:rPr>
              <w:lastRenderedPageBreak/>
              <w:t>нормативными правовыми актами РФ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lastRenderedPageBreak/>
              <w:t>20</w:t>
            </w:r>
            <w:r w:rsidR="00EA4ED4"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</w:t>
            </w:r>
            <w:r w:rsidR="00DE3108"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</w:t>
            </w:r>
            <w:r w:rsidR="00E95384"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</w:t>
            </w:r>
          </w:p>
          <w:p w:rsidR="006631DF" w:rsidRPr="00F11A0B" w:rsidRDefault="006631DF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при необходимости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Начальник отдела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по муниципальной 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lastRenderedPageBreak/>
              <w:t xml:space="preserve">службе, кадрам 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и наградам 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администрации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lastRenderedPageBreak/>
              <w:t>Служебная записка</w:t>
            </w:r>
          </w:p>
          <w:p w:rsidR="00EC4020" w:rsidRPr="00F11A0B" w:rsidRDefault="00EC4020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(доклад по итогам каждого года)</w:t>
            </w:r>
          </w:p>
        </w:tc>
      </w:tr>
      <w:tr w:rsidR="00EC4020" w:rsidRPr="00F11A0B" w:rsidTr="00720FFA">
        <w:trPr>
          <w:trHeight w:val="110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EA4ED4">
            <w:pPr>
              <w:shd w:val="clear" w:color="auto" w:fill="FFFFFF"/>
              <w:jc w:val="both"/>
              <w:rPr>
                <w:rFonts w:ascii="PT Astra Serif" w:hAnsi="PT Astra Serif" w:cs="Arial"/>
                <w:spacing w:val="-5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5"/>
                <w:sz w:val="24"/>
                <w:szCs w:val="24"/>
              </w:rPr>
              <w:lastRenderedPageBreak/>
              <w:t>3.1</w:t>
            </w:r>
            <w:r w:rsidR="00DE3108" w:rsidRPr="00F11A0B">
              <w:rPr>
                <w:rFonts w:ascii="PT Astra Serif" w:hAnsi="PT Astra Serif" w:cs="Arial"/>
                <w:spacing w:val="-5"/>
                <w:sz w:val="24"/>
                <w:szCs w:val="24"/>
              </w:rPr>
              <w:t>7</w:t>
            </w:r>
            <w:r w:rsidRPr="00F11A0B">
              <w:rPr>
                <w:rFonts w:ascii="PT Astra Serif" w:hAnsi="PT Astra Serif" w:cs="Arial"/>
                <w:spacing w:val="-5"/>
                <w:sz w:val="24"/>
                <w:szCs w:val="24"/>
              </w:rPr>
              <w:t xml:space="preserve">. </w:t>
            </w:r>
            <w:r w:rsidRPr="00F11A0B">
              <w:rPr>
                <w:rFonts w:ascii="PT Astra Serif" w:hAnsi="PT Astra Serif" w:cs="Arial"/>
                <w:spacing w:val="-3"/>
                <w:sz w:val="24"/>
                <w:szCs w:val="24"/>
              </w:rPr>
              <w:t xml:space="preserve">Оказание муниципальным служащим консультативной </w:t>
            </w:r>
            <w:r w:rsidRPr="00F11A0B">
              <w:rPr>
                <w:rFonts w:ascii="PT Astra Serif" w:hAnsi="PT Astra Serif" w:cs="Arial"/>
                <w:spacing w:val="-1"/>
                <w:sz w:val="24"/>
                <w:szCs w:val="24"/>
              </w:rPr>
              <w:t xml:space="preserve">помощи по вопросам, связанным с </w:t>
            </w: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применением на практике общих </w:t>
            </w:r>
            <w:r w:rsidRPr="00F11A0B">
              <w:rPr>
                <w:rFonts w:ascii="PT Astra Serif" w:hAnsi="PT Astra Serif" w:cs="Arial"/>
                <w:spacing w:val="-3"/>
                <w:sz w:val="24"/>
                <w:szCs w:val="24"/>
              </w:rPr>
              <w:t xml:space="preserve">принципов служебного  поведения муниципальных служащих </w:t>
            </w: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>администрации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 w:rsidR="00EA4ED4"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</w:t>
            </w:r>
            <w:r w:rsidR="00DE3108"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</w:t>
            </w:r>
            <w:r w:rsidR="00E95384"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</w:t>
            </w:r>
          </w:p>
          <w:p w:rsidR="006631DF" w:rsidRPr="00F11A0B" w:rsidRDefault="006631DF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Начальник отдела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по муниципальной службе, кадрам 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и наградам 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администрации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Служебная записка</w:t>
            </w:r>
          </w:p>
          <w:p w:rsidR="00EC4020" w:rsidRPr="00F11A0B" w:rsidRDefault="00EC4020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(доклад по итогам каждого года)</w:t>
            </w:r>
          </w:p>
        </w:tc>
      </w:tr>
      <w:tr w:rsidR="00EC4020" w:rsidRPr="00F11A0B" w:rsidTr="00720FFA">
        <w:trPr>
          <w:trHeight w:val="110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DE3108">
            <w:pPr>
              <w:shd w:val="clear" w:color="auto" w:fill="FFFFFF"/>
              <w:jc w:val="both"/>
              <w:rPr>
                <w:rFonts w:ascii="PT Astra Serif" w:hAnsi="PT Astra Serif" w:cs="Arial"/>
                <w:spacing w:val="-5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5"/>
                <w:sz w:val="24"/>
                <w:szCs w:val="24"/>
              </w:rPr>
              <w:t>3.1</w:t>
            </w:r>
            <w:r w:rsidR="00DE3108" w:rsidRPr="00F11A0B">
              <w:rPr>
                <w:rFonts w:ascii="PT Astra Serif" w:hAnsi="PT Astra Serif" w:cs="Arial"/>
                <w:spacing w:val="-5"/>
                <w:sz w:val="24"/>
                <w:szCs w:val="24"/>
              </w:rPr>
              <w:t>8</w:t>
            </w:r>
            <w:r w:rsidRPr="00F11A0B">
              <w:rPr>
                <w:rFonts w:ascii="PT Astra Serif" w:hAnsi="PT Astra Serif" w:cs="Arial"/>
                <w:spacing w:val="-5"/>
                <w:sz w:val="24"/>
                <w:szCs w:val="24"/>
              </w:rPr>
              <w:t>. Организация мероприятий (семинары, совещания) по  вопросам применения законодательства Российской Федерации о противодействии коррупции, профилактики коррупционных и иных правонарушений, по формированию у служащих отрицательного отношения к коррупции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 w:rsidR="00EA4ED4"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</w:t>
            </w:r>
            <w:r w:rsidR="00DE3108"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</w:t>
            </w:r>
            <w:r w:rsidR="00E95384"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</w:t>
            </w:r>
          </w:p>
          <w:p w:rsidR="006631DF" w:rsidRPr="00F11A0B" w:rsidRDefault="006631DF" w:rsidP="00B435A0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раз в полугодие (</w:t>
            </w:r>
            <w:r w:rsidR="00B435A0" w:rsidRPr="00F11A0B">
              <w:rPr>
                <w:rFonts w:ascii="PT Astra Serif" w:hAnsi="PT Astra Serif" w:cs="Arial"/>
                <w:sz w:val="24"/>
                <w:szCs w:val="24"/>
              </w:rPr>
              <w:t>февраль, декабрь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Начальник отдела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по муниципальной службе, кадрам 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и наградам 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администрации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Служебная записка</w:t>
            </w:r>
          </w:p>
          <w:p w:rsidR="00EC4020" w:rsidRPr="00F11A0B" w:rsidRDefault="00EC4020" w:rsidP="00A04EAA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(доклад по итогам каждого года)</w:t>
            </w:r>
          </w:p>
        </w:tc>
      </w:tr>
      <w:tr w:rsidR="00EC4020" w:rsidRPr="00F11A0B" w:rsidTr="00720FFA">
        <w:trPr>
          <w:trHeight w:val="489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5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5"/>
                <w:sz w:val="24"/>
                <w:szCs w:val="24"/>
              </w:rPr>
              <w:t>3.1</w:t>
            </w:r>
            <w:r w:rsidR="00E5161E" w:rsidRPr="00F11A0B">
              <w:rPr>
                <w:rFonts w:ascii="PT Astra Serif" w:hAnsi="PT Astra Serif" w:cs="Arial"/>
                <w:spacing w:val="-5"/>
                <w:sz w:val="24"/>
                <w:szCs w:val="24"/>
              </w:rPr>
              <w:t>9</w:t>
            </w:r>
            <w:r w:rsidRPr="00F11A0B">
              <w:rPr>
                <w:rFonts w:ascii="PT Astra Serif" w:hAnsi="PT Astra Serif" w:cs="Arial"/>
                <w:spacing w:val="-5"/>
                <w:sz w:val="24"/>
                <w:szCs w:val="24"/>
              </w:rPr>
              <w:t>. Осуществление комплекса организационных, разъяснительных и иных мер по:</w:t>
            </w:r>
          </w:p>
          <w:p w:rsidR="00EC4020" w:rsidRPr="00F11A0B" w:rsidRDefault="00EC4020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5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5"/>
                <w:sz w:val="24"/>
                <w:szCs w:val="24"/>
              </w:rPr>
              <w:t>а) соблюдению лицами, замещающими муниципальные должности, муниципальными служащими ограничений и запретов, а также по исполнению ими обязанностей, установленных в целях противодействия коррупции;</w:t>
            </w:r>
          </w:p>
          <w:p w:rsidR="00EC4020" w:rsidRPr="00F11A0B" w:rsidRDefault="00EC4020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5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5"/>
                <w:sz w:val="24"/>
                <w:szCs w:val="24"/>
              </w:rPr>
              <w:t>б) формированию у указанных лиц отрицательного отношения к коррупции;</w:t>
            </w:r>
          </w:p>
          <w:p w:rsidR="00EC4020" w:rsidRPr="00F11A0B" w:rsidRDefault="00EC4020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5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5"/>
                <w:sz w:val="24"/>
                <w:szCs w:val="24"/>
              </w:rPr>
              <w:t>в) формированию у указанных лиц негативного отношения к дарению им подарков в связи с их должностным положением или в связи с исполнением ими служебных обязанностей;</w:t>
            </w:r>
          </w:p>
          <w:p w:rsidR="00EC4020" w:rsidRPr="00F11A0B" w:rsidRDefault="00EC4020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5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5"/>
                <w:sz w:val="24"/>
                <w:szCs w:val="24"/>
              </w:rPr>
              <w:t>г) вопросам в области противодействия коррупции о криминализации обещания дачи взятки или получения взятки и предложения дачи взятки или получения взятки, недопущению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  <w:r w:rsidR="00DE3108" w:rsidRPr="00F11A0B">
              <w:rPr>
                <w:rFonts w:ascii="PT Astra Serif" w:hAnsi="PT Astra Serif" w:cs="Arial"/>
                <w:spacing w:val="-5"/>
                <w:sz w:val="24"/>
                <w:szCs w:val="24"/>
              </w:rPr>
              <w:t>;</w:t>
            </w:r>
          </w:p>
          <w:p w:rsidR="00DE3108" w:rsidRPr="00F11A0B" w:rsidRDefault="00DE3108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5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5"/>
                <w:sz w:val="24"/>
                <w:szCs w:val="24"/>
              </w:rPr>
              <w:t>д) усилению влияния этических и нравственных норм на соблюдение вышеуказанными лицами запретов, ограничений и требований, установленных в целях противодействия коррупции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 w:rsidR="00EA4ED4"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</w:t>
            </w:r>
            <w:r w:rsidR="00DE3108"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</w:t>
            </w:r>
            <w:r w:rsidR="00E95384"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</w:t>
            </w:r>
          </w:p>
          <w:p w:rsidR="006631DF" w:rsidRPr="00F11A0B" w:rsidRDefault="006631DF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Начальник отдела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по муниципальной службе, кадрам 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и наградам </w:t>
            </w:r>
          </w:p>
          <w:p w:rsidR="00EC4020" w:rsidRPr="00F11A0B" w:rsidRDefault="00EC4020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администрации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4020" w:rsidRPr="00F11A0B" w:rsidRDefault="00EC4020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Служебная записка</w:t>
            </w:r>
          </w:p>
          <w:p w:rsidR="00EC4020" w:rsidRPr="00F11A0B" w:rsidRDefault="00EC4020" w:rsidP="00A04EAA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(доклад по итогам каждого года)</w:t>
            </w:r>
          </w:p>
        </w:tc>
      </w:tr>
      <w:tr w:rsidR="00115CAC" w:rsidRPr="00F11A0B" w:rsidTr="00720FFA">
        <w:trPr>
          <w:trHeight w:val="110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544667" w:rsidRDefault="00115CAC" w:rsidP="00556F96">
            <w:pPr>
              <w:tabs>
                <w:tab w:val="left" w:pos="142"/>
              </w:tabs>
              <w:jc w:val="both"/>
              <w:outlineLvl w:val="1"/>
              <w:rPr>
                <w:rFonts w:ascii="PT Astra Serif" w:hAnsi="PT Astra Serif" w:cs="Arial"/>
                <w:sz w:val="26"/>
                <w:szCs w:val="26"/>
              </w:rPr>
            </w:pPr>
            <w:r w:rsidRPr="00544667">
              <w:rPr>
                <w:rFonts w:ascii="PT Astra Serif" w:hAnsi="PT Astra Serif" w:cs="Arial"/>
                <w:sz w:val="26"/>
                <w:szCs w:val="26"/>
              </w:rPr>
              <w:t>3.20. Организация участия в мероприятиях по профессиональному развитию, обучение по дополнительным профессиональным программам в области противодействия коррупции:</w:t>
            </w:r>
          </w:p>
          <w:p w:rsidR="00115CAC" w:rsidRPr="00544667" w:rsidRDefault="00115CAC" w:rsidP="00556F96">
            <w:pPr>
              <w:tabs>
                <w:tab w:val="left" w:pos="142"/>
              </w:tabs>
              <w:jc w:val="both"/>
              <w:outlineLvl w:val="1"/>
              <w:rPr>
                <w:rFonts w:ascii="PT Astra Serif" w:hAnsi="PT Astra Serif" w:cs="Arial"/>
                <w:sz w:val="26"/>
                <w:szCs w:val="26"/>
              </w:rPr>
            </w:pPr>
            <w:r w:rsidRPr="00544667">
              <w:rPr>
                <w:rFonts w:ascii="PT Astra Serif" w:hAnsi="PT Astra Serif" w:cs="Arial"/>
                <w:sz w:val="26"/>
                <w:szCs w:val="26"/>
              </w:rPr>
              <w:t>-муниципальных служащих, работников, в должностные обязанности которых входит участие в противодействии коррупции;</w:t>
            </w:r>
          </w:p>
          <w:p w:rsidR="00115CAC" w:rsidRPr="00544667" w:rsidRDefault="00115CAC" w:rsidP="00556F96">
            <w:pPr>
              <w:tabs>
                <w:tab w:val="left" w:pos="142"/>
              </w:tabs>
              <w:jc w:val="both"/>
              <w:outlineLvl w:val="1"/>
              <w:rPr>
                <w:rFonts w:ascii="PT Astra Serif" w:hAnsi="PT Astra Serif" w:cs="Arial"/>
                <w:sz w:val="26"/>
                <w:szCs w:val="26"/>
              </w:rPr>
            </w:pPr>
            <w:r w:rsidRPr="00544667">
              <w:rPr>
                <w:rFonts w:ascii="PT Astra Serif" w:hAnsi="PT Astra Serif" w:cs="Arial"/>
                <w:sz w:val="26"/>
                <w:szCs w:val="26"/>
              </w:rPr>
              <w:t xml:space="preserve">-лиц, впервые поступивших на муниципальную службу или на работу и замещающие должности, связанные с </w:t>
            </w:r>
            <w:r w:rsidRPr="00544667">
              <w:rPr>
                <w:rFonts w:ascii="PT Astra Serif" w:hAnsi="PT Astra Serif" w:cs="Arial"/>
                <w:sz w:val="26"/>
                <w:szCs w:val="26"/>
              </w:rPr>
              <w:lastRenderedPageBreak/>
              <w:t>соблюдением антикоррупционных стандартов;</w:t>
            </w:r>
          </w:p>
          <w:p w:rsidR="00115CAC" w:rsidRPr="00544667" w:rsidRDefault="00115CAC" w:rsidP="00556F96">
            <w:pPr>
              <w:tabs>
                <w:tab w:val="left" w:pos="142"/>
              </w:tabs>
              <w:jc w:val="both"/>
              <w:outlineLvl w:val="1"/>
              <w:rPr>
                <w:rFonts w:ascii="PT Astra Serif" w:hAnsi="PT Astra Serif" w:cs="Arial"/>
                <w:sz w:val="26"/>
                <w:szCs w:val="26"/>
              </w:rPr>
            </w:pPr>
            <w:r w:rsidRPr="00544667">
              <w:rPr>
                <w:rFonts w:ascii="PT Astra Serif" w:hAnsi="PT Astra Serif" w:cs="Arial"/>
                <w:sz w:val="26"/>
                <w:szCs w:val="26"/>
              </w:rPr>
              <w:t>-муниципальных служащих, работников, в должностные обязанности которых входит участие в проведение закупок товаров, работ, услуг для обеспечения муниципальных нужд.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pacing w:val="-7"/>
                <w:sz w:val="24"/>
                <w:szCs w:val="24"/>
              </w:rPr>
            </w:pPr>
          </w:p>
          <w:p w:rsidR="00115CAC" w:rsidRPr="00F11A0B" w:rsidRDefault="00115CAC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-202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</w:t>
            </w:r>
          </w:p>
          <w:p w:rsidR="00115CAC" w:rsidRPr="00F11A0B" w:rsidRDefault="00115CAC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Начальник отдела</w:t>
            </w:r>
          </w:p>
          <w:p w:rsidR="00115CAC" w:rsidRPr="00F11A0B" w:rsidRDefault="00115CAC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по муниципальной службе, кадрам </w:t>
            </w:r>
          </w:p>
          <w:p w:rsidR="00115CAC" w:rsidRPr="00F11A0B" w:rsidRDefault="00115CAC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и наградам </w:t>
            </w:r>
          </w:p>
          <w:p w:rsidR="00115CAC" w:rsidRPr="00F11A0B" w:rsidRDefault="00115CAC" w:rsidP="00E11A18">
            <w:pPr>
              <w:shd w:val="clear" w:color="auto" w:fill="FFFFFF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администрации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115CAC" w:rsidRPr="00F11A0B" w:rsidRDefault="00115CAC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Служебная записка</w:t>
            </w:r>
          </w:p>
          <w:p w:rsidR="00115CAC" w:rsidRPr="00F11A0B" w:rsidRDefault="00115CAC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(доклад по итогам каждого года)</w:t>
            </w:r>
          </w:p>
        </w:tc>
      </w:tr>
      <w:tr w:rsidR="00115CAC" w:rsidRPr="00F11A0B" w:rsidTr="00720FFA">
        <w:trPr>
          <w:trHeight w:val="110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5161E">
            <w:pPr>
              <w:shd w:val="clear" w:color="auto" w:fill="FFFFFF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lastRenderedPageBreak/>
              <w:t xml:space="preserve">3.21. Проведение при наличии оснований служебных проверок, в т.ч. по вопросам соблюдения муниципальными служащими антикоррупционного законодательства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-202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</w:t>
            </w:r>
          </w:p>
          <w:p w:rsidR="00115CAC" w:rsidRPr="00F11A0B" w:rsidRDefault="00115CAC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по мере надобности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Начальник отдела</w:t>
            </w:r>
          </w:p>
          <w:p w:rsidR="00115CAC" w:rsidRPr="00F11A0B" w:rsidRDefault="00115CAC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по муниципальной службе, кадрам </w:t>
            </w:r>
          </w:p>
          <w:p w:rsidR="00115CAC" w:rsidRPr="00F11A0B" w:rsidRDefault="00115CAC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и наградам </w:t>
            </w:r>
          </w:p>
          <w:p w:rsidR="00115CAC" w:rsidRPr="00F11A0B" w:rsidRDefault="00115CAC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администрации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115CAC" w:rsidRPr="00F11A0B" w:rsidRDefault="00115CAC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Служебная записка</w:t>
            </w:r>
          </w:p>
          <w:p w:rsidR="00115CAC" w:rsidRPr="00F11A0B" w:rsidRDefault="00115CAC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(доклад по итогам каждого года)</w:t>
            </w:r>
          </w:p>
        </w:tc>
      </w:tr>
      <w:tr w:rsidR="00115CAC" w:rsidRPr="00F11A0B" w:rsidTr="00720FFA">
        <w:trPr>
          <w:trHeight w:val="110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3.22. </w:t>
            </w:r>
            <w:r>
              <w:rPr>
                <w:rFonts w:ascii="PT Astra Serif" w:hAnsi="PT Astra Serif" w:cs="Arial"/>
                <w:sz w:val="24"/>
                <w:szCs w:val="24"/>
              </w:rPr>
              <w:t>Осуществление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 взаимодействия </w:t>
            </w:r>
          </w:p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 правоохранительными органами МО город Донской по вопросам профилактики коррупционных и иных правонарушений в администрации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pacing w:val="-7"/>
                <w:sz w:val="24"/>
                <w:szCs w:val="24"/>
              </w:rPr>
            </w:pPr>
          </w:p>
          <w:p w:rsidR="00115CAC" w:rsidRPr="00F11A0B" w:rsidRDefault="00115CAC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-202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</w:t>
            </w:r>
          </w:p>
          <w:p w:rsidR="00115CAC" w:rsidRPr="00F11A0B" w:rsidRDefault="00115CAC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A4ED4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Председатель комитета</w:t>
            </w:r>
          </w:p>
          <w:p w:rsidR="00115CAC" w:rsidRPr="00F11A0B" w:rsidRDefault="00115CAC" w:rsidP="00EA4ED4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по правовому обеспечению</w:t>
            </w:r>
            <w:r>
              <w:rPr>
                <w:rFonts w:ascii="PT Astra Serif" w:hAnsi="PT Astra Serif" w:cs="Arial"/>
                <w:sz w:val="24"/>
                <w:szCs w:val="24"/>
              </w:rPr>
              <w:t>,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  <w:p w:rsidR="00115CAC" w:rsidRPr="00F11A0B" w:rsidRDefault="00115CAC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н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ачальник отдела</w:t>
            </w:r>
          </w:p>
          <w:p w:rsidR="00115CAC" w:rsidRPr="00F11A0B" w:rsidRDefault="00115CAC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по муниципальной службе, кадрам </w:t>
            </w:r>
          </w:p>
          <w:p w:rsidR="00115CAC" w:rsidRPr="00F11A0B" w:rsidRDefault="00115CAC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и наградам </w:t>
            </w:r>
          </w:p>
          <w:p w:rsidR="00115CAC" w:rsidRPr="00F11A0B" w:rsidRDefault="00115CAC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администрации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115CAC" w:rsidRPr="00F11A0B" w:rsidRDefault="00115CAC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Служебная записка</w:t>
            </w:r>
          </w:p>
          <w:p w:rsidR="00115CAC" w:rsidRPr="00F11A0B" w:rsidRDefault="00115CAC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(доклад по итогам каждого года)</w:t>
            </w:r>
          </w:p>
        </w:tc>
      </w:tr>
      <w:tr w:rsidR="00115CAC" w:rsidRPr="00F11A0B" w:rsidTr="00720FFA">
        <w:trPr>
          <w:trHeight w:val="539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63DBB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3.1. Меры </w:t>
            </w:r>
            <w:r w:rsidRPr="00F11A0B">
              <w:rPr>
                <w:rFonts w:ascii="PT Astra Serif" w:hAnsi="PT Astra Serif" w:cs="Arial"/>
                <w:b/>
                <w:sz w:val="24"/>
                <w:szCs w:val="24"/>
              </w:rPr>
              <w:t xml:space="preserve">по предупреждению коррупционных проявлений в </w:t>
            </w:r>
            <w:r w:rsidRPr="00F11A0B">
              <w:rPr>
                <w:rFonts w:ascii="PT Astra Serif" w:hAnsi="PT Astra Serif" w:cs="Arial"/>
                <w:b/>
                <w:bCs/>
                <w:sz w:val="24"/>
                <w:szCs w:val="24"/>
              </w:rPr>
              <w:t>муниципальных учреждениях и иных организациях, созданных для обеспечения деятельности органов местного самоуправления</w:t>
            </w:r>
          </w:p>
        </w:tc>
      </w:tr>
      <w:tr w:rsidR="00115CAC" w:rsidRPr="00F11A0B" w:rsidTr="00720FFA">
        <w:trPr>
          <w:trHeight w:val="110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A4ED4">
            <w:pPr>
              <w:shd w:val="clear" w:color="auto" w:fill="FFFFFF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3"/>
                <w:sz w:val="24"/>
                <w:szCs w:val="24"/>
              </w:rPr>
              <w:t xml:space="preserve">3.1.1. Организация представления гражданами, претендующими на замещение должностей руководителей муниципальных учреждений, и лицами замещающими указанные должности </w:t>
            </w:r>
            <w:r w:rsidRPr="00F11A0B">
              <w:rPr>
                <w:rFonts w:ascii="PT Astra Serif" w:hAnsi="PT Astra Serif" w:cs="Arial"/>
                <w:spacing w:val="-1"/>
                <w:sz w:val="24"/>
                <w:szCs w:val="24"/>
              </w:rPr>
              <w:t xml:space="preserve">сведений о доходах, расходах, об имуществе </w:t>
            </w: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и обязательствах  имущественного </w:t>
            </w:r>
            <w:r w:rsidRPr="00F11A0B">
              <w:rPr>
                <w:rFonts w:ascii="PT Astra Serif" w:hAnsi="PT Astra Serif" w:cs="Arial"/>
                <w:spacing w:val="-1"/>
                <w:sz w:val="24"/>
                <w:szCs w:val="24"/>
              </w:rPr>
              <w:t>характера с использованием специального программного обеспечения «</w:t>
            </w:r>
            <w:r>
              <w:rPr>
                <w:rFonts w:ascii="PT Astra Serif" w:hAnsi="PT Astra Serif" w:cs="Arial"/>
                <w:spacing w:val="-1"/>
                <w:sz w:val="24"/>
                <w:szCs w:val="24"/>
              </w:rPr>
              <w:t>Справка БК</w:t>
            </w:r>
            <w:r w:rsidRPr="00F11A0B">
              <w:rPr>
                <w:rFonts w:ascii="PT Astra Serif" w:hAnsi="PT Astra Serif" w:cs="Arial"/>
                <w:spacing w:val="-1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691F0B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-202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</w:t>
            </w:r>
          </w:p>
          <w:p w:rsidR="00115CAC" w:rsidRPr="00F11A0B" w:rsidRDefault="00115CAC" w:rsidP="00F039B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ежегодно</w:t>
            </w:r>
          </w:p>
          <w:p w:rsidR="00115CAC" w:rsidRPr="00F11A0B" w:rsidRDefault="00115CAC" w:rsidP="00F039B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(по мере замещения вакантной должности)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Начальник отдела</w:t>
            </w:r>
          </w:p>
          <w:p w:rsidR="00115CAC" w:rsidRPr="00F11A0B" w:rsidRDefault="00115CAC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по муниципальной службе, кадрам </w:t>
            </w:r>
          </w:p>
          <w:p w:rsidR="00115CAC" w:rsidRPr="00F11A0B" w:rsidRDefault="00115CAC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и наградам </w:t>
            </w:r>
          </w:p>
          <w:p w:rsidR="00115CAC" w:rsidRPr="00F11A0B" w:rsidRDefault="00115CAC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администрации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Служебная записка</w:t>
            </w:r>
          </w:p>
          <w:p w:rsidR="00115CAC" w:rsidRPr="00F11A0B" w:rsidRDefault="00115CAC" w:rsidP="00A04EAA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(доклад по итогам каждого года)</w:t>
            </w:r>
          </w:p>
        </w:tc>
      </w:tr>
      <w:tr w:rsidR="00115CAC" w:rsidRPr="00F11A0B" w:rsidTr="00720FFA">
        <w:trPr>
          <w:trHeight w:val="110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3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3"/>
                <w:sz w:val="24"/>
                <w:szCs w:val="24"/>
              </w:rPr>
              <w:t xml:space="preserve">3.1.2. Размещение </w:t>
            </w:r>
            <w:r w:rsidRPr="00F11A0B">
              <w:rPr>
                <w:rFonts w:ascii="PT Astra Serif" w:hAnsi="PT Astra Serif" w:cs="Arial"/>
                <w:spacing w:val="-1"/>
                <w:sz w:val="24"/>
                <w:szCs w:val="24"/>
              </w:rPr>
              <w:t xml:space="preserve">сведений о доходах, расходах, об имуществе </w:t>
            </w: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и обязательствах  имущественного </w:t>
            </w:r>
            <w:r w:rsidRPr="00F11A0B">
              <w:rPr>
                <w:rFonts w:ascii="PT Astra Serif" w:hAnsi="PT Astra Serif" w:cs="Arial"/>
                <w:spacing w:val="-1"/>
                <w:sz w:val="24"/>
                <w:szCs w:val="24"/>
              </w:rPr>
              <w:t>характера на официальном сайте муниципального образования город Донской в информационно-телекоммуникационной сети «Интернет» в установленном порядке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691F0B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-202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</w:t>
            </w:r>
          </w:p>
          <w:p w:rsidR="00115CAC" w:rsidRPr="00F11A0B" w:rsidRDefault="00115CAC" w:rsidP="00691F0B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ежегодно</w:t>
            </w:r>
          </w:p>
          <w:p w:rsidR="00115CAC" w:rsidRPr="00F11A0B" w:rsidRDefault="00115CAC" w:rsidP="00BC620A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в течение 14 рабочих дней со дня истечения срока, установленного для подачи сведений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Начальник отдела</w:t>
            </w:r>
          </w:p>
          <w:p w:rsidR="00115CAC" w:rsidRPr="00F11A0B" w:rsidRDefault="00115CAC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по муниципальной службе, кадрам </w:t>
            </w:r>
          </w:p>
          <w:p w:rsidR="00115CAC" w:rsidRPr="00F11A0B" w:rsidRDefault="00115CAC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и наградам </w:t>
            </w:r>
          </w:p>
          <w:p w:rsidR="00115CAC" w:rsidRPr="00F11A0B" w:rsidRDefault="00115CAC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администрации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Служебная записка</w:t>
            </w:r>
          </w:p>
          <w:p w:rsidR="00115CAC" w:rsidRPr="00F11A0B" w:rsidRDefault="00115CAC" w:rsidP="009C4159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(доклад по итогам первого полугодия)</w:t>
            </w:r>
          </w:p>
        </w:tc>
      </w:tr>
      <w:tr w:rsidR="00115CAC" w:rsidRPr="00F11A0B" w:rsidTr="00720FFA">
        <w:trPr>
          <w:trHeight w:val="110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3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3"/>
                <w:sz w:val="24"/>
                <w:szCs w:val="24"/>
              </w:rPr>
              <w:t xml:space="preserve">3.1.3. Мониторинг и автоматизированный анализ представленных сведений о доходах, расходах, об имуществе и обязательствах имущественного характера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8E4D23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-202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</w:t>
            </w:r>
          </w:p>
          <w:p w:rsidR="00115CAC" w:rsidRPr="00F11A0B" w:rsidRDefault="00115CAC" w:rsidP="008E4D23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постоянно</w:t>
            </w:r>
          </w:p>
          <w:p w:rsidR="00115CAC" w:rsidRPr="00F11A0B" w:rsidRDefault="00115CAC" w:rsidP="008E4D23">
            <w:pPr>
              <w:shd w:val="clear" w:color="auto" w:fill="FFFFFF"/>
              <w:jc w:val="center"/>
              <w:rPr>
                <w:rFonts w:ascii="PT Astra Serif" w:hAnsi="PT Astra Serif" w:cs="Arial"/>
                <w:spacing w:val="-7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по истечении срока предоставления сведений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Начальник отдела</w:t>
            </w:r>
          </w:p>
          <w:p w:rsidR="00115CAC" w:rsidRPr="00F11A0B" w:rsidRDefault="00115CAC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по муниципальной службе, кадрам </w:t>
            </w:r>
          </w:p>
          <w:p w:rsidR="00115CAC" w:rsidRPr="00F11A0B" w:rsidRDefault="00115CAC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и наградам </w:t>
            </w:r>
          </w:p>
          <w:p w:rsidR="00115CAC" w:rsidRPr="00F11A0B" w:rsidRDefault="00115CAC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администрации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8E4D23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Служебная записка</w:t>
            </w:r>
          </w:p>
          <w:p w:rsidR="00115CAC" w:rsidRPr="00F11A0B" w:rsidRDefault="00115CAC" w:rsidP="008E4D23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(доклад по итогам каждого полугодия)</w:t>
            </w:r>
          </w:p>
        </w:tc>
      </w:tr>
      <w:tr w:rsidR="00115CAC" w:rsidRPr="00F11A0B" w:rsidTr="00720FFA">
        <w:trPr>
          <w:trHeight w:val="110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3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3"/>
                <w:sz w:val="24"/>
                <w:szCs w:val="24"/>
              </w:rPr>
              <w:lastRenderedPageBreak/>
              <w:t xml:space="preserve">3.1.3. Осуществление в установленном порядке проверки достоверности и полноты сведений, </w:t>
            </w:r>
          </w:p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3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3"/>
                <w:sz w:val="24"/>
                <w:szCs w:val="24"/>
              </w:rPr>
              <w:t xml:space="preserve">представляемых гражданами, претендующими </w:t>
            </w:r>
          </w:p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3"/>
                <w:sz w:val="24"/>
                <w:szCs w:val="24"/>
              </w:rPr>
              <w:t xml:space="preserve">на замещение должностей руководителей муниципальных учреждений и лицами, замещающими указанные должности </w:t>
            </w:r>
          </w:p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-202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</w:t>
            </w:r>
          </w:p>
          <w:p w:rsidR="00115CAC" w:rsidRPr="00F11A0B" w:rsidRDefault="00115CAC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постоянно</w:t>
            </w:r>
          </w:p>
          <w:p w:rsidR="00115CAC" w:rsidRPr="00F11A0B" w:rsidRDefault="00115CAC" w:rsidP="00536109">
            <w:pPr>
              <w:shd w:val="clear" w:color="auto" w:fill="FFFFFF"/>
              <w:jc w:val="center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>в срок, не превышающий 60 дней</w:t>
            </w:r>
          </w:p>
          <w:p w:rsidR="00115CAC" w:rsidRPr="00F11A0B" w:rsidRDefault="00115CAC" w:rsidP="00536109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>(срок проверки может быть продлен до 90 дней)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Начальник отдела</w:t>
            </w:r>
          </w:p>
          <w:p w:rsidR="00115CAC" w:rsidRPr="00F11A0B" w:rsidRDefault="00115CAC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по муниципальной службе, кадрам </w:t>
            </w:r>
          </w:p>
          <w:p w:rsidR="00115CAC" w:rsidRPr="00F11A0B" w:rsidRDefault="00115CAC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и наградам </w:t>
            </w:r>
          </w:p>
          <w:p w:rsidR="00115CAC" w:rsidRPr="00F11A0B" w:rsidRDefault="00115CAC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администрации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Служебная записка</w:t>
            </w:r>
          </w:p>
          <w:p w:rsidR="00115CAC" w:rsidRPr="00F11A0B" w:rsidRDefault="00115CAC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(доклад по итогам каждого года)</w:t>
            </w:r>
          </w:p>
        </w:tc>
      </w:tr>
      <w:tr w:rsidR="00115CAC" w:rsidRPr="00F11A0B" w:rsidTr="00720FFA">
        <w:trPr>
          <w:trHeight w:val="110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3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3"/>
                <w:sz w:val="24"/>
                <w:szCs w:val="24"/>
              </w:rPr>
              <w:t>3.1.4. Осуществление комплекса организационных, разъяснительных и иных мер по:</w:t>
            </w:r>
          </w:p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3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3"/>
                <w:sz w:val="24"/>
                <w:szCs w:val="24"/>
              </w:rPr>
              <w:t>а) соблюдению руководителями муниципальных учреждений и иных организаций, созданных для обеспечения деятельности органов местного самоуправления (далее – руководители), ограничений и запретов, а также по исполнению ими обязанностей, установленных в целях противодействия коррупции;</w:t>
            </w:r>
          </w:p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3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3"/>
                <w:sz w:val="24"/>
                <w:szCs w:val="24"/>
              </w:rPr>
              <w:t>б) формированию у руководителей  отрицательного отношения к коррупции;</w:t>
            </w:r>
          </w:p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3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3"/>
                <w:sz w:val="24"/>
                <w:szCs w:val="24"/>
              </w:rPr>
              <w:t xml:space="preserve">в) формированию у руководителей негативного отношения к дарению им подарков </w:t>
            </w:r>
            <w:r w:rsidRPr="00F11A0B">
              <w:rPr>
                <w:rFonts w:ascii="PT Astra Serif" w:hAnsi="PT Astra Serif" w:cs="Arial"/>
                <w:bCs/>
                <w:color w:val="000000"/>
                <w:spacing w:val="1"/>
                <w:sz w:val="24"/>
                <w:szCs w:val="24"/>
              </w:rPr>
              <w:t xml:space="preserve">в связи 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  <w:r w:rsidRPr="00F11A0B">
              <w:rPr>
                <w:rFonts w:ascii="PT Astra Serif" w:hAnsi="PT Astra Serif" w:cs="Arial"/>
                <w:spacing w:val="-3"/>
                <w:sz w:val="24"/>
                <w:szCs w:val="24"/>
              </w:rPr>
              <w:t>;</w:t>
            </w:r>
          </w:p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3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3"/>
                <w:sz w:val="24"/>
                <w:szCs w:val="24"/>
              </w:rPr>
              <w:t>г) вопросам в области противодействия коррупции о криминализации обещания дачи взятки или получения взятки и предложения дачи взятки или получения взятки, недопущению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</w:t>
            </w:r>
          </w:p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3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3"/>
                <w:sz w:val="24"/>
                <w:szCs w:val="24"/>
              </w:rPr>
              <w:t>д)</w:t>
            </w:r>
            <w:r w:rsidRPr="00F11A0B">
              <w:rPr>
                <w:rFonts w:ascii="PT Astra Serif" w:hAnsi="PT Astra Serif" w:cs="Arial"/>
                <w:spacing w:val="-5"/>
                <w:sz w:val="24"/>
                <w:szCs w:val="24"/>
              </w:rPr>
              <w:t xml:space="preserve"> усилению влияния этических и нравственных норм на соблюдение вышеуказанными лицами запретов, ограничений и требований, установленных в целях противодействия коррупции</w:t>
            </w:r>
          </w:p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-202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</w:t>
            </w:r>
          </w:p>
          <w:p w:rsidR="00115CAC" w:rsidRPr="00F11A0B" w:rsidRDefault="00115CAC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pacing w:val="-7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Начальник отдела</w:t>
            </w:r>
          </w:p>
          <w:p w:rsidR="00115CAC" w:rsidRPr="00F11A0B" w:rsidRDefault="00115CAC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по муниципальной службе, кадрам </w:t>
            </w:r>
          </w:p>
          <w:p w:rsidR="00115CAC" w:rsidRPr="00F11A0B" w:rsidRDefault="00115CAC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и наградам </w:t>
            </w:r>
          </w:p>
          <w:p w:rsidR="00115CAC" w:rsidRPr="00F11A0B" w:rsidRDefault="00115CAC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администрации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Служебная записка</w:t>
            </w:r>
          </w:p>
          <w:p w:rsidR="00115CAC" w:rsidRPr="00F11A0B" w:rsidRDefault="00115CAC" w:rsidP="00792FE8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(доклад по итогам каждого полугодия)</w:t>
            </w:r>
          </w:p>
        </w:tc>
      </w:tr>
      <w:tr w:rsidR="00115CAC" w:rsidRPr="00F11A0B" w:rsidTr="00720FFA">
        <w:trPr>
          <w:trHeight w:val="343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3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3"/>
                <w:sz w:val="24"/>
                <w:szCs w:val="24"/>
              </w:rPr>
              <w:t>3.1.5. Организация работы по профилактике коррупционных и иных правонарушений в муниципальных учреждениях и иных организациях, созданных для обеспечения деятельности органов местного самоуправления, по принятию кодексов этики и служебного поведения работников данных организаций, а также выполнению иных мероприятий в соответствии с Методическими рекомендациями по разработке и принятию организациями мер по предупреждению и противодействию коррупции, разработанными Министерством труда и социальной защиты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8E4D23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-202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</w:t>
            </w:r>
          </w:p>
          <w:p w:rsidR="00115CAC" w:rsidRPr="00F11A0B" w:rsidRDefault="00115CAC" w:rsidP="008E4D23">
            <w:pPr>
              <w:shd w:val="clear" w:color="auto" w:fill="FFFFFF"/>
              <w:jc w:val="center"/>
              <w:rPr>
                <w:rFonts w:ascii="PT Astra Serif" w:hAnsi="PT Astra Serif" w:cs="Arial"/>
                <w:spacing w:val="-7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Начальник отдела</w:t>
            </w:r>
          </w:p>
          <w:p w:rsidR="00115CAC" w:rsidRPr="00F11A0B" w:rsidRDefault="00115CAC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по муниципальной службе, кадрам </w:t>
            </w:r>
          </w:p>
          <w:p w:rsidR="00115CAC" w:rsidRPr="00F11A0B" w:rsidRDefault="00115CAC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и наградам </w:t>
            </w:r>
          </w:p>
          <w:p w:rsidR="00115CAC" w:rsidRPr="00F11A0B" w:rsidRDefault="00115CAC" w:rsidP="008E4D23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администрации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,</w:t>
            </w:r>
          </w:p>
          <w:p w:rsidR="00115CAC" w:rsidRPr="00F11A0B" w:rsidRDefault="00115CAC" w:rsidP="008E4D23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руководители структурных подразделений</w:t>
            </w:r>
          </w:p>
          <w:p w:rsidR="00115CAC" w:rsidRPr="00F11A0B" w:rsidRDefault="00115CAC" w:rsidP="008E4D23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администрации, имеющие подведомственн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lastRenderedPageBreak/>
              <w:t xml:space="preserve">ые учреждения и иные организации, созданные для обеспечения деятельности органов местного самоуправления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8E4D23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lastRenderedPageBreak/>
              <w:t>Служебная записка</w:t>
            </w:r>
          </w:p>
          <w:p w:rsidR="00115CAC" w:rsidRPr="00F11A0B" w:rsidRDefault="00115CAC" w:rsidP="008E4D23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(доклад по итогам каждого года)</w:t>
            </w:r>
          </w:p>
        </w:tc>
      </w:tr>
      <w:tr w:rsidR="00115CAC" w:rsidRPr="00F11A0B" w:rsidTr="00720FFA">
        <w:trPr>
          <w:trHeight w:val="343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3"/>
                <w:sz w:val="24"/>
                <w:szCs w:val="24"/>
              </w:rPr>
            </w:pPr>
          </w:p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3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3"/>
                <w:sz w:val="24"/>
                <w:szCs w:val="24"/>
              </w:rPr>
              <w:t>3.1.6. Осуществление проверок финансово-хозяйственной деятельности подведомственных учреждений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8E4D23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</w:p>
          <w:p w:rsidR="00115CAC" w:rsidRPr="00F11A0B" w:rsidRDefault="00115CAC" w:rsidP="00E5161E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-202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</w:t>
            </w:r>
          </w:p>
          <w:p w:rsidR="00115CAC" w:rsidRPr="00F11A0B" w:rsidRDefault="00115CAC" w:rsidP="00E5161E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</w:p>
          <w:p w:rsidR="00115CAC" w:rsidRPr="00F11A0B" w:rsidRDefault="00115CAC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Начальник финансового управления администрации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8E4D23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115CAC" w:rsidRPr="00F11A0B" w:rsidRDefault="00115CAC" w:rsidP="00E5161E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Служебная записка</w:t>
            </w:r>
          </w:p>
          <w:p w:rsidR="00115CAC" w:rsidRPr="00F11A0B" w:rsidRDefault="00115CAC" w:rsidP="00E5161E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(доклад по итогам каждого года)</w:t>
            </w:r>
          </w:p>
        </w:tc>
      </w:tr>
      <w:tr w:rsidR="00115CAC" w:rsidRPr="00F11A0B" w:rsidTr="00720FFA">
        <w:trPr>
          <w:trHeight w:val="796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7053D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115CAC" w:rsidRPr="00F11A0B" w:rsidRDefault="00115CAC" w:rsidP="00E7053D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b/>
                <w:sz w:val="24"/>
                <w:szCs w:val="24"/>
              </w:rPr>
              <w:t>4. Обеспечение доступности и прозрачности в деятельности администрации, укрепление связи с гражданским обществом, стимулирование антикоррупционной активности общественности</w:t>
            </w:r>
          </w:p>
        </w:tc>
      </w:tr>
      <w:tr w:rsidR="00115CAC" w:rsidRPr="00F11A0B" w:rsidTr="00EA4ED4">
        <w:trPr>
          <w:trHeight w:hRule="exact" w:val="2814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4.1. Обеспечение информационной </w:t>
            </w: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открытости деятельности администрации через СМИ, </w:t>
            </w:r>
          </w:p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>а также с  и</w:t>
            </w:r>
            <w:r w:rsidRPr="00F11A0B">
              <w:rPr>
                <w:rFonts w:ascii="PT Astra Serif" w:hAnsi="PT Astra Serif" w:cs="Arial"/>
                <w:spacing w:val="-1"/>
                <w:sz w:val="24"/>
                <w:szCs w:val="24"/>
              </w:rPr>
              <w:t xml:space="preserve">спользованием официального сайта муниципального образования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8E683E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-202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годы, ежедневно</w:t>
            </w:r>
          </w:p>
          <w:p w:rsidR="00115CAC" w:rsidRPr="00F11A0B" w:rsidRDefault="00115CAC" w:rsidP="008E683E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Председатель комитета по делопроизводству, обращениям граждан и информационным технологиям</w:t>
            </w:r>
          </w:p>
          <w:p w:rsidR="00115CAC" w:rsidRPr="00F11A0B" w:rsidRDefault="00115CAC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>администрации</w:t>
            </w:r>
          </w:p>
          <w:p w:rsidR="00115CAC" w:rsidRPr="00F11A0B" w:rsidRDefault="00115CAC" w:rsidP="00D16E70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98003F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Служебная записка (ежеквартальный доклад)</w:t>
            </w:r>
          </w:p>
        </w:tc>
      </w:tr>
      <w:tr w:rsidR="00115CAC" w:rsidRPr="00F11A0B" w:rsidTr="00EA4ED4">
        <w:trPr>
          <w:trHeight w:hRule="exact" w:val="284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4.2. Размещение информации по вопросам антикоррупционной 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деятельности на официальном сайте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536109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-202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годы, ежедневно</w:t>
            </w:r>
          </w:p>
          <w:p w:rsidR="00115CAC" w:rsidRPr="00F11A0B" w:rsidRDefault="00115CAC" w:rsidP="00536109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(по мере необходимости)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Председатель комитета по делопроизводству, обращениям граждан и информационным технологиям</w:t>
            </w:r>
          </w:p>
          <w:p w:rsidR="00115CAC" w:rsidRPr="00F11A0B" w:rsidRDefault="00115CAC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>администрации</w:t>
            </w:r>
          </w:p>
          <w:p w:rsidR="00115CAC" w:rsidRPr="00F11A0B" w:rsidRDefault="00115CAC" w:rsidP="00D16E70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64720D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Служебная записка (ежеквартальный доклад)</w:t>
            </w:r>
          </w:p>
        </w:tc>
      </w:tr>
      <w:tr w:rsidR="00115CAC" w:rsidRPr="00F11A0B" w:rsidTr="00EA4ED4">
        <w:trPr>
          <w:trHeight w:hRule="exact" w:val="269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4.3. Размещение проектов разрабатываемых нормативных правовых актов на 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официальном сайте муниципального образования в подразделе «Проекты нормативных правовых актов»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B36482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-202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годы, ежедневно</w:t>
            </w:r>
          </w:p>
          <w:p w:rsidR="00115CAC" w:rsidRPr="00F11A0B" w:rsidRDefault="00115CAC" w:rsidP="00536109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по факту </w:t>
            </w:r>
            <w:r w:rsidRPr="00F11A0B">
              <w:rPr>
                <w:rFonts w:ascii="PT Astra Serif" w:hAnsi="PT Astra Serif" w:cs="Arial"/>
                <w:spacing w:val="-12"/>
                <w:sz w:val="24"/>
                <w:szCs w:val="24"/>
              </w:rPr>
              <w:t>подготовки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 проекта</w:t>
            </w:r>
          </w:p>
          <w:p w:rsidR="00115CAC" w:rsidRPr="00F11A0B" w:rsidRDefault="00115CAC" w:rsidP="00536109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НПА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Председатель комитета по делопроизводству, обращениям граждан и информационным технологиям</w:t>
            </w:r>
          </w:p>
          <w:p w:rsidR="00115CAC" w:rsidRPr="00F11A0B" w:rsidRDefault="00115CAC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>администрации</w:t>
            </w:r>
          </w:p>
          <w:p w:rsidR="00115CAC" w:rsidRPr="00F11A0B" w:rsidRDefault="00115CAC" w:rsidP="000C4CB1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0C4CB1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Служебная записка (ежеквартальный доклад)</w:t>
            </w:r>
          </w:p>
        </w:tc>
      </w:tr>
      <w:tr w:rsidR="00115CAC" w:rsidRPr="00F11A0B" w:rsidTr="00863313">
        <w:trPr>
          <w:trHeight w:hRule="exact" w:val="409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lastRenderedPageBreak/>
              <w:t xml:space="preserve">4.4. Размещение на 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официальном сайте муниципального образования информации </w:t>
            </w:r>
          </w:p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о действующих программах в сфере жилищно-коммунального хозяйства с последующим его информационным обеспечением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95384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-202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 ежеквартально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Председатель комитета по делопроизводству, обращениям граждан и информационным технологиям</w:t>
            </w:r>
          </w:p>
          <w:p w:rsidR="00115CAC" w:rsidRPr="00F11A0B" w:rsidRDefault="00115CAC" w:rsidP="00E11A18">
            <w:pPr>
              <w:shd w:val="clear" w:color="auto" w:fill="FFFFFF"/>
              <w:jc w:val="center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>администрации</w:t>
            </w:r>
          </w:p>
          <w:p w:rsidR="00115CAC" w:rsidRPr="00F11A0B" w:rsidRDefault="00115CAC" w:rsidP="00123751">
            <w:pPr>
              <w:shd w:val="clear" w:color="auto" w:fill="FFFFFF"/>
              <w:jc w:val="center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>, начальник управления жилищно-хозяйственного комплекса</w:t>
            </w:r>
          </w:p>
          <w:p w:rsidR="00115CAC" w:rsidRPr="00F11A0B" w:rsidRDefault="00115CAC" w:rsidP="00123751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>администрации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581FB5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Служебная записка (ежеквартальный доклад)</w:t>
            </w:r>
          </w:p>
        </w:tc>
      </w:tr>
      <w:tr w:rsidR="00115CAC" w:rsidRPr="00F11A0B" w:rsidTr="00863313">
        <w:trPr>
          <w:trHeight w:hRule="exact" w:val="1791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4.5. Проведение мероприятий в целях повышения привлекательности в области деятельности организаций, осуществляющих управление многоквартирными домами и оказание услуг по содержанию и ремонту общего имущества в домах 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95384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-202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 ежеквартально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A542DE">
            <w:pPr>
              <w:shd w:val="clear" w:color="auto" w:fill="FFFFFF"/>
              <w:jc w:val="center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>Начальник управления жилищно-хозяйственного комплекса</w:t>
            </w:r>
          </w:p>
          <w:p w:rsidR="00115CAC" w:rsidRPr="00F11A0B" w:rsidRDefault="00115CAC" w:rsidP="00A542DE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администрации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0C4CB1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Служебная записка (ежеквартальный доклад)</w:t>
            </w:r>
          </w:p>
        </w:tc>
      </w:tr>
      <w:tr w:rsidR="00115CAC" w:rsidRPr="00F11A0B" w:rsidTr="00863313">
        <w:trPr>
          <w:trHeight w:hRule="exact" w:val="285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color w:val="000000" w:themeColor="text1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color w:val="000000" w:themeColor="text1"/>
                <w:spacing w:val="-4"/>
                <w:sz w:val="24"/>
                <w:szCs w:val="24"/>
              </w:rPr>
              <w:t xml:space="preserve">4.6. Обеспечение </w:t>
            </w:r>
            <w:r w:rsidRPr="00F11A0B">
              <w:rPr>
                <w:rFonts w:ascii="PT Astra Serif" w:hAnsi="PT Astra Serif" w:cs="Arial"/>
                <w:color w:val="000000" w:themeColor="text1"/>
                <w:spacing w:val="-4"/>
                <w:sz w:val="24"/>
                <w:szCs w:val="24"/>
                <w:lang w:val="en-US"/>
              </w:rPr>
              <w:t>PR</w:t>
            </w:r>
            <w:r w:rsidRPr="00F11A0B">
              <w:rPr>
                <w:rFonts w:ascii="PT Astra Serif" w:hAnsi="PT Astra Serif" w:cs="Arial"/>
                <w:color w:val="000000" w:themeColor="text1"/>
                <w:spacing w:val="-4"/>
                <w:sz w:val="24"/>
                <w:szCs w:val="24"/>
              </w:rPr>
              <w:t xml:space="preserve">-сопровождения мероприятий Комплексного плана противодействия коррупции </w:t>
            </w:r>
          </w:p>
          <w:p w:rsidR="00115CAC" w:rsidRPr="00F11A0B" w:rsidRDefault="00115CAC" w:rsidP="00E95384">
            <w:pPr>
              <w:shd w:val="clear" w:color="auto" w:fill="FFFFFF"/>
              <w:jc w:val="both"/>
              <w:rPr>
                <w:rFonts w:ascii="PT Astra Serif" w:hAnsi="PT Astra Serif" w:cs="Arial"/>
                <w:color w:val="000000" w:themeColor="text1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color w:val="000000" w:themeColor="text1"/>
                <w:spacing w:val="-4"/>
                <w:sz w:val="24"/>
                <w:szCs w:val="24"/>
              </w:rPr>
              <w:t>в администрации на 20</w:t>
            </w:r>
            <w:r>
              <w:rPr>
                <w:rFonts w:ascii="PT Astra Serif" w:hAnsi="PT Astra Serif" w:cs="Arial"/>
                <w:color w:val="000000" w:themeColor="text1"/>
                <w:spacing w:val="-4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color w:val="000000" w:themeColor="text1"/>
                <w:spacing w:val="-4"/>
                <w:sz w:val="24"/>
                <w:szCs w:val="24"/>
              </w:rPr>
              <w:t>-202</w:t>
            </w:r>
            <w:r>
              <w:rPr>
                <w:rFonts w:ascii="PT Astra Serif" w:hAnsi="PT Astra Serif" w:cs="Arial"/>
                <w:color w:val="000000" w:themeColor="text1"/>
                <w:spacing w:val="-4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color w:val="000000" w:themeColor="text1"/>
                <w:spacing w:val="-4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0C4CB1">
            <w:pPr>
              <w:shd w:val="clear" w:color="auto" w:fill="FFFFFF"/>
              <w:jc w:val="center"/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color w:val="000000" w:themeColor="text1"/>
                <w:spacing w:val="-6"/>
                <w:sz w:val="24"/>
                <w:szCs w:val="24"/>
              </w:rPr>
              <w:t>20</w:t>
            </w:r>
            <w:r>
              <w:rPr>
                <w:rFonts w:ascii="PT Astra Serif" w:hAnsi="PT Astra Serif" w:cs="Arial"/>
                <w:color w:val="000000" w:themeColor="text1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color w:val="000000" w:themeColor="text1"/>
                <w:spacing w:val="-6"/>
                <w:sz w:val="24"/>
                <w:szCs w:val="24"/>
              </w:rPr>
              <w:t>-202</w:t>
            </w:r>
            <w:r>
              <w:rPr>
                <w:rFonts w:ascii="PT Astra Serif" w:hAnsi="PT Astra Serif" w:cs="Arial"/>
                <w:color w:val="000000" w:themeColor="text1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годы</w:t>
            </w:r>
          </w:p>
          <w:p w:rsidR="00115CAC" w:rsidRPr="00F11A0B" w:rsidRDefault="00115CAC" w:rsidP="000C4CB1">
            <w:pPr>
              <w:shd w:val="clear" w:color="auto" w:fill="FFFFFF"/>
              <w:jc w:val="center"/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A542DE">
            <w:pPr>
              <w:shd w:val="clear" w:color="auto" w:fill="FFFFFF"/>
              <w:jc w:val="center"/>
              <w:rPr>
                <w:rFonts w:ascii="PT Astra Serif" w:hAnsi="PT Astra Serif" w:cs="Arial"/>
                <w:color w:val="000000" w:themeColor="text1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Председатель комитета по делопроизводству, обращениям граждан и информационным технологиям</w:t>
            </w:r>
          </w:p>
          <w:p w:rsidR="00115CAC" w:rsidRPr="00F11A0B" w:rsidRDefault="00115CAC" w:rsidP="00A542DE">
            <w:pPr>
              <w:shd w:val="clear" w:color="auto" w:fill="FFFFFF"/>
              <w:jc w:val="center"/>
              <w:rPr>
                <w:rFonts w:ascii="PT Astra Serif" w:hAnsi="PT Astra Serif" w:cs="Arial"/>
                <w:color w:val="000000" w:themeColor="text1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color w:val="000000" w:themeColor="text1"/>
                <w:spacing w:val="-4"/>
                <w:sz w:val="24"/>
                <w:szCs w:val="24"/>
              </w:rPr>
              <w:t>администрации</w:t>
            </w:r>
          </w:p>
          <w:p w:rsidR="00115CAC" w:rsidRPr="00F11A0B" w:rsidRDefault="00115CAC" w:rsidP="000C4CB1">
            <w:pPr>
              <w:shd w:val="clear" w:color="auto" w:fill="FFFFFF"/>
              <w:jc w:val="center"/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0C4CB1">
            <w:pPr>
              <w:shd w:val="clear" w:color="auto" w:fill="FFFFFF"/>
              <w:jc w:val="center"/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color w:val="000000" w:themeColor="text1"/>
                <w:sz w:val="24"/>
                <w:szCs w:val="24"/>
              </w:rPr>
              <w:t>Служебная записка (ежеквартальный доклад)</w:t>
            </w:r>
          </w:p>
        </w:tc>
      </w:tr>
      <w:tr w:rsidR="00115CAC" w:rsidRPr="00F11A0B" w:rsidTr="00863313">
        <w:trPr>
          <w:trHeight w:hRule="exact" w:val="2551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863313">
            <w:pPr>
              <w:shd w:val="clear" w:color="auto" w:fill="FFFFFF"/>
              <w:jc w:val="both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>4.7. Размещение пропагандистских материалов антикоррупционной направленности на телевидении,   в печатных и электронных средствах массовой, информации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95384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-202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годы, ежемесячно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A542DE">
            <w:pPr>
              <w:shd w:val="clear" w:color="auto" w:fill="FFFFFF"/>
              <w:jc w:val="center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Председатель комитета по делопроизводству, обращениям граждан и информационным технологиям</w:t>
            </w:r>
          </w:p>
          <w:p w:rsidR="00115CAC" w:rsidRPr="00F11A0B" w:rsidRDefault="00115CAC" w:rsidP="00A542DE">
            <w:pPr>
              <w:shd w:val="clear" w:color="auto" w:fill="FFFFFF"/>
              <w:jc w:val="center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>администрации</w:t>
            </w:r>
          </w:p>
          <w:p w:rsidR="00115CAC" w:rsidRPr="00F11A0B" w:rsidRDefault="00115CAC" w:rsidP="000C4CB1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0C4CB1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Служебная записка (ежеквартальный доклад)</w:t>
            </w:r>
          </w:p>
        </w:tc>
      </w:tr>
      <w:tr w:rsidR="00115CAC" w:rsidRPr="00F11A0B" w:rsidTr="00863313">
        <w:trPr>
          <w:trHeight w:hRule="exact" w:val="254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863313">
            <w:pPr>
              <w:shd w:val="clear" w:color="auto" w:fill="FFFFFF"/>
              <w:jc w:val="both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4.8. Мониторинг информационного сопровождения реализации мероприятий по противодействию коррупции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0C4CB1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-202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</w:t>
            </w:r>
          </w:p>
          <w:p w:rsidR="00115CAC" w:rsidRPr="00F11A0B" w:rsidRDefault="00115CAC" w:rsidP="000C4CB1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A542DE">
            <w:pPr>
              <w:shd w:val="clear" w:color="auto" w:fill="FFFFFF"/>
              <w:jc w:val="center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Председатель комитета по делопроизводству, обращениям граждан и информационным технологиям</w:t>
            </w:r>
          </w:p>
          <w:p w:rsidR="00115CAC" w:rsidRPr="00F11A0B" w:rsidRDefault="00115CAC" w:rsidP="00A542DE">
            <w:pPr>
              <w:shd w:val="clear" w:color="auto" w:fill="FFFFFF"/>
              <w:jc w:val="center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>администрации</w:t>
            </w:r>
          </w:p>
          <w:p w:rsidR="00115CAC" w:rsidRPr="00F11A0B" w:rsidRDefault="00115CAC" w:rsidP="000C4CB1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0C4CB1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Служебная записка (ежеквартальный доклад)</w:t>
            </w:r>
          </w:p>
        </w:tc>
      </w:tr>
      <w:tr w:rsidR="00115CAC" w:rsidRPr="00F11A0B" w:rsidTr="00863313">
        <w:trPr>
          <w:trHeight w:hRule="exact" w:val="226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3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lastRenderedPageBreak/>
              <w:t xml:space="preserve">4.9. Обеспечение работы «телефона </w:t>
            </w:r>
            <w:r w:rsidRPr="00F11A0B">
              <w:rPr>
                <w:rFonts w:ascii="PT Astra Serif" w:hAnsi="PT Astra Serif" w:cs="Arial"/>
                <w:spacing w:val="-3"/>
                <w:sz w:val="24"/>
                <w:szCs w:val="24"/>
              </w:rPr>
              <w:t xml:space="preserve">доверия» </w:t>
            </w:r>
          </w:p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3"/>
                <w:sz w:val="24"/>
                <w:szCs w:val="24"/>
              </w:rPr>
              <w:t xml:space="preserve">главы администрации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95384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-202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годы, ежедневно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A542DE">
            <w:pPr>
              <w:shd w:val="clear" w:color="auto" w:fill="FFFFFF"/>
              <w:jc w:val="center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Председатель комитета по делопроизводству, обращениям граждан и информационным технологиям</w:t>
            </w:r>
          </w:p>
          <w:p w:rsidR="00115CAC" w:rsidRPr="00F11A0B" w:rsidRDefault="00115CAC" w:rsidP="00A542DE">
            <w:pPr>
              <w:shd w:val="clear" w:color="auto" w:fill="FFFFFF"/>
              <w:jc w:val="center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>администрации</w:t>
            </w:r>
          </w:p>
          <w:p w:rsidR="00115CAC" w:rsidRPr="00F11A0B" w:rsidRDefault="00115CAC" w:rsidP="005C4601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581FB5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Служебная записка </w:t>
            </w:r>
          </w:p>
          <w:p w:rsidR="00115CAC" w:rsidRPr="00F11A0B" w:rsidRDefault="00115CAC" w:rsidP="00581FB5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(ежеквартальный</w:t>
            </w:r>
          </w:p>
          <w:p w:rsidR="00115CAC" w:rsidRPr="00F11A0B" w:rsidRDefault="00115CAC" w:rsidP="00581FB5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доклад)</w:t>
            </w:r>
          </w:p>
        </w:tc>
      </w:tr>
      <w:tr w:rsidR="00115CAC" w:rsidRPr="00F11A0B" w:rsidTr="00863313">
        <w:trPr>
          <w:trHeight w:hRule="exact" w:val="284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2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2"/>
                <w:sz w:val="24"/>
                <w:szCs w:val="24"/>
              </w:rPr>
              <w:t>4.10. Организация приема граждан главой администрации, должностными лицами администрации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95384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-202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годы, еженедельно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A542DE">
            <w:pPr>
              <w:shd w:val="clear" w:color="auto" w:fill="FFFFFF"/>
              <w:jc w:val="center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Председатель комитета по делопроизводству, обращениям граждан и информационным технологиям</w:t>
            </w:r>
          </w:p>
          <w:p w:rsidR="00115CAC" w:rsidRPr="00F11A0B" w:rsidRDefault="00115CAC" w:rsidP="00A542DE">
            <w:pPr>
              <w:shd w:val="clear" w:color="auto" w:fill="FFFFFF"/>
              <w:jc w:val="center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>администрации</w:t>
            </w:r>
          </w:p>
          <w:p w:rsidR="00115CAC" w:rsidRPr="00F11A0B" w:rsidRDefault="00115CAC" w:rsidP="0098003F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581FB5">
            <w:pPr>
              <w:shd w:val="clear" w:color="auto" w:fill="FFFFFF"/>
              <w:jc w:val="center"/>
              <w:rPr>
                <w:rFonts w:ascii="PT Astra Serif" w:hAnsi="PT Astra Serif" w:cs="Arial"/>
                <w:spacing w:val="-8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Служебная записка (ежеквартальный доклад)</w:t>
            </w:r>
          </w:p>
        </w:tc>
      </w:tr>
      <w:tr w:rsidR="00115CAC" w:rsidRPr="00F11A0B" w:rsidTr="00863313">
        <w:trPr>
          <w:trHeight w:hRule="exact" w:val="250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863313">
            <w:pPr>
              <w:shd w:val="clear" w:color="auto" w:fill="FFFFFF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4.11. Проведение анализа 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поступивших обращений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 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граждан и организаций </w:t>
            </w:r>
            <w:r w:rsidRPr="00F11A0B">
              <w:rPr>
                <w:rFonts w:ascii="PT Astra Serif" w:hAnsi="PT Astra Serif" w:cs="Arial"/>
                <w:spacing w:val="-2"/>
                <w:sz w:val="24"/>
                <w:szCs w:val="24"/>
              </w:rPr>
              <w:t xml:space="preserve">на предмет выявления </w:t>
            </w: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коррупциогенных проявлений с </w:t>
            </w:r>
            <w:r w:rsidRPr="00F11A0B">
              <w:rPr>
                <w:rFonts w:ascii="PT Astra Serif" w:hAnsi="PT Astra Serif" w:cs="Arial"/>
                <w:spacing w:val="-5"/>
                <w:sz w:val="24"/>
                <w:szCs w:val="24"/>
              </w:rPr>
              <w:t xml:space="preserve">последующим принятием мер по их 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устранению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95384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-202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годы, ежеквартально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A542DE">
            <w:pPr>
              <w:shd w:val="clear" w:color="auto" w:fill="FFFFFF"/>
              <w:jc w:val="center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Председатель комитета по делопроизводству, обращениям граждан и информационным технологиям</w:t>
            </w:r>
          </w:p>
          <w:p w:rsidR="00115CAC" w:rsidRPr="00F11A0B" w:rsidRDefault="00115CAC" w:rsidP="00A542DE">
            <w:pPr>
              <w:shd w:val="clear" w:color="auto" w:fill="FFFFFF"/>
              <w:jc w:val="center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>администрации</w:t>
            </w:r>
          </w:p>
          <w:p w:rsidR="00115CAC" w:rsidRPr="00F11A0B" w:rsidRDefault="00115CAC" w:rsidP="005C4601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581FB5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Служебная записка </w:t>
            </w:r>
          </w:p>
          <w:p w:rsidR="00115CAC" w:rsidRPr="00F11A0B" w:rsidRDefault="00115CAC" w:rsidP="00581FB5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(ежеквартальный</w:t>
            </w:r>
          </w:p>
          <w:p w:rsidR="00115CAC" w:rsidRPr="00F11A0B" w:rsidRDefault="00115CAC" w:rsidP="00581FB5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доклад)</w:t>
            </w:r>
          </w:p>
        </w:tc>
      </w:tr>
      <w:tr w:rsidR="00115CAC" w:rsidRPr="00F11A0B" w:rsidTr="00863313">
        <w:trPr>
          <w:trHeight w:hRule="exact" w:val="240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4.12. Ведение и наполнение 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на официальном сайте муниципального образования раздела, содержащего информацию о приеме, рассмотрении и мониторинге обращений граждан  </w:t>
            </w:r>
          </w:p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95384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-202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годы, ежемесячно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A542DE">
            <w:pPr>
              <w:shd w:val="clear" w:color="auto" w:fill="FFFFFF"/>
              <w:jc w:val="center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Председатель комитета по делопроизводству, обращениям граждан и информационным технологиям</w:t>
            </w:r>
          </w:p>
          <w:p w:rsidR="00115CAC" w:rsidRPr="00F11A0B" w:rsidRDefault="00115CAC" w:rsidP="00A542DE">
            <w:pPr>
              <w:shd w:val="clear" w:color="auto" w:fill="FFFFFF"/>
              <w:jc w:val="center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>администрации</w:t>
            </w:r>
          </w:p>
          <w:p w:rsidR="00115CAC" w:rsidRPr="00F11A0B" w:rsidRDefault="00115CAC" w:rsidP="00A177B0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D0714E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8"/>
                <w:sz w:val="24"/>
                <w:szCs w:val="24"/>
              </w:rPr>
              <w:t xml:space="preserve">Служебная записка </w:t>
            </w:r>
          </w:p>
          <w:p w:rsidR="00115CAC" w:rsidRPr="00F11A0B" w:rsidRDefault="00115CAC" w:rsidP="00D0714E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8"/>
                <w:sz w:val="24"/>
                <w:szCs w:val="24"/>
              </w:rPr>
              <w:t>(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доклад)</w:t>
            </w:r>
          </w:p>
        </w:tc>
      </w:tr>
      <w:tr w:rsidR="00115CAC" w:rsidRPr="00F11A0B" w:rsidTr="00720FFA">
        <w:trPr>
          <w:trHeight w:hRule="exact" w:val="524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2A2B15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115CAC" w:rsidRPr="00F11A0B" w:rsidRDefault="00115CAC" w:rsidP="002A2B15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sz w:val="24"/>
                <w:szCs w:val="24"/>
                <w:highlight w:val="yellow"/>
              </w:rPr>
            </w:pPr>
            <w:r w:rsidRPr="00F11A0B">
              <w:rPr>
                <w:rFonts w:ascii="PT Astra Serif" w:hAnsi="PT Astra Serif" w:cs="Arial"/>
                <w:b/>
                <w:sz w:val="24"/>
                <w:szCs w:val="24"/>
              </w:rPr>
              <w:t>5. Меры по повышению эффективности противодействия бытовой коррупции</w:t>
            </w:r>
          </w:p>
        </w:tc>
      </w:tr>
      <w:tr w:rsidR="00115CAC" w:rsidRPr="00F11A0B" w:rsidTr="00863313">
        <w:trPr>
          <w:trHeight w:hRule="exact" w:val="159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5.1. Обеспечение проведения заседаний </w:t>
            </w:r>
          </w:p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4"/>
                <w:sz w:val="24"/>
                <w:szCs w:val="24"/>
                <w:highlight w:val="yellow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межведомственного совета при главе администрации муниципального образования по противодействию коррупции 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95384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-202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 согласно Положению о межведомственном Совете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2A2B15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Председатель к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омитет</w:t>
            </w:r>
            <w:r>
              <w:rPr>
                <w:rFonts w:ascii="PT Astra Serif" w:hAnsi="PT Astra Serif" w:cs="Arial"/>
                <w:sz w:val="24"/>
                <w:szCs w:val="24"/>
              </w:rPr>
              <w:t>а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 </w:t>
            </w:r>
          </w:p>
          <w:p w:rsidR="00115CAC" w:rsidRPr="00F11A0B" w:rsidRDefault="00115CAC" w:rsidP="00E63DBB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по правовому обеспечению администрации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863313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Служебная записка</w:t>
            </w:r>
          </w:p>
          <w:p w:rsidR="00115CAC" w:rsidRPr="00F11A0B" w:rsidRDefault="00115CAC" w:rsidP="00863313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(доклад по итогам каждого года)</w:t>
            </w:r>
          </w:p>
        </w:tc>
      </w:tr>
      <w:tr w:rsidR="00115CAC" w:rsidRPr="00F11A0B" w:rsidTr="00863313">
        <w:trPr>
          <w:trHeight w:hRule="exact" w:val="467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lastRenderedPageBreak/>
              <w:t xml:space="preserve">5.2. Обеспечение функционирования и наполнения на официальном сайте муниципального образования </w:t>
            </w:r>
          </w:p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>в разделе «Антикоррупция» подразделов</w:t>
            </w:r>
          </w:p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«Законодательная база противодействия </w:t>
            </w:r>
          </w:p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коррупции», «Памятки для граждан при столкновении </w:t>
            </w:r>
          </w:p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с коррупционными проявлениями», ссылки на портал органов исполнительной власти Тульской области   </w:t>
            </w:r>
          </w:p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«Интернет опрос по вопросам противодействия </w:t>
            </w:r>
          </w:p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коррупции», размещение актуальной информации </w:t>
            </w:r>
          </w:p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4"/>
                <w:sz w:val="24"/>
                <w:szCs w:val="24"/>
                <w:highlight w:val="yellow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по вопросам антикоррупционной деятельности  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95384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-202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годы, ежемесячно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A542DE">
            <w:pPr>
              <w:shd w:val="clear" w:color="auto" w:fill="FFFFFF"/>
              <w:jc w:val="center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Председатель комитета по делопроизводству, обращениям граждан и информационным технологиям</w:t>
            </w:r>
          </w:p>
          <w:p w:rsidR="00115CAC" w:rsidRPr="00F11A0B" w:rsidRDefault="00115CAC" w:rsidP="00CF4C93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администрации, 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Начальник отдела</w:t>
            </w:r>
          </w:p>
          <w:p w:rsidR="00115CAC" w:rsidRPr="00F11A0B" w:rsidRDefault="00115CAC" w:rsidP="00CF4C93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по муниципальной службе, кадрам </w:t>
            </w:r>
          </w:p>
          <w:p w:rsidR="00115CAC" w:rsidRPr="00F11A0B" w:rsidRDefault="00115CAC" w:rsidP="00CF4C93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и наградам </w:t>
            </w:r>
          </w:p>
          <w:p w:rsidR="00115CAC" w:rsidRPr="00F11A0B" w:rsidRDefault="00115CAC" w:rsidP="00CF4C93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администрации</w:t>
            </w:r>
          </w:p>
          <w:p w:rsidR="00115CAC" w:rsidRPr="00F11A0B" w:rsidRDefault="00115CAC" w:rsidP="00A542DE">
            <w:pPr>
              <w:shd w:val="clear" w:color="auto" w:fill="FFFFFF"/>
              <w:jc w:val="center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</w:p>
          <w:p w:rsidR="00115CAC" w:rsidRPr="00F11A0B" w:rsidRDefault="00115CAC" w:rsidP="00A177B0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64720D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Служебная записка (ежеквартальный доклад)</w:t>
            </w:r>
          </w:p>
        </w:tc>
      </w:tr>
      <w:tr w:rsidR="00115CAC" w:rsidRPr="00F11A0B" w:rsidTr="00863313">
        <w:trPr>
          <w:trHeight w:hRule="exact" w:val="462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5.3. Проведение мониторинга размещения в СМИ </w:t>
            </w:r>
          </w:p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4"/>
                <w:sz w:val="24"/>
                <w:szCs w:val="24"/>
                <w:highlight w:val="yellow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>МО город Донской публикаций по антикоррупционной тематике, в т.ч. об алгоритме действий граждан при выявлении коррупционных правонарушений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95384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-202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годы, еженедельно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A542DE">
            <w:pPr>
              <w:shd w:val="clear" w:color="auto" w:fill="FFFFFF"/>
              <w:jc w:val="center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Председатель комитета по делопроизводству, обращениям граждан и информационным технологиям</w:t>
            </w:r>
          </w:p>
          <w:p w:rsidR="00115CAC" w:rsidRPr="00F11A0B" w:rsidRDefault="00115CAC" w:rsidP="00CF4C93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администрации, 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Начальник отдела</w:t>
            </w:r>
          </w:p>
          <w:p w:rsidR="00115CAC" w:rsidRPr="00F11A0B" w:rsidRDefault="00115CAC" w:rsidP="00CF4C93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по муниципальной службе, кадрам </w:t>
            </w:r>
          </w:p>
          <w:p w:rsidR="00115CAC" w:rsidRPr="00F11A0B" w:rsidRDefault="00115CAC" w:rsidP="00CF4C93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и наградам </w:t>
            </w:r>
          </w:p>
          <w:p w:rsidR="00115CAC" w:rsidRPr="00F11A0B" w:rsidRDefault="00115CAC" w:rsidP="00CF4C93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администрации</w:t>
            </w:r>
          </w:p>
          <w:p w:rsidR="00115CAC" w:rsidRPr="00F11A0B" w:rsidRDefault="00115CAC" w:rsidP="00A542DE">
            <w:pPr>
              <w:shd w:val="clear" w:color="auto" w:fill="FFFFFF"/>
              <w:jc w:val="center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</w:p>
          <w:p w:rsidR="00115CAC" w:rsidRPr="00F11A0B" w:rsidRDefault="00115CAC" w:rsidP="000C4CB1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0C4CB1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Служебная записка (ежеквартальный доклад)</w:t>
            </w:r>
          </w:p>
        </w:tc>
      </w:tr>
      <w:tr w:rsidR="00115CAC" w:rsidRPr="00F11A0B" w:rsidTr="00863313">
        <w:trPr>
          <w:trHeight w:hRule="exact" w:val="199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863313">
            <w:pPr>
              <w:shd w:val="clear" w:color="auto" w:fill="FFFFFF"/>
              <w:jc w:val="both"/>
              <w:rPr>
                <w:rFonts w:ascii="PT Astra Serif" w:hAnsi="PT Astra Serif" w:cs="Arial"/>
                <w:spacing w:val="-4"/>
                <w:sz w:val="24"/>
                <w:szCs w:val="24"/>
                <w:highlight w:val="yellow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5.4. Организация функционирования и наполнения в здании администрации стенда с тематической информацией 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«О противодействии коррупции»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0C4CB1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-202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</w:t>
            </w:r>
          </w:p>
          <w:p w:rsidR="00115CAC" w:rsidRPr="00F11A0B" w:rsidRDefault="00115CAC" w:rsidP="000C4CB1">
            <w:pPr>
              <w:shd w:val="clear" w:color="auto" w:fill="FFFFFF"/>
              <w:jc w:val="center"/>
              <w:rPr>
                <w:rFonts w:ascii="PT Astra Serif" w:hAnsi="PT Astra Serif" w:cs="Arial"/>
                <w:spacing w:val="-5"/>
                <w:sz w:val="24"/>
                <w:szCs w:val="24"/>
                <w:highlight w:val="yellow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0C4CB1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Начальник отдела</w:t>
            </w:r>
          </w:p>
          <w:p w:rsidR="00115CAC" w:rsidRPr="00F11A0B" w:rsidRDefault="00115CAC" w:rsidP="000C4CB1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по муниципальной службе, кадрам </w:t>
            </w:r>
          </w:p>
          <w:p w:rsidR="00115CAC" w:rsidRPr="00F11A0B" w:rsidRDefault="00115CAC" w:rsidP="000C4CB1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и наградам </w:t>
            </w:r>
          </w:p>
          <w:p w:rsidR="00115CAC" w:rsidRPr="00F11A0B" w:rsidRDefault="00115CAC" w:rsidP="000C4CB1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администрации</w:t>
            </w:r>
          </w:p>
          <w:p w:rsidR="00115CAC" w:rsidRPr="00F11A0B" w:rsidRDefault="00115CAC" w:rsidP="000C4CB1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0C4CB1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Служебная </w:t>
            </w:r>
          </w:p>
          <w:p w:rsidR="00115CAC" w:rsidRPr="00F11A0B" w:rsidRDefault="00115CAC" w:rsidP="000C4CB1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записка</w:t>
            </w:r>
          </w:p>
          <w:p w:rsidR="00115CAC" w:rsidRPr="00F11A0B" w:rsidRDefault="00115CAC" w:rsidP="000C4CB1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(доклад по итогам каждого года)</w:t>
            </w:r>
          </w:p>
        </w:tc>
      </w:tr>
      <w:tr w:rsidR="00115CAC" w:rsidRPr="00F11A0B" w:rsidTr="00863313">
        <w:trPr>
          <w:trHeight w:hRule="exact" w:val="453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63DBB">
            <w:pPr>
              <w:pStyle w:val="a6"/>
              <w:shd w:val="clear" w:color="auto" w:fill="auto"/>
              <w:spacing w:line="235" w:lineRule="exact"/>
              <w:ind w:firstLine="0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lastRenderedPageBreak/>
              <w:t xml:space="preserve">5.5. </w:t>
            </w:r>
            <w:r>
              <w:rPr>
                <w:rFonts w:ascii="PT Astra Serif" w:hAnsi="PT Astra Serif" w:cs="Arial"/>
                <w:spacing w:val="-4"/>
                <w:sz w:val="24"/>
                <w:szCs w:val="24"/>
              </w:rPr>
              <w:t>Осуществление</w:t>
            </w: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 взаимодействия с правоохранительными органами по вопросам противодействия коррупции, в т.ч. в ходе рассмотрения обращений граждан</w:t>
            </w:r>
          </w:p>
          <w:p w:rsidR="00115CAC" w:rsidRPr="00F11A0B" w:rsidRDefault="00115CAC" w:rsidP="00E63DBB">
            <w:pPr>
              <w:pStyle w:val="a6"/>
              <w:shd w:val="clear" w:color="auto" w:fill="auto"/>
              <w:spacing w:line="235" w:lineRule="exact"/>
              <w:ind w:firstLine="0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95384">
            <w:pPr>
              <w:shd w:val="clear" w:color="auto" w:fill="FFFFFF"/>
              <w:jc w:val="center"/>
              <w:rPr>
                <w:rFonts w:ascii="PT Astra Serif" w:hAnsi="PT Astra Serif" w:cs="Arial"/>
                <w:spacing w:val="-5"/>
                <w:sz w:val="24"/>
                <w:szCs w:val="24"/>
                <w:highlight w:val="yellow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-202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годы, постоянно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0C4CB1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Начальник отдела</w:t>
            </w:r>
          </w:p>
          <w:p w:rsidR="00115CAC" w:rsidRPr="00F11A0B" w:rsidRDefault="00115CAC" w:rsidP="000C4CB1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по муниципальной службе, кадрам </w:t>
            </w:r>
          </w:p>
          <w:p w:rsidR="00115CAC" w:rsidRPr="00F11A0B" w:rsidRDefault="00115CAC" w:rsidP="000C4CB1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 xml:space="preserve">и наградам </w:t>
            </w:r>
          </w:p>
          <w:p w:rsidR="00115CAC" w:rsidRPr="00F11A0B" w:rsidRDefault="00115CAC" w:rsidP="000C4CB1">
            <w:pPr>
              <w:shd w:val="clear" w:color="auto" w:fill="FFFFFF"/>
              <w:jc w:val="center"/>
              <w:rPr>
                <w:rFonts w:ascii="PT Astra Serif" w:hAnsi="PT Astra Serif" w:cs="Arial"/>
                <w:spacing w:val="-6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администрации </w:t>
            </w:r>
          </w:p>
          <w:p w:rsidR="00115CAC" w:rsidRPr="00F11A0B" w:rsidRDefault="00115CAC" w:rsidP="00A542DE">
            <w:pPr>
              <w:shd w:val="clear" w:color="auto" w:fill="FFFFFF"/>
              <w:jc w:val="center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председатель комитета по делопроизводству, обращениям граждан и информационным технологиям</w:t>
            </w:r>
          </w:p>
          <w:p w:rsidR="00115CAC" w:rsidRPr="00F11A0B" w:rsidRDefault="00115CAC" w:rsidP="00A542DE">
            <w:pPr>
              <w:shd w:val="clear" w:color="auto" w:fill="FFFFFF"/>
              <w:jc w:val="center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>администрации</w:t>
            </w:r>
          </w:p>
          <w:p w:rsidR="00115CAC" w:rsidRPr="00F11A0B" w:rsidRDefault="00115CAC" w:rsidP="00A4765C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  <w:p w:rsidR="00115CAC" w:rsidRPr="00F11A0B" w:rsidRDefault="00115CAC" w:rsidP="000C4CB1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0C4CB1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Служебная </w:t>
            </w:r>
          </w:p>
          <w:p w:rsidR="00115CAC" w:rsidRPr="00F11A0B" w:rsidRDefault="00115CAC" w:rsidP="000C4CB1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записка</w:t>
            </w:r>
          </w:p>
          <w:p w:rsidR="00115CAC" w:rsidRPr="00F11A0B" w:rsidRDefault="00115CAC" w:rsidP="00A4765C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(ежеквартальный доклад)</w:t>
            </w:r>
          </w:p>
        </w:tc>
      </w:tr>
      <w:tr w:rsidR="00115CAC" w:rsidRPr="00F11A0B" w:rsidTr="00720FFA">
        <w:trPr>
          <w:trHeight w:hRule="exact" w:val="806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64720D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</w:pPr>
          </w:p>
          <w:p w:rsidR="00115CAC" w:rsidRPr="00F11A0B" w:rsidRDefault="00115CAC" w:rsidP="0064720D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  <w:t xml:space="preserve">6. Деятельность межведомственного совета </w:t>
            </w:r>
          </w:p>
          <w:p w:rsidR="00115CAC" w:rsidRPr="00F11A0B" w:rsidRDefault="00115CAC" w:rsidP="00A4765C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b/>
                <w:spacing w:val="-4"/>
                <w:sz w:val="24"/>
                <w:szCs w:val="24"/>
              </w:rPr>
              <w:t xml:space="preserve">при главе администрации по </w:t>
            </w:r>
            <w:r w:rsidRPr="00F11A0B">
              <w:rPr>
                <w:rFonts w:ascii="PT Astra Serif" w:hAnsi="PT Astra Serif" w:cs="Arial"/>
                <w:b/>
                <w:sz w:val="24"/>
                <w:szCs w:val="24"/>
              </w:rPr>
              <w:t>противодействию коррупции</w:t>
            </w:r>
          </w:p>
          <w:p w:rsidR="00115CAC" w:rsidRPr="00F11A0B" w:rsidRDefault="00115CAC" w:rsidP="00A4765C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115CAC" w:rsidRPr="00F11A0B" w:rsidRDefault="00115CAC" w:rsidP="00A4765C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115CAC" w:rsidRPr="00F11A0B" w:rsidRDefault="00115CAC" w:rsidP="00A4765C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115CAC" w:rsidRPr="00F11A0B" w:rsidRDefault="00115CAC" w:rsidP="00A4765C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115CAC" w:rsidRPr="00F11A0B" w:rsidRDefault="00115CAC" w:rsidP="00A4765C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115CAC" w:rsidRPr="00F11A0B" w:rsidRDefault="00115CAC" w:rsidP="00A4765C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115CAC" w:rsidRPr="00F11A0B" w:rsidRDefault="00115CAC" w:rsidP="00A4765C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115CAC" w:rsidRPr="00F11A0B" w:rsidRDefault="00115CAC" w:rsidP="00A4765C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115CAC" w:rsidRPr="00F11A0B" w:rsidRDefault="00115CAC" w:rsidP="00A4765C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115CAC" w:rsidRPr="00F11A0B" w:rsidRDefault="00115CAC" w:rsidP="00A4765C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115CAC" w:rsidRPr="00F11A0B" w:rsidRDefault="00115CAC" w:rsidP="00A4765C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115CAC" w:rsidRPr="00F11A0B" w:rsidRDefault="00115CAC" w:rsidP="00A4765C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115CAC" w:rsidRPr="00F11A0B" w:rsidRDefault="00115CAC" w:rsidP="00A4765C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115CAC" w:rsidRPr="00F11A0B" w:rsidRDefault="00115CAC" w:rsidP="00A4765C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115CAC" w:rsidRPr="00F11A0B" w:rsidRDefault="00115CAC" w:rsidP="00A4765C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115CAC" w:rsidRPr="00F11A0B" w:rsidRDefault="00115CAC" w:rsidP="00A4765C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115CAC" w:rsidRPr="00F11A0B" w:rsidRDefault="00115CAC" w:rsidP="00A4765C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115CAC" w:rsidRPr="00F11A0B" w:rsidRDefault="00115CAC" w:rsidP="00A4765C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115CAC" w:rsidRPr="00F11A0B" w:rsidRDefault="00115CAC" w:rsidP="00A4765C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115CAC" w:rsidRPr="00F11A0B" w:rsidRDefault="00115CAC" w:rsidP="00A4765C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115CAC" w:rsidRPr="00F11A0B" w:rsidRDefault="00115CAC" w:rsidP="00A4765C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115CAC" w:rsidRPr="00F11A0B" w:rsidRDefault="00115CAC" w:rsidP="00A4765C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115CAC" w:rsidRPr="00F11A0B" w:rsidRDefault="00115CAC" w:rsidP="00A4765C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115CAC" w:rsidRPr="00F11A0B" w:rsidRDefault="00115CAC" w:rsidP="00A4765C">
            <w:pPr>
              <w:shd w:val="clear" w:color="auto" w:fill="FFFFFF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  <w:p w:rsidR="00115CAC" w:rsidRPr="00F11A0B" w:rsidRDefault="00115CAC" w:rsidP="00A4765C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</w:tr>
      <w:tr w:rsidR="00115CAC" w:rsidRPr="00F11A0B" w:rsidTr="00720FFA">
        <w:trPr>
          <w:trHeight w:hRule="exact" w:val="207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>6.1. Обеспечение деятельности межведомственного совета при главе администрации МО город Донской</w:t>
            </w:r>
          </w:p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4"/>
                <w:sz w:val="24"/>
                <w:szCs w:val="24"/>
                <w:highlight w:val="yellow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>по п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ротиводействию коррупции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95384">
            <w:pPr>
              <w:shd w:val="clear" w:color="auto" w:fill="FFFFFF"/>
              <w:jc w:val="center"/>
              <w:rPr>
                <w:rFonts w:ascii="PT Astra Serif" w:hAnsi="PT Astra Serif" w:cs="Arial"/>
                <w:spacing w:val="-5"/>
                <w:sz w:val="24"/>
                <w:szCs w:val="24"/>
                <w:highlight w:val="yellow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-202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 согласно Положению о межведомственном Совете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A4765C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Председатель комитета</w:t>
            </w:r>
          </w:p>
          <w:p w:rsidR="00115CAC" w:rsidRPr="00F11A0B" w:rsidRDefault="00115CAC" w:rsidP="00E63DBB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по правовому обеспечению администрации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A4765C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Служебная </w:t>
            </w:r>
          </w:p>
          <w:p w:rsidR="00115CAC" w:rsidRPr="00F11A0B" w:rsidRDefault="00115CAC" w:rsidP="00A4765C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записка</w:t>
            </w:r>
          </w:p>
          <w:p w:rsidR="00115CAC" w:rsidRPr="00F11A0B" w:rsidRDefault="00115CAC" w:rsidP="00A4765C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(доклад по итогам каждого года)</w:t>
            </w:r>
          </w:p>
        </w:tc>
      </w:tr>
      <w:tr w:rsidR="00115CAC" w:rsidRPr="00F11A0B" w:rsidTr="00720FFA">
        <w:trPr>
          <w:trHeight w:hRule="exact" w:val="184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 xml:space="preserve">6.2. Организация выступлений членов </w:t>
            </w:r>
          </w:p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4"/>
                <w:sz w:val="24"/>
                <w:szCs w:val="24"/>
                <w:highlight w:val="yellow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>межведомственного совета при главе администрации МО город Донской в СМИ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0C4CB1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-202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</w:t>
            </w:r>
          </w:p>
          <w:p w:rsidR="00115CAC" w:rsidRPr="00F11A0B" w:rsidRDefault="00115CAC" w:rsidP="000C4CB1">
            <w:pPr>
              <w:shd w:val="clear" w:color="auto" w:fill="FFFFFF"/>
              <w:jc w:val="center"/>
              <w:rPr>
                <w:rFonts w:ascii="PT Astra Serif" w:hAnsi="PT Astra Serif" w:cs="Arial"/>
                <w:spacing w:val="-5"/>
                <w:sz w:val="24"/>
                <w:szCs w:val="24"/>
                <w:highlight w:val="yellow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согласно Положению о межведомственном Совете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2C1DEB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Председатель комитета </w:t>
            </w:r>
          </w:p>
          <w:p w:rsidR="00115CAC" w:rsidRPr="00F11A0B" w:rsidRDefault="00115CAC" w:rsidP="002C1DEB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по правовому обеспечению администрации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0C4CB1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Служебная </w:t>
            </w:r>
          </w:p>
          <w:p w:rsidR="00115CAC" w:rsidRPr="00F11A0B" w:rsidRDefault="00115CAC" w:rsidP="000C4CB1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записка</w:t>
            </w:r>
          </w:p>
          <w:p w:rsidR="00115CAC" w:rsidRPr="00F11A0B" w:rsidRDefault="00115CAC" w:rsidP="000C4CB1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(доклад по итогам каждого года)</w:t>
            </w:r>
          </w:p>
        </w:tc>
      </w:tr>
      <w:tr w:rsidR="00115CAC" w:rsidRPr="00F11A0B" w:rsidTr="00720FFA">
        <w:trPr>
          <w:trHeight w:hRule="exact" w:val="1361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4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pacing w:val="-4"/>
                <w:sz w:val="24"/>
                <w:szCs w:val="24"/>
              </w:rPr>
              <w:t>6.3. Рассмотрение на заседаниях межведомственного совета при главе администрации МО город Донской по п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ротиводействию коррупции хода реализации мероприятий настоящего Плана</w:t>
            </w:r>
          </w:p>
          <w:p w:rsidR="00115CAC" w:rsidRPr="00F11A0B" w:rsidRDefault="00115CAC" w:rsidP="00E63DBB">
            <w:pPr>
              <w:shd w:val="clear" w:color="auto" w:fill="FFFFFF"/>
              <w:jc w:val="both"/>
              <w:rPr>
                <w:rFonts w:ascii="PT Astra Serif" w:hAnsi="PT Astra Serif" w:cs="Arial"/>
                <w:spacing w:val="-4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E95384">
            <w:pPr>
              <w:shd w:val="clear" w:color="auto" w:fill="FFFFFF"/>
              <w:jc w:val="center"/>
              <w:rPr>
                <w:rFonts w:ascii="PT Astra Serif" w:hAnsi="PT Astra Serif" w:cs="Arial"/>
                <w:spacing w:val="-5"/>
                <w:sz w:val="24"/>
                <w:szCs w:val="24"/>
                <w:highlight w:val="yellow"/>
              </w:rPr>
            </w:pP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20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21</w:t>
            </w:r>
            <w:r w:rsidRPr="00F11A0B">
              <w:rPr>
                <w:rFonts w:ascii="PT Astra Serif" w:hAnsi="PT Astra Serif" w:cs="Arial"/>
                <w:spacing w:val="-6"/>
                <w:sz w:val="24"/>
                <w:szCs w:val="24"/>
              </w:rPr>
              <w:t>-202</w:t>
            </w:r>
            <w:r>
              <w:rPr>
                <w:rFonts w:ascii="PT Astra Serif" w:hAnsi="PT Astra Serif" w:cs="Arial"/>
                <w:spacing w:val="-6"/>
                <w:sz w:val="24"/>
                <w:szCs w:val="24"/>
              </w:rPr>
              <w:t>4</w:t>
            </w:r>
            <w:r w:rsidRPr="00F11A0B">
              <w:rPr>
                <w:rFonts w:ascii="PT Astra Serif" w:hAnsi="PT Astra Serif" w:cs="Arial"/>
                <w:sz w:val="24"/>
                <w:szCs w:val="24"/>
              </w:rPr>
              <w:t>годы согласно Положению о межведомственном Совете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A542DE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Председатель комитета </w:t>
            </w:r>
          </w:p>
          <w:p w:rsidR="00115CAC" w:rsidRPr="00F11A0B" w:rsidRDefault="00115CAC" w:rsidP="00A542DE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по правовому обеспечению администрации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5CAC" w:rsidRPr="00F11A0B" w:rsidRDefault="00115CAC" w:rsidP="000C4CB1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 xml:space="preserve">Служебная </w:t>
            </w:r>
          </w:p>
          <w:p w:rsidR="00115CAC" w:rsidRPr="00F11A0B" w:rsidRDefault="00115CAC" w:rsidP="000C4CB1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записка</w:t>
            </w:r>
          </w:p>
          <w:p w:rsidR="00115CAC" w:rsidRPr="00F11A0B" w:rsidRDefault="00115CAC" w:rsidP="000C4CB1">
            <w:pPr>
              <w:shd w:val="clear" w:color="auto" w:fill="FFFFFF"/>
              <w:jc w:val="center"/>
              <w:rPr>
                <w:rFonts w:ascii="PT Astra Serif" w:hAnsi="PT Astra Serif" w:cs="Arial"/>
                <w:sz w:val="24"/>
                <w:szCs w:val="24"/>
                <w:highlight w:val="yellow"/>
              </w:rPr>
            </w:pPr>
            <w:r w:rsidRPr="00F11A0B">
              <w:rPr>
                <w:rFonts w:ascii="PT Astra Serif" w:hAnsi="PT Astra Serif" w:cs="Arial"/>
                <w:sz w:val="24"/>
                <w:szCs w:val="24"/>
              </w:rPr>
              <w:t>(доклад по итогам каждого года)</w:t>
            </w:r>
          </w:p>
        </w:tc>
      </w:tr>
    </w:tbl>
    <w:p w:rsidR="004C54B8" w:rsidRPr="00D440F2" w:rsidRDefault="004C54B8" w:rsidP="00581FB5">
      <w:pPr>
        <w:pBdr>
          <w:bottom w:val="single" w:sz="12" w:space="1" w:color="auto"/>
        </w:pBdr>
        <w:shd w:val="clear" w:color="auto" w:fill="FFFFFF"/>
        <w:rPr>
          <w:rFonts w:ascii="PT Astra Serif" w:hAnsi="PT Astra Serif" w:cs="Arial"/>
          <w:sz w:val="28"/>
          <w:szCs w:val="28"/>
        </w:rPr>
      </w:pPr>
    </w:p>
    <w:p w:rsidR="00A12919" w:rsidRPr="00D440F2" w:rsidRDefault="00A12919" w:rsidP="00A12919">
      <w:pPr>
        <w:rPr>
          <w:rFonts w:ascii="PT Astra Serif" w:hAnsi="PT Astra Serif"/>
          <w:sz w:val="28"/>
          <w:szCs w:val="28"/>
        </w:rPr>
      </w:pPr>
    </w:p>
    <w:p w:rsidR="00A12919" w:rsidRPr="00D440F2" w:rsidRDefault="00A12919" w:rsidP="00A12919">
      <w:pPr>
        <w:rPr>
          <w:rFonts w:ascii="PT Astra Serif" w:hAnsi="PT Astra Serif"/>
          <w:sz w:val="28"/>
          <w:szCs w:val="28"/>
        </w:rPr>
      </w:pPr>
    </w:p>
    <w:p w:rsidR="00A12919" w:rsidRPr="00D440F2" w:rsidRDefault="00A12919" w:rsidP="00A12919">
      <w:pPr>
        <w:rPr>
          <w:rFonts w:ascii="PT Astra Serif" w:hAnsi="PT Astra Serif"/>
          <w:sz w:val="28"/>
          <w:szCs w:val="28"/>
        </w:rPr>
      </w:pPr>
    </w:p>
    <w:p w:rsidR="00A12919" w:rsidRPr="00D440F2" w:rsidRDefault="00A12919" w:rsidP="00A12919">
      <w:pPr>
        <w:rPr>
          <w:rFonts w:ascii="PT Astra Serif" w:hAnsi="PT Astra Serif"/>
          <w:sz w:val="28"/>
          <w:szCs w:val="28"/>
        </w:rPr>
      </w:pPr>
    </w:p>
    <w:p w:rsidR="00A12919" w:rsidRPr="00D440F2" w:rsidRDefault="00A12919" w:rsidP="00A12919">
      <w:pPr>
        <w:rPr>
          <w:rFonts w:ascii="PT Astra Serif" w:hAnsi="PT Astra Serif"/>
          <w:sz w:val="28"/>
          <w:szCs w:val="28"/>
        </w:rPr>
      </w:pPr>
    </w:p>
    <w:p w:rsidR="00A12919" w:rsidRPr="00D440F2" w:rsidRDefault="00A12919" w:rsidP="00A12919">
      <w:pPr>
        <w:rPr>
          <w:rFonts w:ascii="PT Astra Serif" w:hAnsi="PT Astra Serif"/>
          <w:sz w:val="28"/>
          <w:szCs w:val="28"/>
        </w:rPr>
      </w:pPr>
    </w:p>
    <w:sectPr w:rsidR="00A12919" w:rsidRPr="00D440F2" w:rsidSect="0083459C">
      <w:headerReference w:type="default" r:id="rId11"/>
      <w:pgSz w:w="11906" w:h="16838"/>
      <w:pgMar w:top="426" w:right="851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AD3" w:rsidRDefault="00D95AD3" w:rsidP="00D85898">
      <w:r>
        <w:separator/>
      </w:r>
    </w:p>
  </w:endnote>
  <w:endnote w:type="continuationSeparator" w:id="0">
    <w:p w:rsidR="00D95AD3" w:rsidRDefault="00D95AD3" w:rsidP="00D8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AD3" w:rsidRDefault="00D95AD3" w:rsidP="00D85898">
      <w:r>
        <w:separator/>
      </w:r>
    </w:p>
  </w:footnote>
  <w:footnote w:type="continuationSeparator" w:id="0">
    <w:p w:rsidR="00D95AD3" w:rsidRDefault="00D95AD3" w:rsidP="00D85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384" w:rsidRPr="00D85898" w:rsidRDefault="00E95384">
    <w:pPr>
      <w:pStyle w:val="aa"/>
      <w:jc w:val="right"/>
      <w:rPr>
        <w:rFonts w:ascii="Arial" w:hAnsi="Arial" w:cs="Arial"/>
      </w:rPr>
    </w:pPr>
  </w:p>
  <w:p w:rsidR="00E95384" w:rsidRDefault="00E9538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81B79"/>
    <w:multiLevelType w:val="hybridMultilevel"/>
    <w:tmpl w:val="1204939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4F14F6"/>
    <w:multiLevelType w:val="singleLevel"/>
    <w:tmpl w:val="87F0A28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76FA3327"/>
    <w:multiLevelType w:val="hybridMultilevel"/>
    <w:tmpl w:val="4CC81DC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A770E0"/>
    <w:multiLevelType w:val="multilevel"/>
    <w:tmpl w:val="20E6976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4B8"/>
    <w:rsid w:val="00007E93"/>
    <w:rsid w:val="00032AB7"/>
    <w:rsid w:val="00032F8C"/>
    <w:rsid w:val="000413AE"/>
    <w:rsid w:val="0006014F"/>
    <w:rsid w:val="00063694"/>
    <w:rsid w:val="00065A52"/>
    <w:rsid w:val="00067E23"/>
    <w:rsid w:val="000B28DE"/>
    <w:rsid w:val="000B6DD4"/>
    <w:rsid w:val="000C4CB1"/>
    <w:rsid w:val="000D0595"/>
    <w:rsid w:val="000D70AF"/>
    <w:rsid w:val="000D7BF3"/>
    <w:rsid w:val="000E5FB6"/>
    <w:rsid w:val="000F3F3D"/>
    <w:rsid w:val="000F66AD"/>
    <w:rsid w:val="001153E4"/>
    <w:rsid w:val="00115CAC"/>
    <w:rsid w:val="00123751"/>
    <w:rsid w:val="001807C2"/>
    <w:rsid w:val="0018717B"/>
    <w:rsid w:val="001A0816"/>
    <w:rsid w:val="001B7515"/>
    <w:rsid w:val="001C0DE5"/>
    <w:rsid w:val="001E2B41"/>
    <w:rsid w:val="00203291"/>
    <w:rsid w:val="00205452"/>
    <w:rsid w:val="0023270E"/>
    <w:rsid w:val="002422D5"/>
    <w:rsid w:val="0027377C"/>
    <w:rsid w:val="0027652A"/>
    <w:rsid w:val="002A1AB3"/>
    <w:rsid w:val="002A2B15"/>
    <w:rsid w:val="002B4D2D"/>
    <w:rsid w:val="002C1DEB"/>
    <w:rsid w:val="002C2B26"/>
    <w:rsid w:val="002C442E"/>
    <w:rsid w:val="002C79D9"/>
    <w:rsid w:val="002F2A41"/>
    <w:rsid w:val="0030486B"/>
    <w:rsid w:val="00320D4E"/>
    <w:rsid w:val="00364FA2"/>
    <w:rsid w:val="0037468A"/>
    <w:rsid w:val="003819BB"/>
    <w:rsid w:val="00382B43"/>
    <w:rsid w:val="0038608B"/>
    <w:rsid w:val="00390DF2"/>
    <w:rsid w:val="003913B9"/>
    <w:rsid w:val="00393FB2"/>
    <w:rsid w:val="003C4896"/>
    <w:rsid w:val="003D4B0A"/>
    <w:rsid w:val="003F477E"/>
    <w:rsid w:val="00400565"/>
    <w:rsid w:val="00405485"/>
    <w:rsid w:val="00407013"/>
    <w:rsid w:val="00433783"/>
    <w:rsid w:val="004345B8"/>
    <w:rsid w:val="00435D0C"/>
    <w:rsid w:val="0044690A"/>
    <w:rsid w:val="0046069A"/>
    <w:rsid w:val="0046159F"/>
    <w:rsid w:val="00466392"/>
    <w:rsid w:val="00467402"/>
    <w:rsid w:val="00477C96"/>
    <w:rsid w:val="004847FF"/>
    <w:rsid w:val="00484F6D"/>
    <w:rsid w:val="004917D8"/>
    <w:rsid w:val="00492B70"/>
    <w:rsid w:val="00496D8E"/>
    <w:rsid w:val="004978BF"/>
    <w:rsid w:val="004A01FF"/>
    <w:rsid w:val="004B243D"/>
    <w:rsid w:val="004C54B8"/>
    <w:rsid w:val="004E0240"/>
    <w:rsid w:val="004E227A"/>
    <w:rsid w:val="0050396D"/>
    <w:rsid w:val="005175B6"/>
    <w:rsid w:val="00520FA6"/>
    <w:rsid w:val="0052716B"/>
    <w:rsid w:val="0052720E"/>
    <w:rsid w:val="005279FF"/>
    <w:rsid w:val="00536109"/>
    <w:rsid w:val="00543694"/>
    <w:rsid w:val="005532C2"/>
    <w:rsid w:val="00554E86"/>
    <w:rsid w:val="00581FB5"/>
    <w:rsid w:val="005A0252"/>
    <w:rsid w:val="005A6BBD"/>
    <w:rsid w:val="005C10B0"/>
    <w:rsid w:val="005C4601"/>
    <w:rsid w:val="005D13E7"/>
    <w:rsid w:val="005D3383"/>
    <w:rsid w:val="005D5C8D"/>
    <w:rsid w:val="00601182"/>
    <w:rsid w:val="00601903"/>
    <w:rsid w:val="00632E91"/>
    <w:rsid w:val="00636F5D"/>
    <w:rsid w:val="0063702E"/>
    <w:rsid w:val="0064720D"/>
    <w:rsid w:val="00657BDC"/>
    <w:rsid w:val="006631DF"/>
    <w:rsid w:val="00663F04"/>
    <w:rsid w:val="00667B43"/>
    <w:rsid w:val="0067614E"/>
    <w:rsid w:val="00685A32"/>
    <w:rsid w:val="00691F0B"/>
    <w:rsid w:val="006B11A6"/>
    <w:rsid w:val="006C12C1"/>
    <w:rsid w:val="006D6955"/>
    <w:rsid w:val="006E55EE"/>
    <w:rsid w:val="00703971"/>
    <w:rsid w:val="007107D1"/>
    <w:rsid w:val="0071239A"/>
    <w:rsid w:val="0071792C"/>
    <w:rsid w:val="00720FFA"/>
    <w:rsid w:val="0077040E"/>
    <w:rsid w:val="0077099D"/>
    <w:rsid w:val="00792FE8"/>
    <w:rsid w:val="00794DE3"/>
    <w:rsid w:val="007A5F1A"/>
    <w:rsid w:val="007B6DA5"/>
    <w:rsid w:val="007B7C23"/>
    <w:rsid w:val="007F600E"/>
    <w:rsid w:val="0083459C"/>
    <w:rsid w:val="0084494D"/>
    <w:rsid w:val="00853A87"/>
    <w:rsid w:val="00863313"/>
    <w:rsid w:val="00866425"/>
    <w:rsid w:val="00874057"/>
    <w:rsid w:val="00876720"/>
    <w:rsid w:val="00880936"/>
    <w:rsid w:val="00883D61"/>
    <w:rsid w:val="008909A2"/>
    <w:rsid w:val="008B1388"/>
    <w:rsid w:val="008B378C"/>
    <w:rsid w:val="008D0AD6"/>
    <w:rsid w:val="008E0836"/>
    <w:rsid w:val="008E4D23"/>
    <w:rsid w:val="008E683E"/>
    <w:rsid w:val="00901579"/>
    <w:rsid w:val="00927074"/>
    <w:rsid w:val="00972F83"/>
    <w:rsid w:val="009768C1"/>
    <w:rsid w:val="0098003F"/>
    <w:rsid w:val="00995D2A"/>
    <w:rsid w:val="009B7A58"/>
    <w:rsid w:val="009C3022"/>
    <w:rsid w:val="009C4159"/>
    <w:rsid w:val="009D2B23"/>
    <w:rsid w:val="009E0A7D"/>
    <w:rsid w:val="009E53A1"/>
    <w:rsid w:val="009F191A"/>
    <w:rsid w:val="00A0107A"/>
    <w:rsid w:val="00A04EAA"/>
    <w:rsid w:val="00A06F23"/>
    <w:rsid w:val="00A12919"/>
    <w:rsid w:val="00A177B0"/>
    <w:rsid w:val="00A224F0"/>
    <w:rsid w:val="00A4765C"/>
    <w:rsid w:val="00A47FBE"/>
    <w:rsid w:val="00A542DE"/>
    <w:rsid w:val="00A74ECD"/>
    <w:rsid w:val="00A93968"/>
    <w:rsid w:val="00A95135"/>
    <w:rsid w:val="00A97FE8"/>
    <w:rsid w:val="00AA5617"/>
    <w:rsid w:val="00AC6B6D"/>
    <w:rsid w:val="00AC7122"/>
    <w:rsid w:val="00AC7B29"/>
    <w:rsid w:val="00AD33A8"/>
    <w:rsid w:val="00B00A6A"/>
    <w:rsid w:val="00B059E5"/>
    <w:rsid w:val="00B0735E"/>
    <w:rsid w:val="00B347A3"/>
    <w:rsid w:val="00B36482"/>
    <w:rsid w:val="00B411E7"/>
    <w:rsid w:val="00B435A0"/>
    <w:rsid w:val="00B47B5D"/>
    <w:rsid w:val="00B75A34"/>
    <w:rsid w:val="00B76020"/>
    <w:rsid w:val="00B97482"/>
    <w:rsid w:val="00BA2127"/>
    <w:rsid w:val="00BA7476"/>
    <w:rsid w:val="00BB1477"/>
    <w:rsid w:val="00BC2D9E"/>
    <w:rsid w:val="00BC620A"/>
    <w:rsid w:val="00BC6E66"/>
    <w:rsid w:val="00BD0473"/>
    <w:rsid w:val="00BE532A"/>
    <w:rsid w:val="00BF21AE"/>
    <w:rsid w:val="00BF3DA7"/>
    <w:rsid w:val="00BF5BD4"/>
    <w:rsid w:val="00BF681D"/>
    <w:rsid w:val="00C20925"/>
    <w:rsid w:val="00C30806"/>
    <w:rsid w:val="00C31666"/>
    <w:rsid w:val="00C40737"/>
    <w:rsid w:val="00C435B7"/>
    <w:rsid w:val="00C50086"/>
    <w:rsid w:val="00C623EF"/>
    <w:rsid w:val="00C63E3A"/>
    <w:rsid w:val="00C729CE"/>
    <w:rsid w:val="00C851B6"/>
    <w:rsid w:val="00CA4096"/>
    <w:rsid w:val="00CD4953"/>
    <w:rsid w:val="00CF4C93"/>
    <w:rsid w:val="00CF6D09"/>
    <w:rsid w:val="00D00C83"/>
    <w:rsid w:val="00D02BCC"/>
    <w:rsid w:val="00D0714E"/>
    <w:rsid w:val="00D161F9"/>
    <w:rsid w:val="00D16E70"/>
    <w:rsid w:val="00D17A97"/>
    <w:rsid w:val="00D440F2"/>
    <w:rsid w:val="00D50542"/>
    <w:rsid w:val="00D626C8"/>
    <w:rsid w:val="00D85898"/>
    <w:rsid w:val="00D86536"/>
    <w:rsid w:val="00D95AD3"/>
    <w:rsid w:val="00DA0FDF"/>
    <w:rsid w:val="00DA479E"/>
    <w:rsid w:val="00DB1889"/>
    <w:rsid w:val="00DB5D64"/>
    <w:rsid w:val="00DD24F5"/>
    <w:rsid w:val="00DE3108"/>
    <w:rsid w:val="00E102C6"/>
    <w:rsid w:val="00E11A18"/>
    <w:rsid w:val="00E12CD0"/>
    <w:rsid w:val="00E215A4"/>
    <w:rsid w:val="00E278C6"/>
    <w:rsid w:val="00E4768F"/>
    <w:rsid w:val="00E5161E"/>
    <w:rsid w:val="00E567FC"/>
    <w:rsid w:val="00E63DBB"/>
    <w:rsid w:val="00E66AF0"/>
    <w:rsid w:val="00E7053D"/>
    <w:rsid w:val="00E95384"/>
    <w:rsid w:val="00EA3B77"/>
    <w:rsid w:val="00EA4ED4"/>
    <w:rsid w:val="00EA59B9"/>
    <w:rsid w:val="00EB4F5F"/>
    <w:rsid w:val="00EC0B10"/>
    <w:rsid w:val="00EC4020"/>
    <w:rsid w:val="00EF1D3E"/>
    <w:rsid w:val="00EF30B2"/>
    <w:rsid w:val="00EF3601"/>
    <w:rsid w:val="00EF71D4"/>
    <w:rsid w:val="00F01699"/>
    <w:rsid w:val="00F039B8"/>
    <w:rsid w:val="00F0789A"/>
    <w:rsid w:val="00F11A0B"/>
    <w:rsid w:val="00F25C1B"/>
    <w:rsid w:val="00F476A5"/>
    <w:rsid w:val="00F655FB"/>
    <w:rsid w:val="00F760EA"/>
    <w:rsid w:val="00F845E8"/>
    <w:rsid w:val="00F8534A"/>
    <w:rsid w:val="00FB3B6E"/>
    <w:rsid w:val="00FB6FE5"/>
    <w:rsid w:val="00FC2CAC"/>
    <w:rsid w:val="00FD1F56"/>
    <w:rsid w:val="00FD35E9"/>
    <w:rsid w:val="00FD5022"/>
    <w:rsid w:val="00FE0EE8"/>
    <w:rsid w:val="00FE1845"/>
    <w:rsid w:val="00FE3C83"/>
    <w:rsid w:val="00FE7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2C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532C2"/>
    <w:pPr>
      <w:keepNext/>
      <w:shd w:val="clear" w:color="auto" w:fill="FFFFFF"/>
      <w:spacing w:before="91" w:line="200" w:lineRule="exact"/>
      <w:ind w:right="4608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5532C2"/>
    <w:pPr>
      <w:keepNext/>
      <w:shd w:val="clear" w:color="auto" w:fill="FFFFFF"/>
      <w:outlineLvl w:val="1"/>
    </w:pPr>
    <w:rPr>
      <w:sz w:val="28"/>
      <w:szCs w:val="22"/>
    </w:rPr>
  </w:style>
  <w:style w:type="paragraph" w:styleId="3">
    <w:name w:val="heading 3"/>
    <w:basedOn w:val="a"/>
    <w:next w:val="a"/>
    <w:qFormat/>
    <w:rsid w:val="005532C2"/>
    <w:pPr>
      <w:keepNext/>
      <w:jc w:val="center"/>
      <w:outlineLvl w:val="2"/>
    </w:pPr>
    <w:rPr>
      <w:rFonts w:ascii="Arial" w:hAnsi="Arial" w:cs="Arial"/>
      <w:b/>
      <w:sz w:val="28"/>
    </w:rPr>
  </w:style>
  <w:style w:type="paragraph" w:styleId="4">
    <w:name w:val="heading 4"/>
    <w:basedOn w:val="a"/>
    <w:next w:val="a"/>
    <w:qFormat/>
    <w:rsid w:val="004C54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C54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C54B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01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010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6392"/>
    <w:pPr>
      <w:ind w:left="720"/>
      <w:contextualSpacing/>
    </w:pPr>
  </w:style>
  <w:style w:type="character" w:customStyle="1" w:styleId="20">
    <w:name w:val="Основной текст (2)_"/>
    <w:basedOn w:val="a0"/>
    <w:link w:val="21"/>
    <w:uiPriority w:val="99"/>
    <w:rsid w:val="005C4601"/>
    <w:rPr>
      <w:b/>
      <w:bCs/>
      <w:noProof/>
      <w:sz w:val="17"/>
      <w:szCs w:val="17"/>
      <w:shd w:val="clear" w:color="auto" w:fill="FFFFFF"/>
    </w:rPr>
  </w:style>
  <w:style w:type="character" w:customStyle="1" w:styleId="10">
    <w:name w:val="Основной текст Знак1"/>
    <w:basedOn w:val="a0"/>
    <w:link w:val="a6"/>
    <w:uiPriority w:val="99"/>
    <w:rsid w:val="005C4601"/>
    <w:rPr>
      <w:sz w:val="19"/>
      <w:szCs w:val="19"/>
      <w:shd w:val="clear" w:color="auto" w:fill="FFFFFF"/>
    </w:rPr>
  </w:style>
  <w:style w:type="character" w:customStyle="1" w:styleId="8">
    <w:name w:val="Основной текст + 8"/>
    <w:aliases w:val="5 pt,Полужирный"/>
    <w:basedOn w:val="10"/>
    <w:uiPriority w:val="99"/>
    <w:rsid w:val="005C4601"/>
    <w:rPr>
      <w:b/>
      <w:bCs/>
      <w:sz w:val="17"/>
      <w:szCs w:val="17"/>
      <w:shd w:val="clear" w:color="auto" w:fill="FFFFFF"/>
    </w:rPr>
  </w:style>
  <w:style w:type="character" w:customStyle="1" w:styleId="a7">
    <w:name w:val="Подпись к таблице_"/>
    <w:basedOn w:val="a0"/>
    <w:link w:val="a8"/>
    <w:uiPriority w:val="99"/>
    <w:rsid w:val="005C4601"/>
    <w:rPr>
      <w:sz w:val="15"/>
      <w:szCs w:val="15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5C4601"/>
    <w:pPr>
      <w:widowControl/>
      <w:shd w:val="clear" w:color="auto" w:fill="FFFFFF"/>
      <w:autoSpaceDE/>
      <w:autoSpaceDN/>
      <w:adjustRightInd/>
      <w:spacing w:line="240" w:lineRule="atLeast"/>
    </w:pPr>
    <w:rPr>
      <w:b/>
      <w:bCs/>
      <w:noProof/>
      <w:sz w:val="17"/>
      <w:szCs w:val="17"/>
    </w:rPr>
  </w:style>
  <w:style w:type="paragraph" w:styleId="a6">
    <w:name w:val="Body Text"/>
    <w:basedOn w:val="a"/>
    <w:link w:val="10"/>
    <w:uiPriority w:val="99"/>
    <w:rsid w:val="005C4601"/>
    <w:pPr>
      <w:widowControl/>
      <w:shd w:val="clear" w:color="auto" w:fill="FFFFFF"/>
      <w:autoSpaceDE/>
      <w:autoSpaceDN/>
      <w:adjustRightInd/>
      <w:spacing w:line="211" w:lineRule="exact"/>
      <w:ind w:hanging="360"/>
      <w:jc w:val="both"/>
    </w:pPr>
    <w:rPr>
      <w:sz w:val="19"/>
      <w:szCs w:val="19"/>
    </w:rPr>
  </w:style>
  <w:style w:type="character" w:customStyle="1" w:styleId="a9">
    <w:name w:val="Основной текст Знак"/>
    <w:basedOn w:val="a0"/>
    <w:rsid w:val="005C4601"/>
  </w:style>
  <w:style w:type="paragraph" w:customStyle="1" w:styleId="a8">
    <w:name w:val="Подпись к таблице"/>
    <w:basedOn w:val="a"/>
    <w:link w:val="a7"/>
    <w:uiPriority w:val="99"/>
    <w:rsid w:val="005C4601"/>
    <w:pPr>
      <w:widowControl/>
      <w:shd w:val="clear" w:color="auto" w:fill="FFFFFF"/>
      <w:autoSpaceDE/>
      <w:autoSpaceDN/>
      <w:adjustRightInd/>
      <w:spacing w:line="240" w:lineRule="atLeast"/>
    </w:pPr>
    <w:rPr>
      <w:sz w:val="15"/>
      <w:szCs w:val="15"/>
    </w:rPr>
  </w:style>
  <w:style w:type="paragraph" w:styleId="aa">
    <w:name w:val="header"/>
    <w:basedOn w:val="a"/>
    <w:link w:val="ab"/>
    <w:uiPriority w:val="99"/>
    <w:rsid w:val="00D858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5898"/>
  </w:style>
  <w:style w:type="paragraph" w:styleId="ac">
    <w:name w:val="footer"/>
    <w:basedOn w:val="a"/>
    <w:link w:val="ad"/>
    <w:rsid w:val="00D858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85898"/>
  </w:style>
  <w:style w:type="paragraph" w:customStyle="1" w:styleId="ConsPlusTitle">
    <w:name w:val="ConsPlusTitle"/>
    <w:rsid w:val="00FB6FE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file:///D:\Word\&#1043;&#1077;&#1088;&#1073;%20&#1044;&#1086;&#1085;&#1089;&#1082;&#1086;&#1075;&#1086;\&#1043;&#1077;&#1088;&#1073;%20&#1044;&#1086;&#1085;&#1089;&#1082;&#1086;&#1075;&#1086;%20(&#1094;&#1074;&#1077;&#1090;&#1085;&#1086;&#1081;)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77A68-D050-4308-AEDA-0D6D121B5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15</Pages>
  <Words>4643</Words>
  <Characters>26470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Erikova</cp:lastModifiedBy>
  <cp:revision>82</cp:revision>
  <cp:lastPrinted>2018-08-27T06:17:00Z</cp:lastPrinted>
  <dcterms:created xsi:type="dcterms:W3CDTF">2012-11-27T10:30:00Z</dcterms:created>
  <dcterms:modified xsi:type="dcterms:W3CDTF">2021-10-12T14:30:00Z</dcterms:modified>
</cp:coreProperties>
</file>