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C8662C" w:rsidRDefault="00D47696" w:rsidP="00B00E33">
      <w:pPr>
        <w:pStyle w:val="a3"/>
        <w:rPr>
          <w:rFonts w:ascii="PT Astra Serif" w:hAnsi="PT Astra Serif"/>
          <w:b/>
          <w:szCs w:val="28"/>
        </w:rPr>
      </w:pPr>
      <w:r w:rsidRPr="00C8662C">
        <w:rPr>
          <w:rFonts w:ascii="PT Astra Serif" w:hAnsi="PT Astra Serif"/>
          <w:b/>
          <w:szCs w:val="28"/>
        </w:rPr>
        <w:t>Информация</w:t>
      </w:r>
      <w:r w:rsidR="00282AB4" w:rsidRPr="00C8662C">
        <w:rPr>
          <w:rFonts w:ascii="PT Astra Serif" w:hAnsi="PT Astra Serif"/>
          <w:b/>
          <w:szCs w:val="28"/>
        </w:rPr>
        <w:t xml:space="preserve"> </w:t>
      </w:r>
    </w:p>
    <w:p w:rsidR="003C58DC" w:rsidRPr="00C8662C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8662C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C8662C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C8662C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C8662C">
        <w:rPr>
          <w:rFonts w:ascii="PT Astra Serif" w:hAnsi="PT Astra Serif"/>
          <w:b/>
          <w:sz w:val="28"/>
          <w:szCs w:val="28"/>
        </w:rPr>
        <w:t>«</w:t>
      </w:r>
      <w:r w:rsidR="00B00E33" w:rsidRPr="00C8662C">
        <w:rPr>
          <w:rFonts w:ascii="PT Astra Serif" w:hAnsi="PT Astra Serif" w:cs="Arial"/>
          <w:b/>
          <w:sz w:val="28"/>
          <w:szCs w:val="28"/>
        </w:rPr>
        <w:t>Доступная среда в муниципальном образовании город Донской</w:t>
      </w:r>
      <w:r w:rsidR="00743E26" w:rsidRPr="00C8662C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C8662C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C8662C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C8662C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C8662C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C8662C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C8662C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C8662C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C8662C">
        <w:rPr>
          <w:rFonts w:ascii="PT Astra Serif" w:hAnsi="PT Astra Serif"/>
          <w:sz w:val="28"/>
          <w:szCs w:val="28"/>
        </w:rPr>
        <w:t xml:space="preserve"> </w:t>
      </w:r>
      <w:r w:rsidR="00743E26" w:rsidRPr="00C8662C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B00E33" w:rsidRPr="00C8662C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</w:t>
      </w:r>
      <w:r w:rsidR="00B00E33" w:rsidRPr="00C8662C">
        <w:rPr>
          <w:rFonts w:ascii="PT Astra Serif" w:hAnsi="PT Astra Serif" w:cs="Arial"/>
          <w:bCs/>
          <w:color w:val="000000"/>
          <w:sz w:val="28"/>
          <w:szCs w:val="28"/>
        </w:rPr>
        <w:t>от 17.01.2023 № 30</w:t>
      </w:r>
      <w:r w:rsidR="00B00E33" w:rsidRPr="00C8662C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 w:rsidR="00B00E33" w:rsidRPr="00C8662C">
        <w:rPr>
          <w:rFonts w:ascii="PT Astra Serif" w:hAnsi="PT Astra Serif" w:cs="Arial"/>
          <w:sz w:val="28"/>
          <w:szCs w:val="28"/>
        </w:rPr>
        <w:t>Доступная среда в муниципальном образовании город Донской</w:t>
      </w:r>
      <w:r w:rsidR="00B00E33" w:rsidRPr="00C8662C">
        <w:rPr>
          <w:rFonts w:ascii="PT Astra Serif" w:hAnsi="PT Astra Serif" w:cs="Arial"/>
          <w:color w:val="030303"/>
          <w:sz w:val="28"/>
          <w:szCs w:val="28"/>
        </w:rPr>
        <w:t>»</w:t>
      </w:r>
      <w:r w:rsidR="00C46524" w:rsidRPr="00C8662C">
        <w:rPr>
          <w:rFonts w:ascii="PT Astra Serif" w:hAnsi="PT Astra Serif" w:cs="Arial"/>
          <w:sz w:val="28"/>
          <w:szCs w:val="28"/>
        </w:rPr>
        <w:t>.</w:t>
      </w:r>
    </w:p>
    <w:p w:rsidR="00743E26" w:rsidRPr="00C8662C" w:rsidRDefault="00743E26" w:rsidP="00743E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 xml:space="preserve">Проектом </w:t>
      </w:r>
      <w:r w:rsidRPr="00C8662C">
        <w:rPr>
          <w:rFonts w:ascii="PT Astra Serif" w:hAnsi="PT Astra Serif" w:cs="Aharoni"/>
          <w:sz w:val="28"/>
          <w:szCs w:val="28"/>
        </w:rPr>
        <w:t>изменений</w:t>
      </w:r>
      <w:r w:rsidRPr="00C8662C"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 w:rsidRPr="00C8662C">
        <w:rPr>
          <w:rFonts w:ascii="PT Astra Serif" w:hAnsi="PT Astra Serif"/>
          <w:bCs/>
          <w:sz w:val="28"/>
          <w:szCs w:val="28"/>
        </w:rPr>
        <w:t>предлагается внести изменения с учетом</w:t>
      </w:r>
      <w:r w:rsidR="00150F84" w:rsidRPr="00C8662C">
        <w:rPr>
          <w:rFonts w:ascii="PT Astra Serif" w:hAnsi="PT Astra Serif"/>
          <w:bCs/>
          <w:sz w:val="28"/>
          <w:szCs w:val="28"/>
        </w:rPr>
        <w:t xml:space="preserve"> решени</w:t>
      </w:r>
      <w:r w:rsidR="00C8662C" w:rsidRPr="00C8662C">
        <w:rPr>
          <w:rFonts w:ascii="PT Astra Serif" w:hAnsi="PT Astra Serif"/>
          <w:bCs/>
          <w:sz w:val="28"/>
          <w:szCs w:val="28"/>
        </w:rPr>
        <w:t>й</w:t>
      </w:r>
      <w:r w:rsidR="00150F84" w:rsidRPr="00C8662C">
        <w:rPr>
          <w:rFonts w:ascii="PT Astra Serif" w:hAnsi="PT Astra Serif"/>
          <w:bCs/>
          <w:sz w:val="28"/>
          <w:szCs w:val="28"/>
        </w:rPr>
        <w:t xml:space="preserve"> </w:t>
      </w:r>
      <w:r w:rsidR="00C8662C" w:rsidRPr="00C8662C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C8662C" w:rsidRPr="00C8662C">
        <w:rPr>
          <w:rFonts w:ascii="PT Astra Serif" w:hAnsi="PT Astra Serif" w:cs="Arial"/>
          <w:sz w:val="28"/>
          <w:szCs w:val="28"/>
        </w:rPr>
        <w:t>от 23.12.2024 № 4-4 «</w:t>
      </w:r>
      <w:r w:rsidR="00C8662C" w:rsidRPr="00C8662C">
        <w:rPr>
          <w:rFonts w:ascii="PT Astra Serif" w:hAnsi="PT Astra Serif" w:cs="Arial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 w:rsidR="00C8662C" w:rsidRPr="00C8662C">
        <w:rPr>
          <w:rFonts w:ascii="PT Astra Serif" w:hAnsi="PT Astra Serif" w:cs="Arial"/>
          <w:sz w:val="28"/>
          <w:szCs w:val="28"/>
        </w:rPr>
        <w:t xml:space="preserve"> </w:t>
      </w:r>
      <w:r w:rsidR="00C8662C" w:rsidRPr="00C8662C">
        <w:rPr>
          <w:rFonts w:ascii="PT Astra Serif" w:hAnsi="PT Astra Serif" w:cs="Arial"/>
          <w:color w:val="000000"/>
          <w:sz w:val="28"/>
          <w:szCs w:val="28"/>
        </w:rPr>
        <w:t>от 25.12.2023 года № 56-1 «О бюджете муниципального образования город Донской на 2024 год и на плановый период 2025 и 2026 годов» и от 23.12.2024 года № 4-2 «О бюджете муниципального образования город Донской на 2025 год и на плановый период 2026 и 2027 годов»</w:t>
      </w:r>
      <w:r w:rsidR="00C8662C" w:rsidRPr="00C8662C">
        <w:rPr>
          <w:rFonts w:ascii="PT Astra Serif" w:hAnsi="PT Astra Serif"/>
          <w:sz w:val="28"/>
          <w:szCs w:val="28"/>
        </w:rPr>
        <w:t>.</w:t>
      </w:r>
    </w:p>
    <w:p w:rsidR="00C8662C" w:rsidRPr="00C8662C" w:rsidRDefault="00C8662C" w:rsidP="00C8662C">
      <w:pPr>
        <w:ind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C8662C">
        <w:rPr>
          <w:rStyle w:val="aff5"/>
          <w:rFonts w:ascii="PT Astra Serif" w:hAnsi="PT Astra Serif"/>
          <w:i w:val="0"/>
          <w:sz w:val="28"/>
          <w:szCs w:val="28"/>
        </w:rPr>
        <w:t>Общий объем финансирования на весь период реализации муниципальной программы предлагается увеличить с 1 753,176 тыс. рублей до 2 164,84848 тыс. рублей, на 411,67248 тыс. рублей или на 23,5%.</w:t>
      </w:r>
    </w:p>
    <w:p w:rsidR="00C8662C" w:rsidRPr="00C8662C" w:rsidRDefault="00C8662C" w:rsidP="00C8662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haroni"/>
          <w:spacing w:val="-2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 xml:space="preserve">В рамках муниципальной программы реализуется 1 комплекс процессных мероприятий </w:t>
      </w:r>
      <w:r w:rsidRPr="00C8662C">
        <w:rPr>
          <w:rFonts w:ascii="PT Astra Serif" w:hAnsi="PT Astra Serif" w:cs="Aharoni"/>
          <w:spacing w:val="-2"/>
          <w:sz w:val="28"/>
          <w:szCs w:val="28"/>
        </w:rPr>
        <w:t>«Реализация мероприятий по доступной среде».</w:t>
      </w:r>
    </w:p>
    <w:p w:rsidR="00C8662C" w:rsidRPr="00C8662C" w:rsidRDefault="00C8662C" w:rsidP="00C8662C">
      <w:pPr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>Средства бюджета планируется направить на оснащение объектов в муниципальных учреждениях спорта и культуры приспособлениями и устройствами для обеспечения доступа инвалидов (включая разработку проектно-сметной документации).</w:t>
      </w:r>
      <w:bookmarkStart w:id="0" w:name="_GoBack"/>
      <w:bookmarkEnd w:id="0"/>
    </w:p>
    <w:p w:rsidR="00150F84" w:rsidRPr="00C8662C" w:rsidRDefault="00150F84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 xml:space="preserve">В ходе экспертизы </w:t>
      </w:r>
      <w:r w:rsidR="00B00E33" w:rsidRPr="00C8662C">
        <w:rPr>
          <w:rFonts w:ascii="PT Astra Serif" w:hAnsi="PT Astra Serif"/>
          <w:sz w:val="28"/>
          <w:szCs w:val="28"/>
        </w:rPr>
        <w:t xml:space="preserve">не </w:t>
      </w:r>
      <w:r w:rsidR="00C46524" w:rsidRPr="00C8662C">
        <w:rPr>
          <w:rFonts w:ascii="PT Astra Serif" w:hAnsi="PT Astra Serif"/>
          <w:sz w:val="28"/>
          <w:szCs w:val="28"/>
        </w:rPr>
        <w:t>выявлено</w:t>
      </w:r>
      <w:r w:rsidR="00B00E33" w:rsidRPr="00C8662C">
        <w:rPr>
          <w:rFonts w:ascii="PT Astra Serif" w:hAnsi="PT Astra Serif"/>
          <w:sz w:val="28"/>
          <w:szCs w:val="28"/>
        </w:rPr>
        <w:t xml:space="preserve"> нарушений законодательства.</w:t>
      </w:r>
    </w:p>
    <w:p w:rsidR="00B00E33" w:rsidRPr="00C8662C" w:rsidRDefault="001C555C" w:rsidP="00B00E33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C8662C">
        <w:rPr>
          <w:rFonts w:ascii="PT Astra Serif" w:hAnsi="PT Astra Serif"/>
          <w:sz w:val="28"/>
          <w:szCs w:val="28"/>
        </w:rPr>
        <w:t xml:space="preserve">изменений </w:t>
      </w:r>
      <w:r w:rsidRPr="00C8662C">
        <w:rPr>
          <w:rFonts w:ascii="PT Astra Serif" w:hAnsi="PT Astra Serif"/>
          <w:sz w:val="28"/>
          <w:szCs w:val="28"/>
        </w:rPr>
        <w:t>программы направ</w:t>
      </w:r>
      <w:r w:rsidR="00C8662C" w:rsidRPr="00C8662C">
        <w:rPr>
          <w:rFonts w:ascii="PT Astra Serif" w:hAnsi="PT Astra Serif"/>
          <w:sz w:val="28"/>
          <w:szCs w:val="28"/>
        </w:rPr>
        <w:t>лено</w:t>
      </w:r>
      <w:r w:rsidRPr="00C8662C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C51A6D" w:rsidRPr="00C8662C" w:rsidRDefault="00C51A6D" w:rsidP="00B00E3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C8662C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C8662C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C8662C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C8662C">
        <w:rPr>
          <w:rFonts w:ascii="PT Astra Serif" w:hAnsi="PT Astra Serif"/>
          <w:sz w:val="28"/>
          <w:szCs w:val="28"/>
        </w:rPr>
        <w:t>Т.И. Зыбайло</w:t>
      </w:r>
      <w:r w:rsidR="00604282" w:rsidRPr="00C8662C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C8662C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8B" w:rsidRDefault="0047538B" w:rsidP="00460B78">
      <w:r>
        <w:separator/>
      </w:r>
    </w:p>
  </w:endnote>
  <w:endnote w:type="continuationSeparator" w:id="0">
    <w:p w:rsidR="0047538B" w:rsidRDefault="0047538B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8B" w:rsidRDefault="0047538B" w:rsidP="00460B78">
      <w:r>
        <w:separator/>
      </w:r>
    </w:p>
  </w:footnote>
  <w:footnote w:type="continuationSeparator" w:id="0">
    <w:p w:rsidR="0047538B" w:rsidRDefault="0047538B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E33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5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7"/>
  </w:num>
  <w:num w:numId="7">
    <w:abstractNumId w:val="12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3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38B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0E39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8662C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DB63B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9EE0-D7E7-4799-A1DE-F389C1A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2024-03-04T07:25:00Z</cp:lastPrinted>
  <dcterms:created xsi:type="dcterms:W3CDTF">2025-03-06T12:40:00Z</dcterms:created>
  <dcterms:modified xsi:type="dcterms:W3CDTF">2025-03-06T12:40:00Z</dcterms:modified>
</cp:coreProperties>
</file>