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3D707A" w:rsidRDefault="00D47696" w:rsidP="00153904">
      <w:pPr>
        <w:pStyle w:val="a3"/>
        <w:ind w:firstLine="709"/>
        <w:rPr>
          <w:rFonts w:ascii="PT Astra Serif" w:hAnsi="PT Astra Serif"/>
          <w:b/>
          <w:szCs w:val="28"/>
        </w:rPr>
      </w:pPr>
      <w:r w:rsidRPr="003D707A">
        <w:rPr>
          <w:rFonts w:ascii="PT Astra Serif" w:hAnsi="PT Astra Serif"/>
          <w:b/>
          <w:szCs w:val="28"/>
        </w:rPr>
        <w:t>Информация</w:t>
      </w:r>
      <w:r w:rsidR="00282AB4" w:rsidRPr="003D707A">
        <w:rPr>
          <w:rFonts w:ascii="PT Astra Serif" w:hAnsi="PT Astra Serif"/>
          <w:b/>
          <w:szCs w:val="28"/>
        </w:rPr>
        <w:t xml:space="preserve"> </w:t>
      </w:r>
    </w:p>
    <w:p w:rsidR="003C58DC" w:rsidRPr="00153904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D707A">
        <w:rPr>
          <w:rFonts w:ascii="PT Astra Serif" w:hAnsi="PT Astra Serif"/>
          <w:b/>
          <w:sz w:val="28"/>
          <w:szCs w:val="28"/>
          <w:lang w:eastAsia="en-US"/>
        </w:rPr>
        <w:t xml:space="preserve">о </w:t>
      </w:r>
      <w:r w:rsidRPr="00153904">
        <w:rPr>
          <w:rFonts w:ascii="PT Astra Serif" w:hAnsi="PT Astra Serif"/>
          <w:b/>
          <w:sz w:val="28"/>
          <w:szCs w:val="28"/>
          <w:lang w:eastAsia="en-US"/>
        </w:rPr>
        <w:t xml:space="preserve">результатах </w:t>
      </w:r>
      <w:r w:rsidR="002F0889" w:rsidRPr="00153904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3E1E61">
        <w:rPr>
          <w:rFonts w:ascii="PT Astra Serif" w:hAnsi="PT Astra Serif" w:cs="Arial"/>
          <w:b/>
          <w:bCs/>
          <w:color w:val="000000" w:themeColor="text1"/>
          <w:sz w:val="28"/>
        </w:rPr>
        <w:t>«</w:t>
      </w:r>
      <w:r w:rsidR="003D1342">
        <w:rPr>
          <w:rFonts w:ascii="PT Astra Serif" w:hAnsi="PT Astra Serif"/>
          <w:b/>
          <w:sz w:val="28"/>
          <w:szCs w:val="28"/>
        </w:rPr>
        <w:t>Профилактика терроризма и экстремизма на территории муниципального образования город Донской</w:t>
      </w:r>
      <w:r w:rsidR="003E1E61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8F62DE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8F62DE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8F62DE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E734CA">
        <w:rPr>
          <w:rFonts w:ascii="PT Astra Serif" w:hAnsi="PT Astra Serif"/>
          <w:sz w:val="28"/>
          <w:szCs w:val="28"/>
        </w:rPr>
        <w:t>, федеральных территорий</w:t>
      </w:r>
      <w:bookmarkStart w:id="0" w:name="_GoBack"/>
      <w:bookmarkEnd w:id="0"/>
      <w:r w:rsidR="002F0889" w:rsidRPr="008F62DE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F62DE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8F62DE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8F62DE">
        <w:rPr>
          <w:rFonts w:ascii="PT Astra Serif" w:hAnsi="PT Astra Serif"/>
          <w:sz w:val="28"/>
          <w:szCs w:val="28"/>
        </w:rPr>
        <w:t xml:space="preserve"> </w:t>
      </w:r>
      <w:r w:rsidR="003E1E61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3D1342">
        <w:rPr>
          <w:rFonts w:ascii="PT Astra Serif" w:hAnsi="PT Astra Serif"/>
          <w:sz w:val="28"/>
          <w:szCs w:val="28"/>
        </w:rPr>
        <w:t xml:space="preserve">«О внесении изменений </w:t>
      </w:r>
      <w:r w:rsidR="003D1342">
        <w:rPr>
          <w:rFonts w:ascii="PT Astra Serif" w:hAnsi="PT Astra Serif" w:cs="Arial"/>
          <w:color w:val="000000"/>
          <w:sz w:val="28"/>
          <w:szCs w:val="28"/>
        </w:rPr>
        <w:t xml:space="preserve">в постановление администрации муниципального образования город Донской </w:t>
      </w:r>
      <w:r w:rsidR="003D1342">
        <w:rPr>
          <w:rFonts w:ascii="PT Astra Serif" w:hAnsi="PT Astra Serif"/>
          <w:bCs/>
          <w:color w:val="000000"/>
          <w:sz w:val="28"/>
          <w:szCs w:val="28"/>
        </w:rPr>
        <w:t xml:space="preserve">от 17.01.2023 № 29 </w:t>
      </w:r>
      <w:r w:rsidR="003D1342">
        <w:rPr>
          <w:rFonts w:ascii="PT Astra Serif" w:hAnsi="PT Astra Serif" w:cs="Arial"/>
          <w:color w:val="000000"/>
          <w:sz w:val="28"/>
          <w:szCs w:val="28"/>
        </w:rPr>
        <w:t>«Об утверждении муниципальной программы «</w:t>
      </w:r>
      <w:r w:rsidR="003D1342">
        <w:rPr>
          <w:rFonts w:ascii="PT Astra Serif" w:hAnsi="PT Astra Serif"/>
          <w:sz w:val="28"/>
          <w:szCs w:val="28"/>
        </w:rPr>
        <w:t>Профилактика терроризма и экстремизма на территории муниципального образования город Донской</w:t>
      </w:r>
      <w:r w:rsidR="003D1342">
        <w:rPr>
          <w:rFonts w:ascii="PT Astra Serif" w:hAnsi="PT Astra Serif" w:cs="Arial"/>
          <w:color w:val="000000"/>
          <w:sz w:val="28"/>
          <w:szCs w:val="28"/>
        </w:rPr>
        <w:t>»</w:t>
      </w:r>
      <w:r w:rsidR="003D1342">
        <w:rPr>
          <w:rFonts w:ascii="PT Astra Serif" w:hAnsi="PT Astra Serif" w:cs="Arial"/>
          <w:sz w:val="28"/>
          <w:szCs w:val="28"/>
        </w:rPr>
        <w:t>.</w:t>
      </w:r>
    </w:p>
    <w:p w:rsidR="003E1E61" w:rsidRPr="003E1E61" w:rsidRDefault="003E1E61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E1E61">
        <w:rPr>
          <w:rFonts w:ascii="PT Astra Serif" w:hAnsi="PT Astra Serif"/>
          <w:sz w:val="28"/>
          <w:szCs w:val="28"/>
        </w:rPr>
        <w:t>Проектом изменений программы предлагается внести изменения с учетом решени</w:t>
      </w:r>
      <w:r w:rsidR="003D1342">
        <w:rPr>
          <w:rFonts w:ascii="PT Astra Serif" w:hAnsi="PT Astra Serif"/>
          <w:sz w:val="28"/>
          <w:szCs w:val="28"/>
        </w:rPr>
        <w:t>я</w:t>
      </w:r>
      <w:r w:rsidRPr="003E1E61">
        <w:rPr>
          <w:rFonts w:ascii="PT Astra Serif" w:hAnsi="PT Astra Serif"/>
          <w:sz w:val="28"/>
          <w:szCs w:val="28"/>
        </w:rPr>
        <w:t xml:space="preserve"> </w:t>
      </w:r>
      <w:r w:rsidR="003D134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3D1342">
        <w:rPr>
          <w:rFonts w:ascii="PT Astra Serif" w:hAnsi="PT Astra Serif" w:cs="Arial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</w:t>
      </w:r>
      <w:r w:rsidR="000C5C85">
        <w:rPr>
          <w:rFonts w:ascii="PT Astra Serif" w:hAnsi="PT Astra Serif"/>
          <w:sz w:val="28"/>
          <w:szCs w:val="28"/>
        </w:rPr>
        <w:t>.</w:t>
      </w:r>
    </w:p>
    <w:p w:rsidR="003D1342" w:rsidRDefault="003D1342" w:rsidP="003D13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Решением </w:t>
      </w:r>
      <w:r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от 23.12.2024 № 4-2 «О бюджете муниципального образования город Донской на 2025 год и на плановый период 2026 и 2027 годов» финансирование муниципальной программы на 2025 и 2026 годы увеличено на 5,0 тыс. рублей ежегодно, установлено финансирование на 2027 год.</w:t>
      </w:r>
    </w:p>
    <w:p w:rsidR="003D1342" w:rsidRDefault="003D1342" w:rsidP="003D1342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Проектом изменений программы установлены показатели, а также финансирование на 2027 год (на уровне 2026 год – 20,0 тыс. рублей).</w:t>
      </w:r>
    </w:p>
    <w:p w:rsidR="000C5C85" w:rsidRDefault="000C5C85" w:rsidP="003D1342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Экспертизой нарушений не выявлено.</w:t>
      </w:r>
    </w:p>
    <w:p w:rsidR="000C5C85" w:rsidRDefault="000C5C85" w:rsidP="000C5C85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направлено заключение в адрес администрации муниципального образования город Донской.</w:t>
      </w:r>
    </w:p>
    <w:p w:rsidR="00B00D70" w:rsidRDefault="00B00D70" w:rsidP="00B00D70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51A6D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>
        <w:rPr>
          <w:rFonts w:ascii="PT Astra Serif" w:hAnsi="PT Astra Serif"/>
          <w:sz w:val="28"/>
          <w:szCs w:val="28"/>
        </w:rPr>
        <w:t xml:space="preserve">        </w:t>
      </w:r>
    </w:p>
    <w:p w:rsidR="009C7D98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Т.И. Зыбайло</w:t>
      </w:r>
      <w:r w:rsidR="00604282" w:rsidRPr="00034D0E">
        <w:rPr>
          <w:rFonts w:ascii="PT Astra Serif" w:hAnsi="PT Astra Serif"/>
          <w:sz w:val="28"/>
          <w:szCs w:val="28"/>
        </w:rPr>
        <w:t xml:space="preserve"> </w:t>
      </w:r>
    </w:p>
    <w:sectPr w:rsidR="009C7D98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B5" w:rsidRDefault="00E90EB5" w:rsidP="00460B78">
      <w:r>
        <w:separator/>
      </w:r>
    </w:p>
  </w:endnote>
  <w:endnote w:type="continuationSeparator" w:id="0">
    <w:p w:rsidR="00E90EB5" w:rsidRDefault="00E90EB5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B5" w:rsidRDefault="00E90EB5" w:rsidP="00460B78">
      <w:r>
        <w:separator/>
      </w:r>
    </w:p>
  </w:footnote>
  <w:footnote w:type="continuationSeparator" w:id="0">
    <w:p w:rsidR="00E90EB5" w:rsidRDefault="00E90EB5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C85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45B1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5C85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1342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2683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4C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0EB5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7E6F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A1A4-987D-4285-8A8D-E29297EF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2022-05-31T07:46:00Z</cp:lastPrinted>
  <dcterms:created xsi:type="dcterms:W3CDTF">2025-03-06T14:57:00Z</dcterms:created>
  <dcterms:modified xsi:type="dcterms:W3CDTF">2025-05-28T11:20:00Z</dcterms:modified>
</cp:coreProperties>
</file>