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9C1F06" w:rsidRDefault="00D47696" w:rsidP="009C1F06">
      <w:pPr>
        <w:pStyle w:val="a3"/>
        <w:rPr>
          <w:rFonts w:ascii="PT Astra Serif" w:hAnsi="PT Astra Serif"/>
          <w:b/>
          <w:sz w:val="27"/>
          <w:szCs w:val="27"/>
        </w:rPr>
      </w:pPr>
      <w:r w:rsidRPr="009C1F06">
        <w:rPr>
          <w:rFonts w:ascii="PT Astra Serif" w:hAnsi="PT Astra Serif"/>
          <w:b/>
          <w:sz w:val="27"/>
          <w:szCs w:val="27"/>
        </w:rPr>
        <w:t>Информация</w:t>
      </w:r>
      <w:r w:rsidR="00282AB4" w:rsidRPr="009C1F06">
        <w:rPr>
          <w:rFonts w:ascii="PT Astra Serif" w:hAnsi="PT Astra Serif"/>
          <w:b/>
          <w:sz w:val="27"/>
          <w:szCs w:val="27"/>
        </w:rPr>
        <w:t xml:space="preserve"> </w:t>
      </w:r>
    </w:p>
    <w:p w:rsidR="003C58DC" w:rsidRPr="009C1F06" w:rsidRDefault="003C58DC" w:rsidP="009C1F06">
      <w:pPr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9C1F06">
        <w:rPr>
          <w:rFonts w:ascii="PT Astra Serif" w:hAnsi="PT Astra Serif"/>
          <w:b/>
          <w:sz w:val="27"/>
          <w:szCs w:val="27"/>
          <w:lang w:eastAsia="en-US"/>
        </w:rPr>
        <w:t xml:space="preserve">о результатах </w:t>
      </w:r>
      <w:r w:rsidR="002F0889" w:rsidRPr="009C1F06">
        <w:rPr>
          <w:rFonts w:ascii="PT Astra Serif" w:hAnsi="PT Astra Serif"/>
          <w:b/>
          <w:sz w:val="27"/>
          <w:szCs w:val="27"/>
        </w:rPr>
        <w:t xml:space="preserve">экспертизы </w:t>
      </w:r>
      <w:r w:rsidR="00AB6FA8" w:rsidRPr="009C1F06">
        <w:rPr>
          <w:rFonts w:ascii="PT Astra Serif" w:hAnsi="PT Astra Serif"/>
          <w:b/>
          <w:sz w:val="27"/>
          <w:szCs w:val="27"/>
        </w:rPr>
        <w:t xml:space="preserve">проекта муниципальной программы </w:t>
      </w:r>
      <w:r w:rsidR="00743E26" w:rsidRPr="009C1F06">
        <w:rPr>
          <w:rFonts w:ascii="PT Astra Serif" w:hAnsi="PT Astra Serif"/>
          <w:b/>
          <w:sz w:val="27"/>
          <w:szCs w:val="27"/>
        </w:rPr>
        <w:t>«</w:t>
      </w:r>
      <w:r w:rsidR="009C3519">
        <w:rPr>
          <w:rFonts w:ascii="PT Astra Serif" w:hAnsi="PT Astra Serif" w:cs="Arial"/>
          <w:b/>
          <w:sz w:val="28"/>
          <w:szCs w:val="28"/>
        </w:rPr>
        <w:t>Развитие телевещания и информационной деятельности в муниципальном образовании город Донской</w:t>
      </w:r>
      <w:r w:rsidR="00743E26" w:rsidRPr="009C1F06">
        <w:rPr>
          <w:rFonts w:ascii="PT Astra Serif" w:hAnsi="PT Astra Serif" w:cs="Aharoni"/>
          <w:b/>
          <w:sz w:val="27"/>
          <w:szCs w:val="27"/>
        </w:rPr>
        <w:t>»</w:t>
      </w:r>
    </w:p>
    <w:p w:rsidR="00C046C2" w:rsidRPr="009C1F06" w:rsidRDefault="009C7D98" w:rsidP="009C1F0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  <w:lang w:eastAsia="en-US"/>
        </w:rPr>
        <w:t>Э</w:t>
      </w:r>
      <w:r w:rsidR="002F0889" w:rsidRPr="009C1F06">
        <w:rPr>
          <w:rFonts w:ascii="PT Astra Serif" w:hAnsi="PT Astra Serif"/>
          <w:sz w:val="27"/>
          <w:szCs w:val="27"/>
          <w:lang w:eastAsia="en-US"/>
        </w:rPr>
        <w:t xml:space="preserve">кспертиза проведена в соответствии с </w:t>
      </w:r>
      <w:r w:rsidR="002F0889" w:rsidRPr="009C1F06">
        <w:rPr>
          <w:rFonts w:ascii="PT Astra Serif" w:hAnsi="PT Astra Serif"/>
          <w:sz w:val="27"/>
          <w:szCs w:val="27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9C1F06">
        <w:rPr>
          <w:rFonts w:ascii="PT Astra Serif" w:hAnsi="PT Astra Serif"/>
          <w:sz w:val="27"/>
          <w:szCs w:val="27"/>
        </w:rPr>
        <w:t>, федеральных территорий</w:t>
      </w:r>
      <w:r w:rsidR="002F0889" w:rsidRPr="009C1F06">
        <w:rPr>
          <w:rFonts w:ascii="PT Astra Serif" w:hAnsi="PT Astra Serif"/>
          <w:sz w:val="27"/>
          <w:szCs w:val="27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9C1F06" w:rsidRDefault="001945F5" w:rsidP="009C1F0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 w:cs="Arial"/>
          <w:sz w:val="27"/>
          <w:szCs w:val="27"/>
        </w:rPr>
        <w:t xml:space="preserve">Администрацией муниципального образования город Донской </w:t>
      </w:r>
      <w:r w:rsidR="002F0889" w:rsidRPr="009C1F06">
        <w:rPr>
          <w:rFonts w:ascii="PT Astra Serif" w:hAnsi="PT Astra Serif" w:cs="Arial"/>
          <w:sz w:val="27"/>
          <w:szCs w:val="27"/>
        </w:rPr>
        <w:t>предоставлен проект</w:t>
      </w:r>
      <w:r w:rsidR="002F0889" w:rsidRPr="009C1F06">
        <w:rPr>
          <w:rFonts w:ascii="PT Astra Serif" w:hAnsi="PT Astra Serif"/>
          <w:sz w:val="27"/>
          <w:szCs w:val="27"/>
        </w:rPr>
        <w:t xml:space="preserve"> </w:t>
      </w:r>
      <w:r w:rsidR="00743E26" w:rsidRPr="009C1F06">
        <w:rPr>
          <w:rFonts w:ascii="PT Astra Serif" w:hAnsi="PT Astra Serif"/>
          <w:sz w:val="27"/>
          <w:szCs w:val="27"/>
        </w:rPr>
        <w:t xml:space="preserve">постановления администрации муниципального образования город Донской </w:t>
      </w:r>
      <w:r w:rsidR="009C3519">
        <w:rPr>
          <w:rFonts w:ascii="PT Astra Serif" w:hAnsi="PT Astra Serif" w:cs="Arial"/>
          <w:sz w:val="28"/>
          <w:szCs w:val="28"/>
        </w:rPr>
        <w:t>«Об утверждении муниципальной программы «Развитие телевещания и информационной деятельности в муниципальном образовании город Донской»</w:t>
      </w:r>
      <w:r w:rsidR="00C46524" w:rsidRPr="009C1F06">
        <w:rPr>
          <w:rFonts w:ascii="PT Astra Serif" w:hAnsi="PT Astra Serif" w:cs="Arial"/>
          <w:sz w:val="27"/>
          <w:szCs w:val="27"/>
        </w:rPr>
        <w:t>.</w:t>
      </w:r>
    </w:p>
    <w:p w:rsidR="009C3519" w:rsidRDefault="009C3519" w:rsidP="009C351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Срок реализации муниципальной программы – 2025 – 2027 годы. </w:t>
      </w:r>
    </w:p>
    <w:p w:rsidR="009C3519" w:rsidRDefault="009C3519" w:rsidP="009C351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Общий объем финансирования предусмотрен в сумме 18 547,76645 тыс. руб., в том числе:</w:t>
      </w:r>
    </w:p>
    <w:p w:rsidR="009C3519" w:rsidRDefault="009C3519" w:rsidP="009C3519">
      <w:pPr>
        <w:numPr>
          <w:ilvl w:val="0"/>
          <w:numId w:val="25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2025 год – 6 195,79703 тыс. руб.</w:t>
      </w:r>
    </w:p>
    <w:p w:rsidR="009C3519" w:rsidRDefault="009C3519" w:rsidP="009C3519">
      <w:pPr>
        <w:numPr>
          <w:ilvl w:val="0"/>
          <w:numId w:val="25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2026 год – 6 061,60253 тыс. руб.</w:t>
      </w:r>
    </w:p>
    <w:p w:rsidR="009C3519" w:rsidRDefault="009C3519" w:rsidP="009C3519">
      <w:pPr>
        <w:numPr>
          <w:ilvl w:val="0"/>
          <w:numId w:val="25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2027 год – 6 290,36689 тыс. руб.</w:t>
      </w:r>
    </w:p>
    <w:p w:rsidR="009C3519" w:rsidRDefault="009C3519" w:rsidP="009C351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Источниками финансирования мероприятий Проекта программы являются средства бюджета муниципального образования город Донской (на весь период реализации муниципальной программы).</w:t>
      </w:r>
    </w:p>
    <w:p w:rsidR="009C3519" w:rsidRDefault="009C3519" w:rsidP="009C3519">
      <w:pPr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Ответственный исполнитель муниципальной программы - </w:t>
      </w:r>
      <w:r>
        <w:rPr>
          <w:rFonts w:ascii="PT Astra Serif" w:hAnsi="PT Astra Serif" w:cs="Aharoni"/>
          <w:sz w:val="28"/>
          <w:szCs w:val="28"/>
        </w:rPr>
        <w:t>муниципальное бюджетное учреждение «Культурно-информационный центр с правом телерадиовещания».</w:t>
      </w:r>
    </w:p>
    <w:p w:rsidR="009C3519" w:rsidRDefault="009C3519" w:rsidP="009C351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процессе достижения целей муниципальной программы решается задача по обеспечению более широкого доступа населения муниципального образования город Донской к информации о социально-экономическом, общественном развитии муниципального образования город Донской. </w:t>
      </w:r>
    </w:p>
    <w:p w:rsidR="009C3519" w:rsidRDefault="009C3519" w:rsidP="009C3519">
      <w:pPr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Бюджетные средства планируется направить на обеспечение деятельности </w:t>
      </w:r>
      <w:r>
        <w:rPr>
          <w:rFonts w:ascii="PT Astra Serif" w:hAnsi="PT Astra Serif" w:cs="Aharoni"/>
          <w:sz w:val="28"/>
          <w:szCs w:val="28"/>
        </w:rPr>
        <w:t xml:space="preserve">муниципального бюджетного учреждения «Культурно-информационный центр с правом телерадиовещания», а также в 2025 году 355,0 тыс. рублей на укрепление </w:t>
      </w:r>
      <w:r>
        <w:rPr>
          <w:rFonts w:ascii="PT Astra Serif" w:hAnsi="PT Astra Serif"/>
          <w:bCs/>
          <w:sz w:val="28"/>
          <w:szCs w:val="28"/>
        </w:rPr>
        <w:t>модернизацию, техническое и технологическое оснащение материально-технической базы м</w:t>
      </w:r>
      <w:r>
        <w:rPr>
          <w:rFonts w:ascii="PT Astra Serif" w:hAnsi="PT Astra Serif" w:cs="Aharoni"/>
          <w:sz w:val="28"/>
          <w:szCs w:val="28"/>
        </w:rPr>
        <w:t>униципального бюджетного учреждения «Культурно-информационный центр с правом телерадиовещания».</w:t>
      </w:r>
    </w:p>
    <w:p w:rsidR="00150F84" w:rsidRPr="009C1F06" w:rsidRDefault="00150F84" w:rsidP="009C1F06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  <w:r w:rsidRPr="009C1F06">
        <w:rPr>
          <w:rFonts w:ascii="PT Astra Serif" w:hAnsi="PT Astra Serif"/>
          <w:sz w:val="27"/>
          <w:szCs w:val="27"/>
        </w:rPr>
        <w:t xml:space="preserve">В ходе экспертизы </w:t>
      </w:r>
      <w:r w:rsidR="00B00E33" w:rsidRPr="009C1F06">
        <w:rPr>
          <w:rFonts w:ascii="PT Astra Serif" w:hAnsi="PT Astra Serif"/>
          <w:sz w:val="27"/>
          <w:szCs w:val="27"/>
        </w:rPr>
        <w:t xml:space="preserve">не </w:t>
      </w:r>
      <w:r w:rsidR="00C46524" w:rsidRPr="009C1F06">
        <w:rPr>
          <w:rFonts w:ascii="PT Astra Serif" w:hAnsi="PT Astra Serif"/>
          <w:sz w:val="27"/>
          <w:szCs w:val="27"/>
        </w:rPr>
        <w:t>выявлено</w:t>
      </w:r>
      <w:r w:rsidR="00B00E33" w:rsidRPr="009C1F06">
        <w:rPr>
          <w:rFonts w:ascii="PT Astra Serif" w:hAnsi="PT Astra Serif"/>
          <w:sz w:val="27"/>
          <w:szCs w:val="27"/>
        </w:rPr>
        <w:t xml:space="preserve"> нарушений законодательства.</w:t>
      </w:r>
    </w:p>
    <w:p w:rsidR="00B00E33" w:rsidRPr="009C1F06" w:rsidRDefault="001C555C" w:rsidP="009C1F0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 xml:space="preserve">По результатам проведенной экспертизы Проекта </w:t>
      </w:r>
      <w:r w:rsidR="00E16012" w:rsidRPr="009C1F06">
        <w:rPr>
          <w:rFonts w:ascii="PT Astra Serif" w:hAnsi="PT Astra Serif"/>
          <w:sz w:val="27"/>
          <w:szCs w:val="27"/>
        </w:rPr>
        <w:t xml:space="preserve">изменений </w:t>
      </w:r>
      <w:r w:rsidRPr="009C1F06">
        <w:rPr>
          <w:rFonts w:ascii="PT Astra Serif" w:hAnsi="PT Astra Serif"/>
          <w:sz w:val="27"/>
          <w:szCs w:val="27"/>
        </w:rPr>
        <w:t xml:space="preserve">программы </w:t>
      </w:r>
      <w:r w:rsidR="009C1F06" w:rsidRPr="009C1F06">
        <w:rPr>
          <w:rFonts w:ascii="PT Astra Serif" w:hAnsi="PT Astra Serif"/>
          <w:sz w:val="27"/>
          <w:szCs w:val="27"/>
        </w:rPr>
        <w:t>направ</w:t>
      </w:r>
      <w:r w:rsidRPr="009C1F06">
        <w:rPr>
          <w:rFonts w:ascii="PT Astra Serif" w:hAnsi="PT Astra Serif"/>
          <w:sz w:val="27"/>
          <w:szCs w:val="27"/>
        </w:rPr>
        <w:t>л</w:t>
      </w:r>
      <w:r w:rsidR="009C1F06" w:rsidRPr="009C1F06">
        <w:rPr>
          <w:rFonts w:ascii="PT Astra Serif" w:hAnsi="PT Astra Serif"/>
          <w:sz w:val="27"/>
          <w:szCs w:val="27"/>
        </w:rPr>
        <w:t>ено</w:t>
      </w:r>
      <w:r w:rsidRPr="009C1F06">
        <w:rPr>
          <w:rFonts w:ascii="PT Astra Serif" w:hAnsi="PT Astra Serif"/>
          <w:sz w:val="27"/>
          <w:szCs w:val="27"/>
        </w:rPr>
        <w:t xml:space="preserve"> заключение в адрес администрации муниципального образования город Донской.</w:t>
      </w:r>
    </w:p>
    <w:p w:rsidR="00C51A6D" w:rsidRPr="009C1F06" w:rsidRDefault="00C51A6D" w:rsidP="009C1F06">
      <w:pPr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>Председатель контрольно-счетной комиссии</w:t>
      </w:r>
    </w:p>
    <w:p w:rsidR="00B00D70" w:rsidRPr="009C1F06" w:rsidRDefault="00C51A6D" w:rsidP="009C1F06">
      <w:pPr>
        <w:pStyle w:val="af4"/>
        <w:spacing w:after="0"/>
        <w:jc w:val="both"/>
        <w:rPr>
          <w:rFonts w:ascii="PT Astra Serif" w:hAnsi="PT Astra Serif"/>
          <w:sz w:val="27"/>
          <w:szCs w:val="27"/>
        </w:rPr>
      </w:pPr>
      <w:r w:rsidRPr="009C1F06">
        <w:rPr>
          <w:rFonts w:ascii="PT Astra Serif" w:hAnsi="PT Astra Serif"/>
          <w:sz w:val="27"/>
          <w:szCs w:val="27"/>
        </w:rPr>
        <w:t xml:space="preserve">муниципального образования город Донской </w:t>
      </w:r>
      <w:r w:rsidR="00497A34" w:rsidRPr="009C1F06">
        <w:rPr>
          <w:rFonts w:ascii="PT Astra Serif" w:hAnsi="PT Astra Serif"/>
          <w:sz w:val="27"/>
          <w:szCs w:val="27"/>
        </w:rPr>
        <w:t xml:space="preserve">        </w:t>
      </w:r>
    </w:p>
    <w:p w:rsidR="009C7D98" w:rsidRPr="009C1F06" w:rsidRDefault="00C51A6D" w:rsidP="009C1F06">
      <w:pPr>
        <w:pStyle w:val="af4"/>
        <w:spacing w:after="0"/>
        <w:jc w:val="both"/>
        <w:rPr>
          <w:rFonts w:ascii="PT Astra Serif" w:hAnsi="PT Astra Serif"/>
          <w:sz w:val="27"/>
          <w:szCs w:val="27"/>
          <w:lang w:val="en-US"/>
        </w:rPr>
      </w:pPr>
      <w:r w:rsidRPr="009C1F06">
        <w:rPr>
          <w:rFonts w:ascii="PT Astra Serif" w:hAnsi="PT Astra Serif"/>
          <w:sz w:val="27"/>
          <w:szCs w:val="27"/>
        </w:rPr>
        <w:lastRenderedPageBreak/>
        <w:t xml:space="preserve">Т.И. </w:t>
      </w:r>
      <w:proofErr w:type="spellStart"/>
      <w:r w:rsidRPr="009C1F06">
        <w:rPr>
          <w:rFonts w:ascii="PT Astra Serif" w:hAnsi="PT Astra Serif"/>
          <w:sz w:val="27"/>
          <w:szCs w:val="27"/>
        </w:rPr>
        <w:t>Зыбайло</w:t>
      </w:r>
      <w:proofErr w:type="spellEnd"/>
      <w:r w:rsidR="00604282" w:rsidRPr="009C1F06">
        <w:rPr>
          <w:rFonts w:ascii="PT Astra Serif" w:hAnsi="PT Astra Serif"/>
          <w:sz w:val="27"/>
          <w:szCs w:val="27"/>
        </w:rPr>
        <w:t xml:space="preserve"> </w:t>
      </w:r>
    </w:p>
    <w:sectPr w:rsidR="009C7D98" w:rsidRPr="009C1F0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1A" w:rsidRDefault="003D501A" w:rsidP="00460B78">
      <w:r>
        <w:separator/>
      </w:r>
    </w:p>
  </w:endnote>
  <w:endnote w:type="continuationSeparator" w:id="0">
    <w:p w:rsidR="003D501A" w:rsidRDefault="003D501A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1A" w:rsidRDefault="003D501A" w:rsidP="00460B78">
      <w:r>
        <w:separator/>
      </w:r>
    </w:p>
  </w:footnote>
  <w:footnote w:type="continuationSeparator" w:id="0">
    <w:p w:rsidR="003D501A" w:rsidRDefault="003D501A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519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7" w15:restartNumberingAfterBreak="0">
    <w:nsid w:val="5D57299E"/>
    <w:multiLevelType w:val="hybridMultilevel"/>
    <w:tmpl w:val="38F688F8"/>
    <w:lvl w:ilvl="0" w:tplc="F5AED5C0">
      <w:start w:val="1"/>
      <w:numFmt w:val="bullet"/>
      <w:lvlText w:val="-"/>
      <w:lvlJc w:val="left"/>
      <w:pPr>
        <w:ind w:left="1424" w:hanging="360"/>
      </w:pPr>
      <w:rPr>
        <w:rFonts w:ascii="PT Astra Serif" w:hAnsi="PT Astra Serif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8"/>
  </w:num>
  <w:num w:numId="7">
    <w:abstractNumId w:val="14"/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"/>
  </w:num>
  <w:num w:numId="14">
    <w:abstractNumId w:val="1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44C2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04E0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501A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7E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1F06"/>
    <w:rsid w:val="009C32DA"/>
    <w:rsid w:val="009C3519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7E49-65EE-4122-B6FC-E29BAE65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2025-03-07T06:15:00Z</cp:lastPrinted>
  <dcterms:created xsi:type="dcterms:W3CDTF">2025-03-07T06:20:00Z</dcterms:created>
  <dcterms:modified xsi:type="dcterms:W3CDTF">2025-03-07T06:20:00Z</dcterms:modified>
</cp:coreProperties>
</file>