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5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6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7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8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9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A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B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C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D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E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0F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0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1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2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3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4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5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6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7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8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9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A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B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C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D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E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1F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0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1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2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3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4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5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6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7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8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9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A000000">
      <w:pPr>
        <w:pStyle w:val="Style_2"/>
        <w:spacing w:after="0" w:line="240" w:lineRule="auto"/>
        <w:ind w:right="3460"/>
        <w:jc w:val="left"/>
        <w:rPr>
          <w:rFonts w:ascii="PT Astra Serif" w:hAnsi="PT Astra Serif"/>
          <w:sz w:val="12"/>
        </w:rPr>
      </w:pPr>
    </w:p>
    <w:p w14:paraId="2B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передаче права по размещению на официальном сайте информации о государственных и муниципаль</w:t>
      </w:r>
      <w:r>
        <w:rPr>
          <w:rFonts w:ascii="PT Astra Serif" w:hAnsi="PT Astra Serif"/>
          <w:sz w:val="28"/>
        </w:rPr>
        <w:t>ных учреждениях в информационно-</w:t>
      </w:r>
      <w:r>
        <w:rPr>
          <w:rFonts w:ascii="PT Astra Serif" w:hAnsi="PT Astra Serif"/>
          <w:sz w:val="28"/>
        </w:rPr>
        <w:t>телекоммуни</w:t>
      </w:r>
      <w:r>
        <w:rPr>
          <w:rFonts w:ascii="PT Astra Serif" w:hAnsi="PT Astra Serif"/>
          <w:sz w:val="28"/>
        </w:rPr>
        <w:t>кационной сети «Интернет» (www.</w:t>
      </w:r>
      <w:r>
        <w:rPr>
          <w:rFonts w:ascii="PT Astra Serif" w:hAnsi="PT Astra Serif"/>
          <w:sz w:val="28"/>
        </w:rPr>
        <w:t>bus.gov.ru)</w:t>
      </w:r>
    </w:p>
    <w:p w14:paraId="2C000000">
      <w:pPr>
        <w:pStyle w:val="Style_3"/>
        <w:ind/>
        <w:jc w:val="center"/>
        <w:rPr>
          <w:rFonts w:ascii="PT Astra Serif" w:hAnsi="PT Astra Serif"/>
          <w:sz w:val="16"/>
        </w:rPr>
      </w:pPr>
    </w:p>
    <w:p w14:paraId="2D000000">
      <w:pPr>
        <w:pStyle w:val="Style_2"/>
        <w:spacing w:after="0" w:line="240" w:lineRule="auto"/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Федеральным законом </w:t>
      </w:r>
      <w:r>
        <w:rPr>
          <w:rFonts w:ascii="PT Astra Serif" w:hAnsi="PT Astra Serif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>
        <w:rPr>
          <w:color w:val="000000"/>
        </w:rPr>
        <w:t xml:space="preserve">пунктов 3.3, 3.5 статьи 32 Федерального Закона от 12 января 1996 года № 7-ФЗ </w:t>
      </w:r>
      <w:r>
        <w:rPr>
          <w:color w:val="000000"/>
        </w:rPr>
        <w:t xml:space="preserve">«О некоммерческих организациях», </w:t>
      </w:r>
      <w:r>
        <w:rPr>
          <w:rFonts w:ascii="PT Astra Serif" w:hAnsi="PT Astra Serif"/>
        </w:rPr>
        <w:t>Устава</w:t>
      </w:r>
      <w:r>
        <w:rPr>
          <w:rFonts w:ascii="PT Astra Serif" w:hAnsi="PT Astra Serif"/>
        </w:rPr>
        <w:t xml:space="preserve"> муниципального образования город Донской,</w:t>
      </w:r>
      <w:r>
        <w:rPr>
          <w:rFonts w:ascii="PT Astra Serif" w:hAnsi="PT Astra Serif"/>
        </w:rPr>
        <w:t xml:space="preserve"> администрация муниципального образования город Донской ПОСТАНОВЛЯЕТ</w:t>
      </w:r>
      <w:r>
        <w:rPr>
          <w:rFonts w:ascii="PT Astra Serif" w:hAnsi="PT Astra Serif"/>
        </w:rPr>
        <w:t>:</w:t>
      </w:r>
    </w:p>
    <w:p w14:paraId="2E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>
        <w:rPr>
          <w:rFonts w:ascii="PT Astra Serif" w:hAnsi="PT Astra Serif"/>
        </w:rPr>
        <w:t>Передать права по размещению на официальном сайте для размещения информации о государственных и муниципальных учреждениях в информационно - телекоммуникационной сети «Интернет» (www.bus.gov.ru) (далее</w:t>
      </w:r>
      <w:r>
        <w:rPr>
          <w:rFonts w:ascii="PT Astra Serif" w:hAnsi="PT Astra Serif"/>
        </w:rPr>
        <w:t xml:space="preserve"> – Официальный сайт) документов, </w:t>
      </w:r>
      <w:r>
        <w:rPr>
          <w:rFonts w:ascii="PT Astra Serif" w:hAnsi="PT Astra Serif"/>
        </w:rPr>
        <w:t xml:space="preserve">установленных пунктом 3.3 статьи 32 Федерального Закона от 12 января 1996 года № 7-ФЗ «О некоммерческих организациях» муниципальным </w:t>
      </w:r>
      <w:r>
        <w:rPr>
          <w:rFonts w:ascii="PT Astra Serif" w:hAnsi="PT Astra Serif"/>
        </w:rPr>
        <w:t xml:space="preserve">казенным </w:t>
      </w:r>
      <w:r>
        <w:rPr>
          <w:rFonts w:ascii="PT Astra Serif" w:hAnsi="PT Astra Serif"/>
        </w:rPr>
        <w:t xml:space="preserve">учреждениям </w:t>
      </w:r>
      <w:r>
        <w:rPr>
          <w:rFonts w:ascii="PT Astra Serif" w:hAnsi="PT Astra Serif"/>
        </w:rPr>
        <w:t xml:space="preserve">подведомственным администрации муниципального образования город Донской </w:t>
      </w:r>
      <w:r>
        <w:rPr>
          <w:rFonts w:ascii="PT Astra Serif" w:hAnsi="PT Astra Serif"/>
        </w:rPr>
        <w:t>согласно приложению.</w:t>
      </w:r>
    </w:p>
    <w:p w14:paraId="2F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Муниципальным </w:t>
      </w:r>
      <w:r>
        <w:rPr>
          <w:rFonts w:ascii="PT Astra Serif" w:hAnsi="PT Astra Serif"/>
        </w:rPr>
        <w:t xml:space="preserve">казенным </w:t>
      </w:r>
      <w:r>
        <w:rPr>
          <w:rFonts w:ascii="PT Astra Serif" w:hAnsi="PT Astra Serif"/>
        </w:rPr>
        <w:t xml:space="preserve">учреждениям </w:t>
      </w:r>
      <w:r>
        <w:rPr>
          <w:rFonts w:ascii="PT Astra Serif" w:hAnsi="PT Astra Serif"/>
        </w:rPr>
        <w:t xml:space="preserve">подведомственным администрации муниципального образования город Донской </w:t>
      </w:r>
      <w:r>
        <w:rPr>
          <w:rFonts w:ascii="PT Astra Serif" w:hAnsi="PT Astra Serif"/>
        </w:rPr>
        <w:t xml:space="preserve">обеспечить открытость и доступность документов, установленных пунктом 3.3 статьи Федерального закона от 12 января 1996 года № 7-ФЗ «О некоммерческих организациях» и согласно правилам размещения информации на Официальном сайте, утвержденным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 </w:t>
      </w:r>
    </w:p>
    <w:p w14:paraId="30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>
        <w:t xml:space="preserve">Установить, что руководители муниципальных казенных учреждений подведомственных администрации муниципального образования город </w:t>
      </w:r>
      <w:r>
        <w:t xml:space="preserve">Донской несут персональную ответственность за своевременное размещение на официальном сайте документов, </w:t>
      </w:r>
      <w:r>
        <w:rPr>
          <w:rFonts w:ascii="PT Astra Serif" w:hAnsi="PT Astra Serif"/>
        </w:rPr>
        <w:t>установленных пунктом 3.3 статьи 32 Федерального Закона от 12 января 1996 года № 7-ФЗ «О некоммерческих организациях</w:t>
      </w:r>
      <w:r>
        <w:t>.</w:t>
      </w:r>
    </w:p>
    <w:p w14:paraId="31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>
        <w:rPr>
          <w:rFonts w:ascii="PT Astra Serif" w:hAnsi="PT Astra Serif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32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Контроль за выполнением настоящего </w:t>
      </w:r>
      <w:r>
        <w:rPr>
          <w:rFonts w:ascii="PT Astra Serif" w:hAnsi="PT Astra Serif"/>
        </w:rPr>
        <w:t>постановления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возложить на заместителя главы администрации муниципального образования город Донской по вопросам экономического развития</w:t>
      </w:r>
      <w:r>
        <w:rPr>
          <w:rFonts w:ascii="PT Astra Serif" w:hAnsi="PT Astra Serif"/>
        </w:rPr>
        <w:t>.</w:t>
      </w:r>
    </w:p>
    <w:p w14:paraId="33000000">
      <w:pPr>
        <w:pStyle w:val="Style_2"/>
        <w:spacing w:after="0" w:line="240" w:lineRule="auto"/>
        <w:ind w:firstLine="708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Постановление</w:t>
      </w:r>
      <w:r>
        <w:rPr>
          <w:rFonts w:ascii="PT Astra Serif" w:hAnsi="PT Astra Serif"/>
        </w:rPr>
        <w:t xml:space="preserve"> вступает в силу со дня его подписания и распространяет свое действие на правоотнош</w:t>
      </w:r>
      <w:r>
        <w:rPr>
          <w:rFonts w:ascii="PT Astra Serif" w:hAnsi="PT Astra Serif"/>
        </w:rPr>
        <w:t>ения, возникшие с 01 января 2025</w:t>
      </w:r>
      <w:r>
        <w:rPr>
          <w:rFonts w:ascii="PT Astra Serif" w:hAnsi="PT Astra Serif"/>
        </w:rPr>
        <w:t xml:space="preserve"> года.</w:t>
      </w:r>
    </w:p>
    <w:p w14:paraId="34000000">
      <w:pPr>
        <w:pStyle w:val="Style_2"/>
        <w:spacing w:after="0" w:line="240" w:lineRule="auto"/>
        <w:ind/>
        <w:jc w:val="both"/>
        <w:rPr>
          <w:rFonts w:ascii="PT Astra Serif" w:hAnsi="PT Astra Serif"/>
        </w:rPr>
      </w:pPr>
    </w:p>
    <w:p w14:paraId="35000000">
      <w:pPr>
        <w:pStyle w:val="Style_2"/>
        <w:spacing w:after="0" w:line="240" w:lineRule="auto"/>
        <w:ind/>
        <w:jc w:val="both"/>
        <w:rPr>
          <w:rFonts w:ascii="PT Astra Serif" w:hAnsi="PT Astra Serif"/>
          <w:sz w:val="22"/>
        </w:rPr>
      </w:pPr>
    </w:p>
    <w:p w14:paraId="36000000">
      <w:pPr>
        <w:pStyle w:val="Style_2"/>
        <w:tabs>
          <w:tab w:leader="none" w:pos="1089" w:val="left"/>
          <w:tab w:leader="none" w:pos="1188" w:val="left"/>
        </w:tabs>
        <w:spacing w:after="0" w:line="276" w:lineRule="auto"/>
        <w:ind w:firstLine="0" w:left="760"/>
        <w:jc w:val="both"/>
        <w:rPr>
          <w:rFonts w:ascii="PT Astra Serif" w:hAnsi="PT Astra Serif"/>
          <w:sz w:val="16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386"/>
        <w:gridCol w:w="3970"/>
      </w:tblGrid>
      <w:tr>
        <w:tc>
          <w:tcPr>
            <w:tcW w:type="dxa" w:w="53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</w:t>
            </w:r>
          </w:p>
          <w:p w14:paraId="38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образования город Донской </w:t>
            </w:r>
          </w:p>
        </w:tc>
        <w:tc>
          <w:tcPr>
            <w:tcW w:type="dxa" w:w="39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3A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3B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С.Г. Кулик</w:t>
            </w:r>
          </w:p>
        </w:tc>
      </w:tr>
    </w:tbl>
    <w:p w14:paraId="3C000000">
      <w:pPr>
        <w:pStyle w:val="Style_2"/>
        <w:spacing w:after="236" w:line="317" w:lineRule="exact"/>
        <w:ind w:firstLine="0" w:left="5780" w:right="180"/>
        <w:jc w:val="right"/>
        <w:rPr>
          <w:rFonts w:ascii="PT Astra Serif" w:hAnsi="PT Astra Serif"/>
        </w:rPr>
      </w:pPr>
    </w:p>
    <w:p w14:paraId="3D000000">
      <w:pPr>
        <w:pStyle w:val="Style_2"/>
        <w:spacing w:after="236" w:line="317" w:lineRule="exact"/>
        <w:ind w:firstLine="0" w:left="5780" w:right="180"/>
        <w:jc w:val="right"/>
        <w:rPr>
          <w:rFonts w:ascii="PT Astra Serif" w:hAnsi="PT Astra Serif"/>
        </w:rPr>
      </w:pPr>
    </w:p>
    <w:p w14:paraId="3E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3F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0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1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2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3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4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5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6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7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8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9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A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4B000000">
      <w:pPr>
        <w:widowControl w:val="1"/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Приложение</w:t>
      </w:r>
    </w:p>
    <w:p w14:paraId="4C000000">
      <w:pPr>
        <w:widowControl w:val="1"/>
        <w:ind/>
        <w:jc w:val="right"/>
        <w:rPr>
          <w:rFonts w:ascii="PT Astra Serif" w:hAnsi="PT Astra Serif"/>
          <w:color w:val="000000"/>
          <w:sz w:val="28"/>
        </w:rPr>
      </w:pP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 xml:space="preserve">к </w:t>
      </w:r>
      <w:r>
        <w:rPr>
          <w:rFonts w:ascii="PT Astra Serif" w:hAnsi="PT Astra Serif"/>
          <w:color w:val="000000"/>
          <w:sz w:val="28"/>
        </w:rPr>
        <w:t xml:space="preserve">постановлению </w:t>
      </w:r>
      <w:r>
        <w:rPr>
          <w:rFonts w:ascii="PT Astra Serif" w:hAnsi="PT Astra Serif"/>
          <w:color w:val="000000"/>
          <w:sz w:val="28"/>
        </w:rPr>
        <w:t xml:space="preserve">администрации </w:t>
      </w:r>
    </w:p>
    <w:p w14:paraId="4D000000">
      <w:pPr>
        <w:widowControl w:val="1"/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муниципального образования </w:t>
      </w:r>
    </w:p>
    <w:p w14:paraId="4E000000">
      <w:pPr>
        <w:widowControl w:val="1"/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город Донской</w:t>
      </w:r>
    </w:p>
    <w:p w14:paraId="4F000000">
      <w:pPr>
        <w:widowControl w:val="1"/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от ________2025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года  №</w:t>
      </w:r>
      <w:r>
        <w:rPr>
          <w:rFonts w:ascii="PT Astra Serif" w:hAnsi="PT Astra Serif"/>
          <w:color w:val="000000"/>
          <w:sz w:val="28"/>
        </w:rPr>
        <w:t>______</w:t>
      </w:r>
    </w:p>
    <w:p w14:paraId="50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51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p w14:paraId="52000000">
      <w:pPr>
        <w:tabs>
          <w:tab w:leader="none" w:pos="1051" w:val="left"/>
        </w:tabs>
        <w:ind w:firstLine="720" w:left="10" w:right="19"/>
        <w:jc w:val="center"/>
        <w:rPr>
          <w:rFonts w:ascii="Times New Roman" w:hAnsi="Times New Roman"/>
          <w:b w:val="1"/>
          <w:spacing w:val="-5"/>
          <w:sz w:val="28"/>
        </w:rPr>
      </w:pPr>
      <w:r>
        <w:rPr>
          <w:rFonts w:ascii="Times New Roman" w:hAnsi="Times New Roman"/>
          <w:b w:val="1"/>
          <w:spacing w:val="-5"/>
          <w:sz w:val="28"/>
        </w:rPr>
        <w:t>ПЕРЕЧЕНЬ</w:t>
      </w:r>
    </w:p>
    <w:p w14:paraId="53000000">
      <w:pPr>
        <w:tabs>
          <w:tab w:leader="none" w:pos="1051" w:val="left"/>
        </w:tabs>
        <w:ind w:firstLine="720" w:left="10" w:right="19"/>
        <w:jc w:val="center"/>
        <w:rPr>
          <w:rFonts w:ascii="Times New Roman" w:hAnsi="Times New Roman"/>
          <w:b w:val="1"/>
          <w:spacing w:val="-1"/>
          <w:sz w:val="28"/>
        </w:rPr>
      </w:pPr>
      <w:r>
        <w:rPr>
          <w:rFonts w:ascii="Times New Roman" w:hAnsi="Times New Roman"/>
          <w:b w:val="1"/>
          <w:spacing w:val="-5"/>
          <w:sz w:val="28"/>
        </w:rPr>
        <w:t xml:space="preserve">муниципальных </w:t>
      </w:r>
      <w:r>
        <w:rPr>
          <w:rFonts w:ascii="Times New Roman" w:hAnsi="Times New Roman"/>
          <w:b w:val="1"/>
          <w:spacing w:val="-5"/>
          <w:sz w:val="28"/>
        </w:rPr>
        <w:t xml:space="preserve">казенных </w:t>
      </w:r>
      <w:r>
        <w:rPr>
          <w:rFonts w:ascii="Times New Roman" w:hAnsi="Times New Roman"/>
          <w:b w:val="1"/>
          <w:spacing w:val="-5"/>
          <w:sz w:val="28"/>
        </w:rPr>
        <w:t>учреждений подведомственных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</w:p>
    <w:p w14:paraId="54000000">
      <w:pPr>
        <w:tabs>
          <w:tab w:leader="none" w:pos="1051" w:val="left"/>
        </w:tabs>
        <w:ind w:firstLine="720" w:left="10" w:right="19"/>
        <w:jc w:val="center"/>
        <w:rPr>
          <w:rFonts w:ascii="Times New Roman" w:hAnsi="Times New Roman"/>
          <w:b w:val="1"/>
          <w:spacing w:val="-2"/>
          <w:sz w:val="28"/>
        </w:rPr>
      </w:pPr>
      <w:r>
        <w:rPr>
          <w:rFonts w:ascii="Times New Roman" w:hAnsi="Times New Roman"/>
          <w:b w:val="1"/>
          <w:spacing w:val="-1"/>
          <w:sz w:val="28"/>
        </w:rPr>
        <w:t xml:space="preserve">администрации </w:t>
      </w:r>
      <w:r>
        <w:rPr>
          <w:rFonts w:ascii="Times New Roman" w:hAnsi="Times New Roman"/>
          <w:b w:val="1"/>
          <w:spacing w:val="-1"/>
          <w:sz w:val="28"/>
        </w:rPr>
        <w:t>муниципального образования город Донской</w:t>
      </w:r>
    </w:p>
    <w:tbl>
      <w:tblPr>
        <w:tblStyle w:val="Style_5"/>
        <w:tblInd w:type="dxa" w:w="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6"/>
        <w:gridCol w:w="8388"/>
      </w:tblGrid>
      <w:tr>
        <w:trPr>
          <w:trHeight w:hRule="atLeast" w:val="383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tabs>
                <w:tab w:leader="none" w:pos="1051" w:val="left"/>
              </w:tabs>
              <w:ind w:right="1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№п/п</w:t>
            </w:r>
          </w:p>
        </w:tc>
        <w:tc>
          <w:tcPr>
            <w:tcW w:type="dxa" w:w="8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tabs>
                <w:tab w:leader="none" w:pos="1051" w:val="left"/>
              </w:tabs>
              <w:ind w:right="1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Полное наименование учреждения</w:t>
            </w:r>
          </w:p>
        </w:tc>
      </w:tr>
      <w:tr>
        <w:trPr>
          <w:trHeight w:hRule="atLeast" w:val="660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tabs>
                <w:tab w:leader="none" w:pos="1051" w:val="left"/>
              </w:tabs>
              <w:ind w:right="19"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1</w:t>
            </w:r>
          </w:p>
        </w:tc>
        <w:tc>
          <w:tcPr>
            <w:tcW w:type="dxa" w:w="8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tabs>
                <w:tab w:leader="none" w:pos="1051" w:val="left"/>
              </w:tabs>
              <w:ind w:right="1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</w:rPr>
              <w:t>казенное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учреждение «</w:t>
            </w:r>
            <w:r>
              <w:rPr>
                <w:rFonts w:ascii="Times New Roman" w:hAnsi="Times New Roman"/>
                <w:spacing w:val="-2"/>
                <w:sz w:val="28"/>
              </w:rPr>
              <w:t>«Единая дежурно-диспетчерская служба муниципального образования            город Донской»</w:t>
            </w:r>
          </w:p>
        </w:tc>
      </w:tr>
      <w:tr>
        <w:trPr>
          <w:trHeight w:hRule="atLeast" w:val="660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tabs>
                <w:tab w:leader="none" w:pos="1051" w:val="left"/>
              </w:tabs>
              <w:ind w:right="19"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2</w:t>
            </w:r>
          </w:p>
        </w:tc>
        <w:tc>
          <w:tcPr>
            <w:tcW w:type="dxa" w:w="8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tabs>
                <w:tab w:leader="none" w:pos="1051" w:val="left"/>
              </w:tabs>
              <w:ind w:right="1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</w:rPr>
              <w:t>казенное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учреждение «</w:t>
            </w:r>
            <w:r>
              <w:rPr>
                <w:rFonts w:ascii="Times New Roman" w:hAnsi="Times New Roman"/>
                <w:spacing w:val="-2"/>
                <w:sz w:val="28"/>
              </w:rPr>
              <w:t>Хозяйственные услуги</w:t>
            </w:r>
            <w:r>
              <w:rPr>
                <w:rFonts w:ascii="Times New Roman" w:hAnsi="Times New Roman"/>
                <w:spacing w:val="-2"/>
                <w:sz w:val="28"/>
              </w:rPr>
              <w:t>»</w:t>
            </w:r>
          </w:p>
        </w:tc>
      </w:tr>
      <w:tr>
        <w:trPr>
          <w:trHeight w:hRule="atLeast" w:val="660"/>
        </w:trPr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tabs>
                <w:tab w:leader="none" w:pos="1051" w:val="left"/>
              </w:tabs>
              <w:ind w:right="19"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3.</w:t>
            </w:r>
          </w:p>
        </w:tc>
        <w:tc>
          <w:tcPr>
            <w:tcW w:type="dxa" w:w="8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tabs>
                <w:tab w:leader="none" w:pos="1051" w:val="left"/>
              </w:tabs>
              <w:ind w:right="1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spacing w:val="-2"/>
                <w:sz w:val="28"/>
              </w:rPr>
              <w:t>«Централизованная бухгалтерия муниципального образования город Донской»</w:t>
            </w:r>
          </w:p>
        </w:tc>
      </w:tr>
    </w:tbl>
    <w:p w14:paraId="5D000000">
      <w:pPr>
        <w:rPr>
          <w:rFonts w:ascii="Times New Roman" w:hAnsi="Times New Roman"/>
          <w:sz w:val="28"/>
        </w:rPr>
      </w:pPr>
    </w:p>
    <w:p w14:paraId="5E000000">
      <w:pPr>
        <w:pStyle w:val="Style_2"/>
        <w:spacing w:after="236" w:line="317" w:lineRule="exact"/>
        <w:ind w:right="180"/>
        <w:jc w:val="left"/>
        <w:rPr>
          <w:rFonts w:ascii="PT Astra Serif" w:hAnsi="PT Astra Serif"/>
        </w:rPr>
      </w:pPr>
    </w:p>
    <w:sectPr>
      <w:headerReference r:id="rId2" w:type="default"/>
      <w:pgSz w:h="16840" w:orient="portrait" w:w="11900"/>
      <w:pgMar w:bottom="568" w:footer="3" w:gutter="0" w:header="0" w:left="1701" w:right="843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color w:val="000000"/>
    </w:rPr>
  </w:style>
  <w:style w:default="1" w:styleId="Style_6_ch" w:type="character">
    <w:name w:val="Normal"/>
    <w:link w:val="Style_6"/>
    <w:rPr>
      <w:color w:val="00000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Normal (Web)"/>
    <w:basedOn w:val="Style_6"/>
    <w:link w:val="Style_8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8_ch" w:type="character">
    <w:name w:val="Normal (Web)"/>
    <w:basedOn w:val="Style_6_ch"/>
    <w:link w:val="Style_8"/>
    <w:rPr>
      <w:rFonts w:ascii="Times New Roman" w:hAnsi="Times New Roman"/>
      <w:color w:val="000000"/>
    </w:rPr>
  </w:style>
  <w:style w:styleId="Style_9" w:type="paragraph">
    <w:name w:val="ConsPlusNormal"/>
    <w:link w:val="Style_9_ch"/>
    <w:pPr>
      <w:widowControl w:val="1"/>
      <w:ind/>
    </w:pPr>
    <w:rPr>
      <w:rFonts w:ascii="Times New Roman" w:hAnsi="Times New Roman"/>
      <w:sz w:val="28"/>
    </w:rPr>
  </w:style>
  <w:style w:styleId="Style_9_ch" w:type="character">
    <w:name w:val="ConsPlusNormal"/>
    <w:link w:val="Style_9"/>
    <w:rPr>
      <w:rFonts w:ascii="Times New Roman" w:hAnsi="Times New Roman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2" w:type="paragraph">
    <w:name w:val="Основной текст (2)"/>
    <w:basedOn w:val="Style_6"/>
    <w:link w:val="Style_2_ch"/>
    <w:pPr>
      <w:spacing w:after="420" w:line="0" w:lineRule="atLeast"/>
      <w:ind/>
      <w:jc w:val="center"/>
    </w:pPr>
    <w:rPr>
      <w:rFonts w:ascii="Times New Roman" w:hAnsi="Times New Roman"/>
      <w:sz w:val="28"/>
    </w:rPr>
  </w:style>
  <w:style w:styleId="Style_2_ch" w:type="character">
    <w:name w:val="Основной текст (2)"/>
    <w:basedOn w:val="Style_6_ch"/>
    <w:link w:val="Style_2"/>
    <w:rPr>
      <w:rFonts w:ascii="Times New Roman" w:hAnsi="Times New Roman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keepLines w:val="1"/>
      <w:widowControl w:val="1"/>
      <w:spacing w:before="200" w:line="276" w:lineRule="auto"/>
      <w:ind/>
      <w:outlineLvl w:val="2"/>
    </w:pPr>
    <w:rPr>
      <w:rFonts w:asciiTheme="majorAscii" w:hAnsiTheme="majorHAnsi"/>
      <w:b w:val="1"/>
      <w:color w:themeColor="accent1" w:val="4F81BD"/>
      <w:sz w:val="22"/>
    </w:rPr>
  </w:style>
  <w:style w:styleId="Style_14_ch" w:type="character">
    <w:name w:val="heading 3"/>
    <w:basedOn w:val="Style_6_ch"/>
    <w:link w:val="Style_14"/>
    <w:rPr>
      <w:rFonts w:asciiTheme="majorAscii" w:hAnsiTheme="majorHAnsi"/>
      <w:b w:val="1"/>
      <w:color w:themeColor="accent1" w:val="4F81BD"/>
      <w:sz w:val="22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Подпись к таблице"/>
    <w:basedOn w:val="Style_6"/>
    <w:link w:val="Style_16_ch"/>
    <w:pPr>
      <w:spacing w:line="0" w:lineRule="atLeast"/>
      <w:ind/>
    </w:pPr>
    <w:rPr>
      <w:rFonts w:ascii="Times New Roman" w:hAnsi="Times New Roman"/>
      <w:sz w:val="28"/>
    </w:rPr>
  </w:style>
  <w:style w:styleId="Style_16_ch" w:type="character">
    <w:name w:val="Подпись к таблице"/>
    <w:basedOn w:val="Style_6_ch"/>
    <w:link w:val="Style_16"/>
    <w:rPr>
      <w:rFonts w:ascii="Times New Roman" w:hAnsi="Times New Roman"/>
      <w:sz w:val="28"/>
    </w:rPr>
  </w:style>
  <w:style w:styleId="Style_17" w:type="paragraph">
    <w:name w:val="foot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6_ch"/>
    <w:link w:val="Style_17"/>
  </w:style>
  <w:style w:styleId="Style_18" w:type="paragraph">
    <w:name w:val="Default"/>
    <w:link w:val="Style_18_ch"/>
    <w:pPr>
      <w:widowControl w:val="1"/>
      <w:ind/>
    </w:pPr>
    <w:rPr>
      <w:rFonts w:ascii="Times New Roman" w:hAnsi="Times New Roman"/>
      <w:color w:val="000000"/>
    </w:rPr>
  </w:style>
  <w:style w:styleId="Style_18_ch" w:type="character">
    <w:name w:val="Default"/>
    <w:link w:val="Style_18"/>
    <w:rPr>
      <w:rFonts w:ascii="Times New Roman" w:hAnsi="Times New Roman"/>
      <w:color w:val="000000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3" w:type="paragraph">
    <w:name w:val="ConsPlusTitle"/>
    <w:link w:val="Style_3_ch"/>
    <w:pPr>
      <w:widowControl w:val="1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Основной текст (2)"/>
    <w:basedOn w:val="Style_2"/>
    <w:link w:val="Style_22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2_ch" w:type="character">
    <w:name w:val="Основной текст (2)"/>
    <w:basedOn w:val="Style_2_ch"/>
    <w:link w:val="Style_22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3" w:type="paragraph">
    <w:name w:val="heading 1"/>
    <w:basedOn w:val="Style_6"/>
    <w:link w:val="Style_23_ch"/>
    <w:uiPriority w:val="9"/>
    <w:qFormat/>
    <w:pPr>
      <w:widowControl w:val="1"/>
      <w:spacing w:afterAutospacing="on" w:beforeAutospacing="on"/>
      <w:ind/>
      <w:outlineLvl w:val="0"/>
    </w:pPr>
    <w:rPr>
      <w:rFonts w:ascii="Times New Roman" w:hAnsi="Times New Roman"/>
      <w:b w:val="1"/>
      <w:color w:val="000000"/>
      <w:sz w:val="48"/>
    </w:rPr>
  </w:style>
  <w:style w:styleId="Style_23_ch" w:type="character">
    <w:name w:val="heading 1"/>
    <w:basedOn w:val="Style_6_ch"/>
    <w:link w:val="Style_23"/>
    <w:rPr>
      <w:rFonts w:ascii="Times New Roman" w:hAnsi="Times New Roman"/>
      <w:b w:val="1"/>
      <w:color w:val="000000"/>
      <w:sz w:val="48"/>
    </w:rPr>
  </w:style>
  <w:style w:styleId="Style_24" w:type="paragraph">
    <w:name w:val="Hyperlink"/>
    <w:basedOn w:val="Style_25"/>
    <w:link w:val="Style_24_ch"/>
    <w:rPr>
      <w:color w:val="000080"/>
      <w:u w:val="single"/>
    </w:rPr>
  </w:style>
  <w:style w:styleId="Style_24_ch" w:type="character">
    <w:name w:val="Hyperlink"/>
    <w:basedOn w:val="Style_25_ch"/>
    <w:link w:val="Style_24"/>
    <w:rPr>
      <w:color w:val="000080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 Spacing"/>
    <w:link w:val="Style_30_ch"/>
    <w:rPr>
      <w:color w:val="000000"/>
    </w:rPr>
  </w:style>
  <w:style w:styleId="Style_30_ch" w:type="character">
    <w:name w:val="No Spacing"/>
    <w:link w:val="Style_30"/>
    <w:rPr>
      <w:color w:val="000000"/>
    </w:rPr>
  </w:style>
  <w:style w:styleId="Style_31" w:type="paragraph">
    <w:name w:val="Body Text"/>
    <w:basedOn w:val="Style_6"/>
    <w:link w:val="Style_31_ch"/>
    <w:pPr>
      <w:widowControl w:val="1"/>
      <w:spacing w:after="120"/>
      <w:ind/>
    </w:pPr>
    <w:rPr>
      <w:rFonts w:ascii="Times New Roman" w:hAnsi="Times New Roman"/>
      <w:color w:val="000000"/>
    </w:rPr>
  </w:style>
  <w:style w:styleId="Style_31_ch" w:type="character">
    <w:name w:val="Body Text"/>
    <w:basedOn w:val="Style_6_ch"/>
    <w:link w:val="Style_31"/>
    <w:rPr>
      <w:rFonts w:ascii="Times New Roman" w:hAnsi="Times New Roman"/>
      <w:color w:val="000000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4" w:type="paragraph">
    <w:name w:val="fontstyle01"/>
    <w:basedOn w:val="Style_25"/>
    <w:link w:val="Style_34_ch"/>
    <w:rPr>
      <w:rFonts w:ascii="TimesNewRomanPSMT" w:hAnsi="TimesNewRomanPSMT"/>
      <w:b w:val="0"/>
      <w:i w:val="0"/>
      <w:color w:val="000000"/>
      <w:sz w:val="24"/>
    </w:rPr>
  </w:style>
  <w:style w:styleId="Style_34_ch" w:type="character">
    <w:name w:val="fontstyle01"/>
    <w:basedOn w:val="Style_25_ch"/>
    <w:link w:val="Style_34"/>
    <w:rPr>
      <w:rFonts w:ascii="TimesNewRomanPSMT" w:hAnsi="TimesNewRomanPSMT"/>
      <w:b w:val="0"/>
      <w:i w:val="0"/>
      <w:color w:val="000000"/>
      <w:sz w:val="24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basedOn w:val="Style_6"/>
    <w:link w:val="Style_36_ch"/>
    <w:uiPriority w:val="10"/>
    <w:qFormat/>
    <w:pPr>
      <w:widowControl w:val="1"/>
      <w:ind/>
      <w:jc w:val="center"/>
    </w:pPr>
    <w:rPr>
      <w:rFonts w:ascii="Arial" w:hAnsi="Arial"/>
      <w:b w:val="1"/>
      <w:color w:val="000000"/>
    </w:rPr>
  </w:style>
  <w:style w:styleId="Style_36_ch" w:type="character">
    <w:name w:val="Title"/>
    <w:basedOn w:val="Style_6_ch"/>
    <w:link w:val="Style_36"/>
    <w:rPr>
      <w:rFonts w:ascii="Arial" w:hAnsi="Arial"/>
      <w:b w:val="1"/>
      <w:color w:val="00000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Основной текст (2) Exact"/>
    <w:basedOn w:val="Style_25"/>
    <w:link w:val="Style_39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39_ch" w:type="character">
    <w:name w:val="Основной текст (2) Exact"/>
    <w:basedOn w:val="Style_25_ch"/>
    <w:link w:val="Style_39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2025-02-21T12:15:16Z</dcterms:modified>
</cp:coreProperties>
</file>