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p w14:paraId="02000000"/>
    <w:p w14:paraId="03000000"/>
    <w:p w14:paraId="04000000"/>
    <w:p w14:paraId="05000000"/>
    <w:p w14:paraId="06000000"/>
    <w:p w14:paraId="07000000"/>
    <w:p w14:paraId="08000000"/>
    <w:p w14:paraId="09000000">
      <w:pPr>
        <w:pStyle w:val="Style_1"/>
        <w:ind/>
        <w:jc w:val="center"/>
      </w:pPr>
    </w:p>
    <w:p w14:paraId="0A000000">
      <w:pPr>
        <w:pStyle w:val="Style_1"/>
        <w:ind/>
        <w:jc w:val="center"/>
        <w:rPr>
          <w:rFonts w:ascii="PT Astra Serif" w:hAnsi="PT Astra Serif"/>
          <w:b w:val="1"/>
          <w:spacing w:val="0"/>
          <w:sz w:val="28"/>
        </w:rPr>
      </w:pPr>
      <w:r>
        <w:rPr>
          <w:rFonts w:ascii="PT Astra Serif" w:hAnsi="PT Astra Serif"/>
          <w:sz w:val="28"/>
        </w:rPr>
        <w:t xml:space="preserve">     </w:t>
      </w:r>
      <w:r>
        <w:rPr>
          <w:rFonts w:ascii="PT Astra Serif" w:hAnsi="PT Astra Serif"/>
          <w:b w:val="1"/>
          <w:spacing w:val="0"/>
          <w:sz w:val="28"/>
        </w:rPr>
        <w:t xml:space="preserve">О проведении </w:t>
      </w:r>
      <w:r>
        <w:rPr>
          <w:rFonts w:ascii="PT Astra Serif" w:hAnsi="PT Astra Serif"/>
          <w:b w:val="1"/>
          <w:spacing w:val="0"/>
          <w:sz w:val="28"/>
        </w:rPr>
        <w:t>аукциона</w:t>
      </w:r>
      <w:r>
        <w:rPr>
          <w:rFonts w:ascii="PT Astra Serif" w:hAnsi="PT Astra Serif"/>
          <w:b w:val="1"/>
          <w:spacing w:val="0"/>
          <w:sz w:val="28"/>
        </w:rPr>
        <w:t xml:space="preserve"> </w:t>
      </w:r>
      <w:r>
        <w:rPr>
          <w:rFonts w:ascii="PT Astra Serif" w:hAnsi="PT Astra Serif"/>
          <w:b w:val="1"/>
          <w:spacing w:val="0"/>
          <w:sz w:val="28"/>
        </w:rPr>
        <w:t xml:space="preserve"> </w:t>
      </w:r>
      <w:r>
        <w:rPr>
          <w:rFonts w:ascii="PT Astra Serif" w:hAnsi="PT Astra Serif"/>
          <w:b w:val="1"/>
          <w:spacing w:val="0"/>
          <w:sz w:val="28"/>
        </w:rPr>
        <w:t>в</w:t>
      </w:r>
      <w:r>
        <w:rPr>
          <w:rFonts w:ascii="PT Astra Serif" w:hAnsi="PT Astra Serif"/>
          <w:b w:val="1"/>
          <w:spacing w:val="0"/>
          <w:sz w:val="28"/>
        </w:rPr>
        <w:t xml:space="preserve"> электронной форме </w:t>
      </w:r>
    </w:p>
    <w:p w14:paraId="0B000000">
      <w:pPr>
        <w:pStyle w:val="Style_1"/>
        <w:ind/>
        <w:jc w:val="center"/>
        <w:rPr>
          <w:rFonts w:ascii="PT Astra Serif" w:hAnsi="PT Astra Serif"/>
          <w:b w:val="1"/>
          <w:spacing w:val="0"/>
          <w:sz w:val="28"/>
        </w:rPr>
      </w:pPr>
      <w:r>
        <w:rPr>
          <w:rFonts w:ascii="PT Astra Serif" w:hAnsi="PT Astra Serif"/>
          <w:b w:val="1"/>
          <w:spacing w:val="0"/>
          <w:sz w:val="28"/>
        </w:rPr>
        <w:t>по продаже земельн</w:t>
      </w:r>
      <w:r>
        <w:rPr>
          <w:rFonts w:ascii="PT Astra Serif" w:hAnsi="PT Astra Serif"/>
          <w:b w:val="1"/>
          <w:spacing w:val="0"/>
          <w:sz w:val="28"/>
        </w:rPr>
        <w:t>ого</w:t>
      </w:r>
      <w:r>
        <w:rPr>
          <w:rFonts w:ascii="PT Astra Serif" w:hAnsi="PT Astra Serif"/>
          <w:b w:val="1"/>
          <w:spacing w:val="0"/>
          <w:sz w:val="28"/>
        </w:rPr>
        <w:t xml:space="preserve"> участк</w:t>
      </w:r>
      <w:r>
        <w:rPr>
          <w:rFonts w:ascii="PT Astra Serif" w:hAnsi="PT Astra Serif"/>
          <w:b w:val="1"/>
          <w:spacing w:val="0"/>
          <w:sz w:val="28"/>
        </w:rPr>
        <w:t>а</w:t>
      </w:r>
      <w:r>
        <w:rPr>
          <w:rFonts w:ascii="PT Astra Serif" w:hAnsi="PT Astra Serif"/>
          <w:b w:val="1"/>
          <w:spacing w:val="0"/>
          <w:sz w:val="28"/>
        </w:rPr>
        <w:t>, расположенн</w:t>
      </w:r>
      <w:r>
        <w:rPr>
          <w:rFonts w:ascii="PT Astra Serif" w:hAnsi="PT Astra Serif"/>
          <w:b w:val="1"/>
          <w:spacing w:val="0"/>
          <w:sz w:val="28"/>
        </w:rPr>
        <w:t>ого</w:t>
      </w:r>
      <w:r>
        <w:rPr>
          <w:rFonts w:ascii="PT Astra Serif" w:hAnsi="PT Astra Serif"/>
          <w:b w:val="1"/>
          <w:spacing w:val="0"/>
          <w:sz w:val="28"/>
        </w:rPr>
        <w:t xml:space="preserve"> на территории </w:t>
      </w:r>
    </w:p>
    <w:p w14:paraId="0C000000">
      <w:pPr>
        <w:pStyle w:val="Style_1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pacing w:val="0"/>
          <w:sz w:val="28"/>
        </w:rPr>
        <w:t>муниципального образования город Донской</w:t>
      </w:r>
      <w:r>
        <w:rPr>
          <w:rFonts w:ascii="PT Astra Serif" w:hAnsi="PT Astra Serif"/>
          <w:sz w:val="28"/>
        </w:rPr>
        <w:t xml:space="preserve">                                                                                                                                 </w:t>
      </w:r>
    </w:p>
    <w:p w14:paraId="0D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</w:t>
      </w:r>
    </w:p>
    <w:p w14:paraId="0E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F000000">
      <w:pPr>
        <w:pStyle w:val="Style_1"/>
        <w:ind w:firstLine="709" w:left="0"/>
        <w:rPr>
          <w:rFonts w:ascii="PT Astra Serif" w:hAnsi="PT Astra Serif"/>
          <w:spacing w:val="0"/>
          <w:sz w:val="28"/>
        </w:rPr>
      </w:pPr>
      <w:r>
        <w:rPr>
          <w:rFonts w:ascii="PT Astra Serif" w:hAnsi="PT Astra Serif"/>
          <w:spacing w:val="0"/>
          <w:sz w:val="28"/>
        </w:rPr>
        <w:t xml:space="preserve"> В соответствии со статьей 39.11, 39.12 Земельного кодекса Российской Федерации, на основании Устава муниципального образования город Донской</w:t>
      </w:r>
      <w:r>
        <w:rPr>
          <w:rFonts w:ascii="PT Astra Serif" w:hAnsi="PT Astra Serif"/>
          <w:spacing w:val="0"/>
          <w:sz w:val="28"/>
        </w:rPr>
        <w:t>, Положения о Комиссии по организации и проведению аукционов по продаже земельных участков, аукционов на право заключения договоров аренды земельных участков, расположенных на территории муниципального образования город Донской, утвержденного постановлением администрации муниципального образования город Донской от 22.03.2022 № 211</w:t>
      </w:r>
      <w:r>
        <w:rPr>
          <w:rFonts w:ascii="PT Astra Serif" w:hAnsi="PT Astra Serif"/>
          <w:spacing w:val="0"/>
          <w:sz w:val="28"/>
        </w:rPr>
        <w:t xml:space="preserve">, администрация муниципального образования город Донской </w:t>
      </w:r>
      <w:r>
        <w:rPr>
          <w:rFonts w:ascii="PT Astra Serif" w:hAnsi="PT Astra Serif"/>
          <w:caps w:val="1"/>
          <w:spacing w:val="0"/>
          <w:sz w:val="28"/>
        </w:rPr>
        <w:t>постановляет</w:t>
      </w:r>
      <w:r>
        <w:rPr>
          <w:rFonts w:ascii="PT Astra Serif" w:hAnsi="PT Astra Serif"/>
          <w:spacing w:val="0"/>
          <w:sz w:val="28"/>
        </w:rPr>
        <w:t>:</w:t>
      </w:r>
    </w:p>
    <w:p w14:paraId="10000000">
      <w:pPr>
        <w:spacing w:after="0"/>
        <w:ind w:firstLine="72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</w:t>
      </w:r>
      <w:r>
        <w:rPr>
          <w:rFonts w:ascii="PT Astra Serif" w:hAnsi="PT Astra Serif"/>
          <w:sz w:val="28"/>
        </w:rPr>
        <w:t xml:space="preserve">Комитету имущественных и земельных отношений администрации муниципального образования город Донской организовать </w:t>
      </w:r>
      <w:r>
        <w:rPr>
          <w:rFonts w:ascii="PT Astra Serif" w:hAnsi="PT Astra Serif"/>
          <w:sz w:val="28"/>
        </w:rPr>
        <w:t xml:space="preserve">аукцион </w:t>
      </w:r>
      <w:r>
        <w:rPr>
          <w:rFonts w:ascii="PT Astra Serif" w:hAnsi="PT Astra Serif"/>
          <w:sz w:val="28"/>
        </w:rPr>
        <w:t xml:space="preserve">в электронной форме </w:t>
      </w:r>
      <w:r>
        <w:rPr>
          <w:rFonts w:ascii="PT Astra Serif" w:hAnsi="PT Astra Serif"/>
          <w:sz w:val="28"/>
        </w:rPr>
        <w:t>(открытый по составу участников и по форме подачи заявок) по продаже земельн</w:t>
      </w:r>
      <w:r>
        <w:rPr>
          <w:rFonts w:ascii="PT Astra Serif" w:hAnsi="PT Astra Serif"/>
          <w:sz w:val="28"/>
        </w:rPr>
        <w:t>ого</w:t>
      </w:r>
      <w:r>
        <w:rPr>
          <w:rFonts w:ascii="PT Astra Serif" w:hAnsi="PT Astra Serif"/>
          <w:sz w:val="28"/>
        </w:rPr>
        <w:t xml:space="preserve"> участк</w:t>
      </w:r>
      <w:r>
        <w:rPr>
          <w:rFonts w:ascii="PT Astra Serif" w:hAnsi="PT Astra Serif"/>
          <w:sz w:val="28"/>
        </w:rPr>
        <w:t xml:space="preserve">а из земель населенных пунктов </w:t>
      </w:r>
      <w:r>
        <w:rPr>
          <w:rFonts w:ascii="PT Astra Serif" w:hAnsi="PT Astra Serif"/>
          <w:sz w:val="28"/>
        </w:rPr>
        <w:t xml:space="preserve">с </w:t>
      </w:r>
      <w:r>
        <w:rPr>
          <w:rFonts w:ascii="PT Astra Serif" w:hAnsi="PT Astra Serif"/>
          <w:sz w:val="28"/>
        </w:rPr>
        <w:t xml:space="preserve">кадастровым номером </w:t>
      </w:r>
      <w:r>
        <w:rPr>
          <w:rFonts w:ascii="PT Astra Serif" w:hAnsi="PT Astra Serif"/>
          <w:sz w:val="28"/>
        </w:rPr>
        <w:t>71:26:</w:t>
      </w:r>
      <w:r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12</w:t>
      </w:r>
      <w:r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>1243</w:t>
      </w:r>
      <w:r>
        <w:rPr>
          <w:rFonts w:ascii="PT Astra Serif" w:hAnsi="PT Astra Serif"/>
          <w:sz w:val="28"/>
        </w:rPr>
        <w:t xml:space="preserve">, местоположение </w:t>
      </w:r>
      <w:r>
        <w:rPr>
          <w:rFonts w:ascii="PT Astra Serif" w:hAnsi="PT Astra Serif"/>
          <w:sz w:val="28"/>
        </w:rPr>
        <w:t xml:space="preserve">Российская Федерация, Тульская область, </w:t>
      </w:r>
      <w:r>
        <w:rPr>
          <w:rFonts w:ascii="PT Astra Serif" w:hAnsi="PT Astra Serif"/>
          <w:sz w:val="28"/>
        </w:rPr>
        <w:t xml:space="preserve">г. Донской, </w:t>
      </w:r>
      <w:r>
        <w:rPr>
          <w:rFonts w:ascii="PT Astra Serif" w:hAnsi="PT Astra Serif"/>
          <w:sz w:val="28"/>
        </w:rPr>
        <w:t>мкр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Новоугольный</w:t>
      </w:r>
      <w:r>
        <w:rPr>
          <w:rFonts w:ascii="PT Astra Serif" w:hAnsi="PT Astra Serif"/>
          <w:sz w:val="28"/>
        </w:rPr>
        <w:t>, с/т «</w:t>
      </w:r>
      <w:r>
        <w:rPr>
          <w:rFonts w:ascii="PT Astra Serif" w:hAnsi="PT Astra Serif"/>
          <w:sz w:val="28"/>
        </w:rPr>
        <w:t>ПМК-223</w:t>
      </w:r>
      <w:r>
        <w:rPr>
          <w:rFonts w:ascii="PT Astra Serif" w:hAnsi="PT Astra Serif"/>
          <w:sz w:val="28"/>
        </w:rPr>
        <w:t xml:space="preserve">», </w:t>
      </w:r>
      <w:r>
        <w:rPr>
          <w:rFonts w:ascii="PT Astra Serif" w:hAnsi="PT Astra Serif"/>
          <w:sz w:val="28"/>
        </w:rPr>
        <w:t>площадью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500</w:t>
      </w:r>
      <w:r>
        <w:rPr>
          <w:rFonts w:ascii="PT Astra Serif" w:hAnsi="PT Astra Serif"/>
          <w:sz w:val="28"/>
        </w:rPr>
        <w:t xml:space="preserve">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., с разрешенным использованием </w:t>
      </w:r>
      <w:r>
        <w:rPr>
          <w:rFonts w:ascii="PT Astra Serif" w:hAnsi="PT Astra Serif"/>
          <w:sz w:val="28"/>
        </w:rPr>
        <w:t xml:space="preserve">для </w:t>
      </w:r>
      <w:r>
        <w:rPr>
          <w:rFonts w:ascii="PT Astra Serif" w:hAnsi="PT Astra Serif"/>
          <w:sz w:val="28"/>
        </w:rPr>
        <w:t xml:space="preserve">ведения </w:t>
      </w:r>
      <w:r>
        <w:rPr>
          <w:rFonts w:ascii="PT Astra Serif" w:hAnsi="PT Astra Serif"/>
          <w:sz w:val="28"/>
        </w:rPr>
        <w:t>садоводства</w:t>
      </w:r>
      <w:r>
        <w:rPr>
          <w:rFonts w:ascii="PT Astra Serif" w:hAnsi="PT Astra Serif"/>
          <w:sz w:val="28"/>
        </w:rPr>
        <w:t xml:space="preserve"> для собственных нужд.</w:t>
      </w:r>
    </w:p>
    <w:p w14:paraId="11000000">
      <w:pPr>
        <w:spacing w:after="0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 xml:space="preserve">. Комитету имущественных </w:t>
      </w:r>
      <w:r>
        <w:rPr>
          <w:rFonts w:ascii="PT Astra Serif" w:hAnsi="PT Astra Serif"/>
          <w:sz w:val="28"/>
        </w:rPr>
        <w:t xml:space="preserve">и земельных </w:t>
      </w:r>
      <w:r>
        <w:rPr>
          <w:rFonts w:ascii="PT Astra Serif" w:hAnsi="PT Astra Serif"/>
          <w:sz w:val="28"/>
        </w:rPr>
        <w:t xml:space="preserve">отношений </w:t>
      </w:r>
      <w:r>
        <w:rPr>
          <w:rFonts w:ascii="PT Astra Serif" w:hAnsi="PT Astra Serif"/>
          <w:sz w:val="28"/>
        </w:rPr>
        <w:t xml:space="preserve">администрации муниципального образования город Донской </w:t>
      </w:r>
      <w:r>
        <w:rPr>
          <w:rFonts w:ascii="PT Astra Serif" w:hAnsi="PT Astra Serif"/>
          <w:sz w:val="28"/>
        </w:rPr>
        <w:t xml:space="preserve">разместить извещение о проведении аукциона </w:t>
      </w:r>
      <w:r>
        <w:rPr>
          <w:rFonts w:ascii="PT Astra Serif" w:hAnsi="PT Astra Serif"/>
          <w:sz w:val="28"/>
        </w:rPr>
        <w:t xml:space="preserve">в электронной форме </w:t>
      </w:r>
      <w:r>
        <w:rPr>
          <w:rFonts w:ascii="PT Astra Serif" w:hAnsi="PT Astra Serif"/>
          <w:sz w:val="28"/>
        </w:rPr>
        <w:t xml:space="preserve">по продаже земельных участков на официальном сайте Российской Федерации в сети Интернет </w:t>
      </w:r>
      <w:r>
        <w:rPr>
          <w:rStyle w:val="Style_2_ch"/>
          <w:rFonts w:ascii="PT Astra Serif" w:hAnsi="PT Astra Serif"/>
          <w:color w:val="000000"/>
          <w:sz w:val="28"/>
        </w:rPr>
        <w:fldChar w:fldCharType="begin"/>
      </w:r>
      <w:r>
        <w:rPr>
          <w:rStyle w:val="Style_2_ch"/>
          <w:rFonts w:ascii="PT Astra Serif" w:hAnsi="PT Astra Serif"/>
          <w:color w:val="000000"/>
          <w:sz w:val="28"/>
        </w:rPr>
        <w:instrText>HYPERLINK "http://www.torgi.gov.ru"</w:instrText>
      </w:r>
      <w:r>
        <w:rPr>
          <w:rStyle w:val="Style_2_ch"/>
          <w:rFonts w:ascii="PT Astra Serif" w:hAnsi="PT Astra Serif"/>
          <w:color w:val="000000"/>
          <w:sz w:val="28"/>
        </w:rPr>
        <w:fldChar w:fldCharType="separate"/>
      </w:r>
      <w:r>
        <w:rPr>
          <w:rStyle w:val="Style_2_ch"/>
          <w:rFonts w:ascii="PT Astra Serif" w:hAnsi="PT Astra Serif"/>
          <w:color w:val="000000"/>
          <w:sz w:val="28"/>
        </w:rPr>
        <w:t>www.torgi.gov.ru</w:t>
      </w:r>
      <w:r>
        <w:rPr>
          <w:rStyle w:val="Style_2_ch"/>
          <w:rFonts w:ascii="PT Astra Serif" w:hAnsi="PT Astra Serif"/>
          <w:color w:val="000000"/>
          <w:sz w:val="28"/>
        </w:rPr>
        <w:fldChar w:fldCharType="end"/>
      </w:r>
      <w:r>
        <w:rPr>
          <w:rStyle w:val="Style_2_ch"/>
          <w:rFonts w:ascii="PT Astra Serif" w:hAnsi="PT Astra Serif"/>
          <w:color w:val="000000"/>
          <w:sz w:val="28"/>
        </w:rPr>
        <w:t xml:space="preserve"> </w:t>
      </w:r>
      <w:r>
        <w:rPr>
          <w:rStyle w:val="Style_2_ch"/>
          <w:rFonts w:ascii="PT Astra Serif" w:hAnsi="PT Astra Serif"/>
          <w:color w:val="000000"/>
          <w:sz w:val="28"/>
          <w:u w:val="none"/>
        </w:rPr>
        <w:t xml:space="preserve">и </w:t>
      </w:r>
      <w:r>
        <w:rPr>
          <w:rFonts w:ascii="PT Astra Serif" w:hAnsi="PT Astra Serif"/>
          <w:sz w:val="28"/>
        </w:rPr>
        <w:t xml:space="preserve"> на электронной площадке </w:t>
      </w:r>
      <w:r>
        <w:rPr>
          <w:rFonts w:ascii="PT Astra Serif" w:hAnsi="PT Astra Serif"/>
          <w:sz w:val="28"/>
        </w:rPr>
        <w:t xml:space="preserve">ООО «Электронная торговая площадка ГПБ» в сети «Интернет»  </w:t>
      </w:r>
      <w:r>
        <w:rPr>
          <w:rFonts w:ascii="PT Astra Serif" w:hAnsi="PT Astra Serif"/>
          <w:sz w:val="28"/>
          <w:u w:val="single"/>
        </w:rPr>
        <w:t>http</w:t>
      </w:r>
      <w:r>
        <w:rPr>
          <w:rFonts w:ascii="PT Astra Serif" w:hAnsi="PT Astra Serif"/>
          <w:sz w:val="28"/>
          <w:u w:val="single"/>
        </w:rPr>
        <w:t>://</w:t>
      </w:r>
      <w:r>
        <w:rPr>
          <w:rFonts w:ascii="PT Astra Serif" w:hAnsi="PT Astra Serif"/>
          <w:sz w:val="28"/>
          <w:u w:val="single"/>
        </w:rPr>
        <w:t>etpgpb</w:t>
      </w:r>
      <w:r>
        <w:rPr>
          <w:rFonts w:ascii="PT Astra Serif" w:hAnsi="PT Astra Serif"/>
          <w:sz w:val="28"/>
          <w:u w:val="single"/>
        </w:rPr>
        <w:t>.</w:t>
      </w:r>
      <w:r>
        <w:rPr>
          <w:rFonts w:ascii="PT Astra Serif" w:hAnsi="PT Astra Serif"/>
          <w:sz w:val="28"/>
          <w:u w:val="single"/>
        </w:rPr>
        <w:t>ru</w:t>
      </w:r>
      <w:r>
        <w:rPr>
          <w:rFonts w:ascii="PT Astra Serif" w:hAnsi="PT Astra Serif"/>
          <w:sz w:val="28"/>
          <w:u w:val="single"/>
        </w:rPr>
        <w:t>/.</w:t>
      </w:r>
    </w:p>
    <w:p w14:paraId="12000000">
      <w:pPr>
        <w:spacing w:after="0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. Комитету по делопроизводству, обращениям граждан и информационным технологиям </w:t>
      </w:r>
      <w:r>
        <w:rPr>
          <w:rFonts w:ascii="PT Astra Serif" w:hAnsi="PT Astra Serif"/>
          <w:sz w:val="28"/>
        </w:rPr>
        <w:t xml:space="preserve">администрации муниципального образования город Донской </w:t>
      </w:r>
      <w:r>
        <w:rPr>
          <w:rFonts w:ascii="PT Astra Serif" w:hAnsi="PT Astra Serif"/>
          <w:sz w:val="28"/>
        </w:rPr>
        <w:t xml:space="preserve">разместить информационное сообщение о проведении аукциона </w:t>
      </w:r>
      <w:r>
        <w:rPr>
          <w:rFonts w:ascii="PT Astra Serif" w:hAnsi="PT Astra Serif"/>
          <w:sz w:val="28"/>
        </w:rPr>
        <w:t xml:space="preserve">в электронной форме </w:t>
      </w:r>
      <w:r>
        <w:rPr>
          <w:rFonts w:ascii="PT Astra Serif" w:hAnsi="PT Astra Serif"/>
          <w:sz w:val="28"/>
        </w:rPr>
        <w:t xml:space="preserve">по продаже </w:t>
      </w:r>
      <w:r>
        <w:rPr>
          <w:rFonts w:ascii="PT Astra Serif" w:hAnsi="PT Astra Serif"/>
          <w:sz w:val="28"/>
        </w:rPr>
        <w:t>земельн</w:t>
      </w:r>
      <w:r>
        <w:rPr>
          <w:rFonts w:ascii="PT Astra Serif" w:hAnsi="PT Astra Serif"/>
          <w:sz w:val="28"/>
        </w:rPr>
        <w:t>ого</w:t>
      </w:r>
      <w:r>
        <w:rPr>
          <w:rFonts w:ascii="PT Astra Serif" w:hAnsi="PT Astra Serif"/>
          <w:sz w:val="28"/>
        </w:rPr>
        <w:t xml:space="preserve"> участк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 официальном сайте администрации муниципального образования город Донской и опубликовать в газете «Муниципальные вести».</w:t>
      </w:r>
    </w:p>
    <w:p w14:paraId="13000000">
      <w:pPr>
        <w:pStyle w:val="Style_1"/>
        <w:ind w:firstLine="709" w:left="0"/>
        <w:rPr>
          <w:rFonts w:ascii="PT Astra Serif" w:hAnsi="PT Astra Serif"/>
          <w:spacing w:val="0"/>
          <w:sz w:val="28"/>
        </w:rPr>
      </w:pPr>
      <w:r>
        <w:rPr>
          <w:rFonts w:ascii="PT Astra Serif" w:hAnsi="PT Astra Serif"/>
          <w:spacing w:val="0"/>
          <w:sz w:val="28"/>
        </w:rPr>
        <w:t>4</w:t>
      </w:r>
      <w:r>
        <w:rPr>
          <w:rFonts w:ascii="PT Astra Serif" w:hAnsi="PT Astra Serif"/>
          <w:spacing w:val="0"/>
          <w:sz w:val="28"/>
        </w:rPr>
        <w:t xml:space="preserve">.    Постановление вступает в силу со </w:t>
      </w:r>
      <w:r>
        <w:rPr>
          <w:rFonts w:ascii="PT Astra Serif" w:hAnsi="PT Astra Serif"/>
          <w:spacing w:val="0"/>
          <w:sz w:val="28"/>
        </w:rPr>
        <w:t>дня  подписания</w:t>
      </w:r>
      <w:r>
        <w:rPr>
          <w:rFonts w:ascii="PT Astra Serif" w:hAnsi="PT Astra Serif"/>
          <w:spacing w:val="0"/>
          <w:sz w:val="28"/>
        </w:rPr>
        <w:t>.</w:t>
      </w:r>
    </w:p>
    <w:p w14:paraId="14000000">
      <w:pPr>
        <w:pStyle w:val="Style_1"/>
        <w:ind w:firstLine="709" w:left="0"/>
        <w:rPr>
          <w:rFonts w:ascii="PT Astra Serif" w:hAnsi="PT Astra Serif"/>
          <w:spacing w:val="0"/>
          <w:sz w:val="28"/>
        </w:rPr>
      </w:pPr>
    </w:p>
    <w:p w14:paraId="15000000">
      <w:pPr>
        <w:pStyle w:val="Style_1"/>
        <w:ind w:firstLine="709" w:left="0"/>
        <w:rPr>
          <w:rFonts w:ascii="PT Astra Serif" w:hAnsi="PT Astra Serif"/>
          <w:spacing w:val="0"/>
          <w:sz w:val="28"/>
        </w:rPr>
      </w:pPr>
      <w:bookmarkStart w:id="1" w:name="_GoBack"/>
      <w:bookmarkEnd w:id="1"/>
    </w:p>
    <w:tbl>
      <w:tblPr>
        <w:tblStyle w:val="Style_3"/>
        <w:tblLayout w:type="fixed"/>
      </w:tblPr>
      <w:tblGrid>
        <w:gridCol w:w="4786"/>
        <w:gridCol w:w="5245"/>
      </w:tblGrid>
      <w:tr>
        <w:tc>
          <w:tcPr>
            <w:tcW w:type="dxa" w:w="4786"/>
          </w:tcPr>
          <w:p w14:paraId="16000000">
            <w:pPr>
              <w:spacing w:after="0"/>
              <w:ind w:right="-819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           Г</w:t>
            </w:r>
            <w:r>
              <w:rPr>
                <w:rFonts w:ascii="PT Astra Serif" w:hAnsi="PT Astra Serif"/>
                <w:b w:val="1"/>
                <w:sz w:val="28"/>
              </w:rPr>
              <w:t>лав</w:t>
            </w:r>
            <w:r>
              <w:rPr>
                <w:rFonts w:ascii="PT Astra Serif" w:hAnsi="PT Astra Serif"/>
                <w:b w:val="1"/>
                <w:sz w:val="28"/>
              </w:rPr>
              <w:t>а</w:t>
            </w:r>
            <w:r>
              <w:rPr>
                <w:rFonts w:ascii="PT Astra Serif" w:hAnsi="PT Astra Serif"/>
                <w:b w:val="1"/>
                <w:sz w:val="28"/>
              </w:rPr>
              <w:t xml:space="preserve"> администрации</w:t>
            </w:r>
            <w:r>
              <w:rPr>
                <w:rFonts w:ascii="PT Astra Serif" w:hAnsi="PT Astra Serif"/>
                <w:b w:val="1"/>
                <w:sz w:val="28"/>
              </w:rPr>
              <w:t xml:space="preserve">    </w:t>
            </w:r>
          </w:p>
          <w:p w14:paraId="17000000">
            <w:pPr>
              <w:spacing w:after="0"/>
              <w:ind w:right="-819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    </w:t>
            </w:r>
            <w:r>
              <w:rPr>
                <w:rFonts w:ascii="PT Astra Serif" w:hAnsi="PT Astra Serif"/>
                <w:b w:val="1"/>
                <w:sz w:val="28"/>
              </w:rPr>
              <w:t>муниципального образования</w:t>
            </w:r>
          </w:p>
          <w:p w14:paraId="18000000">
            <w:pPr>
              <w:spacing w:after="0"/>
              <w:ind w:right="-819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      </w:t>
            </w:r>
            <w:r>
              <w:rPr>
                <w:rFonts w:ascii="PT Astra Serif" w:hAnsi="PT Astra Serif"/>
                <w:b w:val="1"/>
                <w:sz w:val="28"/>
              </w:rPr>
              <w:t xml:space="preserve">             </w:t>
            </w:r>
            <w:r>
              <w:rPr>
                <w:rFonts w:ascii="PT Astra Serif" w:hAnsi="PT Astra Serif"/>
                <w:b w:val="1"/>
                <w:sz w:val="28"/>
              </w:rPr>
              <w:t>г</w:t>
            </w:r>
            <w:r>
              <w:rPr>
                <w:rFonts w:ascii="PT Astra Serif" w:hAnsi="PT Astra Serif"/>
                <w:b w:val="1"/>
                <w:sz w:val="28"/>
              </w:rPr>
              <w:t>ород Донской</w:t>
            </w:r>
            <w:r>
              <w:rPr>
                <w:rFonts w:ascii="PT Astra Serif" w:hAnsi="PT Astra Serif"/>
                <w:b w:val="1"/>
                <w:sz w:val="28"/>
              </w:rPr>
              <w:t xml:space="preserve"> </w:t>
            </w:r>
          </w:p>
          <w:p w14:paraId="19000000">
            <w:pPr>
              <w:spacing w:after="0"/>
              <w:ind w:right="-819"/>
              <w:rPr>
                <w:rFonts w:ascii="PT Astra Serif" w:hAnsi="PT Astra Serif"/>
                <w:b w:val="1"/>
                <w:sz w:val="28"/>
              </w:rPr>
            </w:pPr>
          </w:p>
        </w:tc>
        <w:tc>
          <w:tcPr>
            <w:tcW w:type="dxa" w:w="5245"/>
          </w:tcPr>
          <w:p w14:paraId="1A000000">
            <w:pPr>
              <w:spacing w:after="0"/>
              <w:ind w:firstLine="0" w:left="175"/>
              <w:jc w:val="center"/>
              <w:rPr>
                <w:rFonts w:ascii="PT Astra Serif" w:hAnsi="PT Astra Serif"/>
                <w:sz w:val="28"/>
              </w:rPr>
            </w:pPr>
          </w:p>
          <w:p w14:paraId="1B000000">
            <w:pPr>
              <w:spacing w:after="0"/>
              <w:ind w:firstLine="0" w:left="175"/>
              <w:jc w:val="center"/>
              <w:rPr>
                <w:rFonts w:ascii="PT Astra Serif" w:hAnsi="PT Astra Serif"/>
                <w:sz w:val="28"/>
              </w:rPr>
            </w:pPr>
          </w:p>
          <w:p w14:paraId="1C000000">
            <w:pPr>
              <w:spacing w:after="0"/>
              <w:ind w:firstLine="0" w:left="175"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                          </w:t>
            </w:r>
            <w:r>
              <w:rPr>
                <w:rFonts w:ascii="PT Astra Serif" w:hAnsi="PT Astra Serif"/>
                <w:b w:val="1"/>
                <w:sz w:val="28"/>
              </w:rPr>
              <w:t xml:space="preserve">    </w:t>
            </w:r>
            <w:r>
              <w:rPr>
                <w:rFonts w:ascii="PT Astra Serif" w:hAnsi="PT Astra Serif"/>
                <w:b w:val="1"/>
                <w:sz w:val="28"/>
              </w:rPr>
              <w:t xml:space="preserve">            </w:t>
            </w:r>
            <w:r>
              <w:rPr>
                <w:rFonts w:ascii="PT Astra Serif" w:hAnsi="PT Astra Serif"/>
                <w:b w:val="1"/>
                <w:sz w:val="28"/>
              </w:rPr>
              <w:t xml:space="preserve">  </w:t>
            </w:r>
            <w:r>
              <w:rPr>
                <w:rFonts w:ascii="PT Astra Serif" w:hAnsi="PT Astra Serif"/>
                <w:b w:val="1"/>
                <w:sz w:val="28"/>
              </w:rPr>
              <w:t>С.Г. Кулик</w:t>
            </w:r>
          </w:p>
        </w:tc>
      </w:tr>
    </w:tbl>
    <w:p w14:paraId="1D000000">
      <w:pPr>
        <w:rPr>
          <w:rFonts w:ascii="PT Astra Serif" w:hAnsi="PT Astra Serif"/>
          <w:sz w:val="28"/>
        </w:rPr>
      </w:pPr>
    </w:p>
    <w:sectPr>
      <w:pgSz w:h="16838" w:orient="portrait" w:w="11906"/>
      <w:pgMar w:bottom="1135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Balloon Text"/>
    <w:basedOn w:val="Style_4"/>
    <w:link w:val="Style_6_ch"/>
    <w:pPr>
      <w:spacing w:after="0" w:line="240" w:lineRule="auto"/>
      <w:ind/>
    </w:pPr>
    <w:rPr>
      <w:rFonts w:ascii="Tahoma" w:hAnsi="Tahoma"/>
      <w:sz w:val="16"/>
    </w:rPr>
  </w:style>
  <w:style w:styleId="Style_6_ch" w:type="character">
    <w:name w:val="Balloon Text"/>
    <w:basedOn w:val="Style_4_ch"/>
    <w:link w:val="Style_6"/>
    <w:rPr>
      <w:rFonts w:ascii="Tahoma" w:hAnsi="Tahoma"/>
      <w:sz w:val="16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Основной текст Знак"/>
    <w:basedOn w:val="Style_13"/>
    <w:link w:val="Style_12_ch"/>
  </w:style>
  <w:style w:styleId="Style_12_ch" w:type="character">
    <w:name w:val="Основной текст Знак"/>
    <w:basedOn w:val="Style_13_ch"/>
    <w:link w:val="Style_12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ConsPlusTitle"/>
    <w:link w:val="Style_14_ch"/>
    <w:pPr>
      <w:spacing w:after="0" w:line="240" w:lineRule="auto"/>
      <w:ind/>
    </w:pPr>
    <w:rPr>
      <w:rFonts w:ascii="Times New Roman" w:hAnsi="Times New Roman"/>
      <w:b w:val="1"/>
      <w:sz w:val="28"/>
    </w:rPr>
  </w:style>
  <w:style w:styleId="Style_14_ch" w:type="character">
    <w:name w:val="ConsPlusTitle"/>
    <w:link w:val="Style_14"/>
    <w:rPr>
      <w:rFonts w:ascii="Times New Roman" w:hAnsi="Times New Roman"/>
      <w:b w:val="1"/>
      <w:sz w:val="28"/>
    </w:rPr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Body Text Indent"/>
    <w:basedOn w:val="Style_4"/>
    <w:link w:val="Style_18_ch"/>
    <w:pPr>
      <w:spacing w:after="120" w:line="240" w:lineRule="auto"/>
      <w:ind w:firstLine="0" w:left="283"/>
    </w:pPr>
    <w:rPr>
      <w:rFonts w:ascii="Times New Roman" w:hAnsi="Times New Roman"/>
      <w:sz w:val="24"/>
    </w:rPr>
  </w:style>
  <w:style w:styleId="Style_18_ch" w:type="character">
    <w:name w:val="Body Text Indent"/>
    <w:basedOn w:val="Style_4_ch"/>
    <w:link w:val="Style_18"/>
    <w:rPr>
      <w:rFonts w:ascii="Times New Roman" w:hAnsi="Times New Roman"/>
      <w:sz w:val="24"/>
    </w:rPr>
  </w:style>
  <w:style w:styleId="Style_2" w:type="paragraph">
    <w:name w:val="Hyperlink"/>
    <w:basedOn w:val="Style_13"/>
    <w:link w:val="Style_2_ch"/>
    <w:rPr>
      <w:color w:themeColor="hyperlink" w:val="0000FF"/>
      <w:u w:val="single"/>
    </w:rPr>
  </w:style>
  <w:style w:styleId="Style_2_ch" w:type="character">
    <w:name w:val="Hyperlink"/>
    <w:basedOn w:val="Style_13_ch"/>
    <w:link w:val="Style_2"/>
    <w:rPr>
      <w:color w:themeColor="hyperlink"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1" w:type="paragraph">
    <w:name w:val="Body Text"/>
    <w:basedOn w:val="Style_4"/>
    <w:link w:val="Style_1_ch"/>
    <w:pPr>
      <w:spacing w:after="0" w:line="240" w:lineRule="auto"/>
      <w:ind/>
      <w:jc w:val="both"/>
    </w:pPr>
    <w:rPr>
      <w:rFonts w:ascii="Times New Roman" w:hAnsi="Times New Roman"/>
      <w:spacing w:val="-20"/>
      <w:sz w:val="24"/>
    </w:rPr>
  </w:style>
  <w:style w:styleId="Style_1_ch" w:type="character">
    <w:name w:val="Body Text"/>
    <w:basedOn w:val="Style_4_ch"/>
    <w:link w:val="Style_1"/>
    <w:rPr>
      <w:rFonts w:ascii="Times New Roman" w:hAnsi="Times New Roman"/>
      <w:spacing w:val="-20"/>
      <w:sz w:val="24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2025-06-16T14:30:02Z</dcterms:modified>
</cp:coreProperties>
</file>