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345121" w:rsidRPr="00345121" w:rsidRDefault="00345121" w:rsidP="00345121">
      <w:pPr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>ИЗВЕЩЕНИЕ</w:t>
      </w:r>
    </w:p>
    <w:p w:rsidR="00B44009" w:rsidRDefault="00345121" w:rsidP="007E23C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 xml:space="preserve">о возможном предоставлении в </w:t>
      </w:r>
      <w:r w:rsidR="00A40039">
        <w:rPr>
          <w:rFonts w:ascii="PT Astra Serif" w:hAnsi="PT Astra Serif"/>
          <w:b/>
          <w:sz w:val="26"/>
          <w:szCs w:val="26"/>
        </w:rPr>
        <w:t>собственность</w:t>
      </w:r>
      <w:r w:rsidR="00B44009">
        <w:rPr>
          <w:rFonts w:ascii="PT Astra Serif" w:hAnsi="PT Astra Serif"/>
          <w:b/>
          <w:sz w:val="26"/>
          <w:szCs w:val="26"/>
        </w:rPr>
        <w:t xml:space="preserve"> </w:t>
      </w:r>
      <w:r w:rsidRPr="00345121">
        <w:rPr>
          <w:rFonts w:ascii="PT Astra Serif" w:hAnsi="PT Astra Serif"/>
          <w:b/>
          <w:sz w:val="26"/>
          <w:szCs w:val="26"/>
        </w:rPr>
        <w:t>земельн</w:t>
      </w:r>
      <w:r w:rsidR="00E34735">
        <w:rPr>
          <w:rFonts w:ascii="PT Astra Serif" w:hAnsi="PT Astra Serif"/>
          <w:b/>
          <w:sz w:val="26"/>
          <w:szCs w:val="26"/>
        </w:rPr>
        <w:t>ого участка</w:t>
      </w:r>
      <w:r w:rsidR="007E23C2">
        <w:rPr>
          <w:rFonts w:ascii="PT Astra Serif" w:hAnsi="PT Astra Serif"/>
          <w:b/>
          <w:sz w:val="26"/>
          <w:szCs w:val="26"/>
        </w:rPr>
        <w:t xml:space="preserve"> </w:t>
      </w:r>
    </w:p>
    <w:p w:rsidR="00345121" w:rsidRPr="00345121" w:rsidRDefault="00345121" w:rsidP="007E23C2">
      <w:pPr>
        <w:ind w:right="-1"/>
        <w:jc w:val="center"/>
        <w:rPr>
          <w:rFonts w:ascii="PT Astra Serif" w:eastAsia="Calibri" w:hAnsi="PT Astra Serif"/>
          <w:b/>
          <w:bCs/>
          <w:sz w:val="26"/>
          <w:szCs w:val="26"/>
        </w:rPr>
      </w:pPr>
      <w:r w:rsidRPr="00345121"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 w:rsidR="00E57B5D">
        <w:rPr>
          <w:rFonts w:ascii="PT Astra Serif" w:eastAsia="Calibri" w:hAnsi="PT Astra Serif"/>
          <w:b/>
          <w:bCs/>
          <w:sz w:val="26"/>
          <w:szCs w:val="26"/>
        </w:rPr>
        <w:t>индивидуального жилищного строительства</w:t>
      </w:r>
    </w:p>
    <w:p w:rsidR="00345121" w:rsidRPr="00BF2C7A" w:rsidRDefault="003678D8" w:rsidP="00345121">
      <w:pPr>
        <w:ind w:left="567" w:right="85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</w:t>
      </w:r>
    </w:p>
    <w:p w:rsidR="0078253C" w:rsidRPr="00E949AE" w:rsidRDefault="00345121" w:rsidP="00E949AE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AF31CB">
        <w:rPr>
          <w:rFonts w:ascii="PT Astra Serif" w:hAnsi="PT Astra Serif"/>
          <w:sz w:val="26"/>
          <w:szCs w:val="26"/>
        </w:rPr>
        <w:t>город Донской</w:t>
      </w:r>
      <w:r w:rsidRPr="00BF2C7A">
        <w:rPr>
          <w:rFonts w:ascii="PT Astra Serif" w:hAnsi="PT Astra Serif"/>
          <w:sz w:val="26"/>
          <w:szCs w:val="26"/>
        </w:rPr>
        <w:t xml:space="preserve"> сообщает о возможном предоставлении</w:t>
      </w:r>
      <w:r w:rsidR="00E949AE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hAnsi="PT Astra Serif"/>
          <w:sz w:val="26"/>
          <w:szCs w:val="26"/>
        </w:rPr>
        <w:t xml:space="preserve">в </w:t>
      </w:r>
      <w:r w:rsidR="00A40039">
        <w:rPr>
          <w:rFonts w:ascii="PT Astra Serif" w:hAnsi="PT Astra Serif"/>
          <w:sz w:val="26"/>
          <w:szCs w:val="26"/>
        </w:rPr>
        <w:t>собственность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eastAsia="Calibri" w:hAnsi="PT Astra Serif"/>
          <w:bCs/>
          <w:sz w:val="26"/>
          <w:szCs w:val="26"/>
        </w:rPr>
        <w:t xml:space="preserve">для </w:t>
      </w:r>
      <w:r w:rsidR="00E57B5D">
        <w:rPr>
          <w:rFonts w:ascii="PT Astra Serif" w:eastAsia="Calibri" w:hAnsi="PT Astra Serif"/>
          <w:bCs/>
          <w:sz w:val="26"/>
          <w:szCs w:val="26"/>
        </w:rPr>
        <w:t>индивидуального жилищного строительства</w:t>
      </w:r>
      <w:r w:rsidR="00E949AE">
        <w:rPr>
          <w:rFonts w:ascii="PT Astra Serif" w:eastAsia="Calibri" w:hAnsi="PT Astra Serif"/>
          <w:bCs/>
          <w:sz w:val="26"/>
          <w:szCs w:val="26"/>
        </w:rPr>
        <w:t>.</w:t>
      </w:r>
    </w:p>
    <w:p w:rsidR="00345121" w:rsidRPr="00BF2C7A" w:rsidRDefault="00345121" w:rsidP="00345121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Граждане, заинтересованные в предоставлении в </w:t>
      </w:r>
      <w:r w:rsidR="00A40039">
        <w:rPr>
          <w:rFonts w:ascii="PT Astra Serif" w:hAnsi="PT Astra Serif"/>
          <w:sz w:val="26"/>
          <w:szCs w:val="26"/>
        </w:rPr>
        <w:t>собственность</w:t>
      </w:r>
      <w:r w:rsidR="00E34735">
        <w:rPr>
          <w:rFonts w:ascii="PT Astra Serif" w:hAnsi="PT Astra Serif"/>
          <w:sz w:val="26"/>
          <w:szCs w:val="26"/>
        </w:rPr>
        <w:t xml:space="preserve"> для указанной цели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, в течение </w:t>
      </w:r>
      <w:r w:rsidR="009174E6">
        <w:rPr>
          <w:rFonts w:ascii="PT Astra Serif" w:hAnsi="PT Astra Serif"/>
          <w:sz w:val="26"/>
          <w:szCs w:val="26"/>
        </w:rPr>
        <w:t>тридцати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 xml:space="preserve">календарных </w:t>
      </w:r>
      <w:r w:rsidRPr="00BF2C7A">
        <w:rPr>
          <w:rFonts w:ascii="PT Astra Serif" w:hAnsi="PT Astra Serif"/>
          <w:sz w:val="26"/>
          <w:szCs w:val="26"/>
        </w:rPr>
        <w:t xml:space="preserve">дней со дня опубликования данного извещения вправе подать заявление о намерении участвовать в </w:t>
      </w:r>
      <w:r w:rsidR="002A3440">
        <w:rPr>
          <w:rFonts w:ascii="PT Astra Serif" w:hAnsi="PT Astra Serif"/>
          <w:sz w:val="26"/>
          <w:szCs w:val="26"/>
        </w:rPr>
        <w:t xml:space="preserve">аукционе </w:t>
      </w:r>
      <w:r w:rsidR="007E23C2">
        <w:rPr>
          <w:rFonts w:ascii="PT Astra Serif" w:hAnsi="PT Astra Serif"/>
          <w:sz w:val="26"/>
          <w:szCs w:val="26"/>
        </w:rPr>
        <w:t xml:space="preserve">по </w:t>
      </w:r>
      <w:r w:rsidR="00B240E3">
        <w:rPr>
          <w:rFonts w:ascii="PT Astra Serif" w:hAnsi="PT Astra Serif"/>
          <w:sz w:val="26"/>
          <w:szCs w:val="26"/>
        </w:rPr>
        <w:t>продаж</w:t>
      </w:r>
      <w:r w:rsidR="007E23C2">
        <w:rPr>
          <w:rFonts w:ascii="PT Astra Serif" w:hAnsi="PT Astra Serif"/>
          <w:sz w:val="26"/>
          <w:szCs w:val="26"/>
        </w:rPr>
        <w:t>е</w:t>
      </w:r>
      <w:r w:rsidR="00B44009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hAnsi="PT Astra Serif"/>
          <w:sz w:val="26"/>
          <w:szCs w:val="26"/>
        </w:rPr>
        <w:t>земельн</w:t>
      </w:r>
      <w:r w:rsidR="002E1104">
        <w:rPr>
          <w:rFonts w:ascii="PT Astra Serif" w:hAnsi="PT Astra Serif"/>
          <w:sz w:val="26"/>
          <w:szCs w:val="26"/>
        </w:rPr>
        <w:t xml:space="preserve">ого </w:t>
      </w:r>
      <w:r w:rsidRPr="00BF2C7A">
        <w:rPr>
          <w:rFonts w:ascii="PT Astra Serif" w:hAnsi="PT Astra Serif"/>
          <w:sz w:val="26"/>
          <w:szCs w:val="26"/>
        </w:rPr>
        <w:t>участк</w:t>
      </w:r>
      <w:r w:rsidR="002E1104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.</w:t>
      </w:r>
    </w:p>
    <w:p w:rsidR="00AF31CB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345121">
        <w:rPr>
          <w:rFonts w:ascii="PT Astra Serif" w:hAnsi="PT Astra Serif"/>
          <w:sz w:val="26"/>
          <w:szCs w:val="26"/>
        </w:rPr>
        <w:t xml:space="preserve">Заявления о намерении участвовать в аукционе принимаются по </w:t>
      </w:r>
      <w:r w:rsidRPr="00D5285D">
        <w:rPr>
          <w:rFonts w:ascii="PT Astra Serif" w:hAnsi="PT Astra Serif"/>
          <w:sz w:val="26"/>
          <w:szCs w:val="26"/>
        </w:rPr>
        <w:t>«</w:t>
      </w:r>
      <w:r w:rsidR="00060C8C" w:rsidRPr="00060C8C">
        <w:rPr>
          <w:rFonts w:ascii="PT Astra Serif" w:hAnsi="PT Astra Serif"/>
          <w:sz w:val="26"/>
          <w:szCs w:val="26"/>
        </w:rPr>
        <w:t>0</w:t>
      </w:r>
      <w:r w:rsidR="007066F8" w:rsidRPr="007066F8">
        <w:rPr>
          <w:rFonts w:ascii="PT Astra Serif" w:hAnsi="PT Astra Serif"/>
          <w:sz w:val="26"/>
          <w:szCs w:val="26"/>
        </w:rPr>
        <w:t>2</w:t>
      </w:r>
      <w:bookmarkStart w:id="0" w:name="_GoBack"/>
      <w:bookmarkEnd w:id="0"/>
      <w:r w:rsidRPr="00060C8C">
        <w:rPr>
          <w:rFonts w:ascii="PT Astra Serif" w:hAnsi="PT Astra Serif"/>
          <w:sz w:val="26"/>
          <w:szCs w:val="26"/>
        </w:rPr>
        <w:t>»</w:t>
      </w:r>
      <w:r w:rsidR="009174E6" w:rsidRPr="00060C8C">
        <w:rPr>
          <w:rFonts w:ascii="PT Astra Serif" w:hAnsi="PT Astra Serif"/>
          <w:sz w:val="26"/>
          <w:szCs w:val="26"/>
        </w:rPr>
        <w:t xml:space="preserve"> </w:t>
      </w:r>
      <w:r w:rsidR="00060C8C" w:rsidRPr="00060C8C">
        <w:rPr>
          <w:rFonts w:ascii="PT Astra Serif" w:hAnsi="PT Astra Serif"/>
          <w:sz w:val="26"/>
          <w:szCs w:val="26"/>
        </w:rPr>
        <w:t>октября</w:t>
      </w:r>
      <w:r w:rsidR="003B3EC5" w:rsidRPr="009174E6">
        <w:rPr>
          <w:rFonts w:ascii="PT Astra Serif" w:hAnsi="PT Astra Serif"/>
          <w:sz w:val="26"/>
          <w:szCs w:val="26"/>
        </w:rPr>
        <w:t xml:space="preserve">             </w:t>
      </w:r>
      <w:r w:rsidRPr="009174E6">
        <w:rPr>
          <w:rFonts w:ascii="PT Astra Serif" w:hAnsi="PT Astra Serif"/>
          <w:sz w:val="26"/>
          <w:szCs w:val="26"/>
        </w:rPr>
        <w:t>202</w:t>
      </w:r>
      <w:r w:rsidR="003678D8">
        <w:rPr>
          <w:rFonts w:ascii="PT Astra Serif" w:hAnsi="PT Astra Serif"/>
          <w:sz w:val="26"/>
          <w:szCs w:val="26"/>
        </w:rPr>
        <w:t>4</w:t>
      </w:r>
      <w:r w:rsidR="00EC7C5C">
        <w:rPr>
          <w:rFonts w:ascii="PT Astra Serif" w:hAnsi="PT Astra Serif"/>
          <w:sz w:val="26"/>
          <w:szCs w:val="26"/>
        </w:rPr>
        <w:t xml:space="preserve"> </w:t>
      </w:r>
      <w:r w:rsidRPr="003B3EC5">
        <w:rPr>
          <w:rFonts w:ascii="PT Astra Serif" w:hAnsi="PT Astra Serif"/>
          <w:sz w:val="26"/>
          <w:szCs w:val="26"/>
        </w:rPr>
        <w:t>г</w:t>
      </w:r>
      <w:r w:rsidRPr="00345121">
        <w:rPr>
          <w:rFonts w:ascii="PT Astra Serif" w:hAnsi="PT Astra Serif"/>
          <w:sz w:val="26"/>
          <w:szCs w:val="26"/>
        </w:rPr>
        <w:t xml:space="preserve"> включительно, 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мкр. Центральный, </w:t>
      </w:r>
      <w:r w:rsidRPr="00345121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345121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345121">
        <w:rPr>
          <w:rFonts w:ascii="PT Astra Serif" w:hAnsi="PT Astra Serif"/>
          <w:sz w:val="26"/>
          <w:szCs w:val="26"/>
        </w:rPr>
        <w:t>каб</w:t>
      </w:r>
      <w:proofErr w:type="spellEnd"/>
      <w:r w:rsidRPr="00345121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11. Заявления должны быть поданы лично заявителем (законным представителем заявителя).</w:t>
      </w:r>
      <w:r w:rsidRPr="00345121">
        <w:rPr>
          <w:rFonts w:ascii="PT Astra Serif" w:hAnsi="PT Astra Serif"/>
          <w:sz w:val="26"/>
          <w:szCs w:val="26"/>
        </w:rPr>
        <w:t xml:space="preserve"> </w:t>
      </w:r>
    </w:p>
    <w:p w:rsidR="0020082C" w:rsidRDefault="0020082C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</w:p>
    <w:p w:rsidR="003678D8" w:rsidRDefault="00A034B5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  <w:r>
        <w:rPr>
          <w:rFonts w:ascii="PT Astra Serif" w:eastAsia="Calibri" w:hAnsi="PT Astra Serif"/>
          <w:bCs/>
          <w:sz w:val="26"/>
          <w:szCs w:val="26"/>
        </w:rPr>
        <w:t>Ц</w:t>
      </w:r>
      <w:r w:rsidR="00BA451E" w:rsidRPr="00BA451E">
        <w:rPr>
          <w:rFonts w:ascii="PT Astra Serif" w:eastAsia="Calibri" w:hAnsi="PT Astra Serif"/>
          <w:bCs/>
          <w:sz w:val="26"/>
          <w:szCs w:val="26"/>
        </w:rPr>
        <w:t>ель использования земельного участка:</w:t>
      </w:r>
      <w:r w:rsidR="00BA451E">
        <w:rPr>
          <w:rFonts w:ascii="PT Astra Serif" w:eastAsia="Calibri" w:hAnsi="PT Astra Serif"/>
          <w:b/>
          <w:bCs/>
          <w:sz w:val="26"/>
          <w:szCs w:val="26"/>
        </w:rPr>
        <w:t xml:space="preserve"> </w:t>
      </w:r>
      <w:r w:rsidR="003678D8" w:rsidRPr="00345121"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 w:rsidR="00E57B5D">
        <w:rPr>
          <w:rFonts w:ascii="PT Astra Serif" w:eastAsia="Calibri" w:hAnsi="PT Astra Serif"/>
          <w:b/>
          <w:bCs/>
          <w:sz w:val="26"/>
          <w:szCs w:val="26"/>
        </w:rPr>
        <w:t>индивидуального жилищного строительства</w:t>
      </w:r>
      <w:r>
        <w:rPr>
          <w:rFonts w:ascii="PT Astra Serif" w:eastAsia="Calibri" w:hAnsi="PT Astra Serif"/>
          <w:b/>
          <w:bCs/>
          <w:sz w:val="26"/>
          <w:szCs w:val="26"/>
        </w:rPr>
        <w:t>.</w:t>
      </w:r>
    </w:p>
    <w:p w:rsidR="00A034B5" w:rsidRDefault="00A034B5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A034B5" w:rsidRDefault="00A034B5" w:rsidP="00A034B5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Описание местоположения земельн</w:t>
      </w:r>
      <w:r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:</w:t>
      </w:r>
    </w:p>
    <w:p w:rsidR="00EC7C5C" w:rsidRDefault="00EC7C5C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20082C" w:rsidRPr="00795E77" w:rsidRDefault="00EC7C5C" w:rsidP="00E34735">
      <w:pPr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795E77">
        <w:rPr>
          <w:rFonts w:ascii="PT Astra Serif" w:hAnsi="PT Astra Serif"/>
          <w:b/>
          <w:sz w:val="26"/>
          <w:szCs w:val="26"/>
        </w:rPr>
        <w:t xml:space="preserve">- Российская Федерация, Тульская область, г. Донской, мкр. </w:t>
      </w:r>
      <w:r w:rsidR="00A40039">
        <w:rPr>
          <w:rFonts w:ascii="PT Astra Serif" w:hAnsi="PT Astra Serif"/>
          <w:b/>
          <w:sz w:val="26"/>
          <w:szCs w:val="26"/>
        </w:rPr>
        <w:t>Центральный, ул. Герцена</w:t>
      </w:r>
      <w:r w:rsidRPr="00795E77">
        <w:rPr>
          <w:rFonts w:ascii="PT Astra Serif" w:hAnsi="PT Astra Serif"/>
          <w:b/>
          <w:sz w:val="26"/>
          <w:szCs w:val="26"/>
        </w:rPr>
        <w:t xml:space="preserve">, площадь: </w:t>
      </w:r>
      <w:r w:rsidR="0030227E">
        <w:rPr>
          <w:rFonts w:ascii="PT Astra Serif" w:hAnsi="PT Astra Serif"/>
          <w:b/>
          <w:sz w:val="26"/>
          <w:szCs w:val="26"/>
        </w:rPr>
        <w:t>948</w:t>
      </w:r>
      <w:r w:rsidRPr="00795E77">
        <w:rPr>
          <w:rFonts w:ascii="PT Astra Serif" w:hAnsi="PT Astra Serif"/>
          <w:b/>
          <w:sz w:val="26"/>
          <w:szCs w:val="26"/>
        </w:rPr>
        <w:t xml:space="preserve">,0 </w:t>
      </w:r>
      <w:proofErr w:type="gramStart"/>
      <w:r w:rsidRPr="00795E77">
        <w:rPr>
          <w:rFonts w:ascii="PT Astra Serif" w:hAnsi="PT Astra Serif"/>
          <w:b/>
          <w:sz w:val="26"/>
          <w:szCs w:val="26"/>
        </w:rPr>
        <w:t>кв.м</w:t>
      </w:r>
      <w:proofErr w:type="gramEnd"/>
      <w:r w:rsidRPr="00795E77">
        <w:rPr>
          <w:rFonts w:ascii="PT Astra Serif" w:hAnsi="PT Astra Serif"/>
          <w:b/>
          <w:sz w:val="26"/>
          <w:szCs w:val="26"/>
        </w:rPr>
        <w:t xml:space="preserve">, </w:t>
      </w:r>
      <w:r w:rsidR="00E34735" w:rsidRPr="00795E77">
        <w:rPr>
          <w:rFonts w:ascii="PT Astra Serif" w:hAnsi="PT Astra Serif"/>
          <w:b/>
          <w:sz w:val="26"/>
          <w:szCs w:val="26"/>
        </w:rPr>
        <w:t>в к</w:t>
      </w:r>
      <w:r w:rsidR="00A40039">
        <w:rPr>
          <w:rFonts w:ascii="PT Astra Serif" w:hAnsi="PT Astra Serif"/>
          <w:b/>
          <w:sz w:val="26"/>
          <w:szCs w:val="26"/>
        </w:rPr>
        <w:t>адастровом квартале 71:26:030202</w:t>
      </w:r>
      <w:r w:rsidR="00E34735" w:rsidRPr="00795E77">
        <w:rPr>
          <w:rFonts w:ascii="PT Astra Serif" w:hAnsi="PT Astra Serif"/>
          <w:b/>
          <w:sz w:val="26"/>
          <w:szCs w:val="26"/>
        </w:rPr>
        <w:t>.</w:t>
      </w:r>
    </w:p>
    <w:p w:rsidR="00A73DA5" w:rsidRDefault="00A73DA5" w:rsidP="00D547B5">
      <w:pPr>
        <w:jc w:val="both"/>
        <w:rPr>
          <w:rFonts w:ascii="PT Astra Serif" w:hAnsi="PT Astra Serif"/>
          <w:sz w:val="26"/>
          <w:szCs w:val="26"/>
        </w:rPr>
      </w:pPr>
    </w:p>
    <w:p w:rsidR="00345121" w:rsidRPr="00BF2C7A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Со схем</w:t>
      </w:r>
      <w:r w:rsidR="00E34735">
        <w:rPr>
          <w:rFonts w:ascii="PT Astra Serif" w:hAnsi="PT Astra Serif"/>
          <w:sz w:val="26"/>
          <w:szCs w:val="26"/>
        </w:rPr>
        <w:t>ой</w:t>
      </w:r>
      <w:r w:rsidRPr="00BF2C7A">
        <w:rPr>
          <w:rFonts w:ascii="PT Astra Serif" w:hAnsi="PT Astra Serif"/>
          <w:sz w:val="26"/>
          <w:szCs w:val="26"/>
        </w:rPr>
        <w:t xml:space="preserve"> расположения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Вы можете ознакомиться </w:t>
      </w:r>
      <w:r w:rsidR="00BD1BF4" w:rsidRPr="00BD1BF4">
        <w:rPr>
          <w:rFonts w:ascii="PT Astra Serif" w:hAnsi="PT Astra Serif" w:cs="Arial"/>
          <w:sz w:val="26"/>
          <w:szCs w:val="26"/>
        </w:rPr>
        <w:t xml:space="preserve">на официальном сайте Российской Федерации в сети Интернет </w:t>
      </w:r>
      <w:hyperlink r:id="rId4" w:history="1">
        <w:r w:rsidR="00BD1BF4" w:rsidRPr="00BD1BF4">
          <w:rPr>
            <w:rStyle w:val="a5"/>
            <w:rFonts w:ascii="PT Astra Serif" w:hAnsi="PT Astra Serif" w:cs="Arial"/>
            <w:color w:val="000000" w:themeColor="text1"/>
            <w:sz w:val="26"/>
            <w:szCs w:val="26"/>
          </w:rPr>
          <w:t>www.torgi.gov.ru</w:t>
        </w:r>
      </w:hyperlink>
      <w:r w:rsidR="00BD1BF4">
        <w:rPr>
          <w:rStyle w:val="a5"/>
          <w:rFonts w:ascii="PT Astra Serif" w:hAnsi="PT Astra Serif" w:cs="Arial"/>
          <w:color w:val="auto"/>
          <w:sz w:val="28"/>
          <w:szCs w:val="28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на </w:t>
      </w:r>
      <w:r w:rsidR="001873D0">
        <w:rPr>
          <w:rFonts w:ascii="PT Astra Serif" w:hAnsi="PT Astra Serif"/>
          <w:sz w:val="26"/>
          <w:szCs w:val="26"/>
        </w:rPr>
        <w:t>официальном сайте</w:t>
      </w:r>
      <w:r w:rsidR="00AF31CB">
        <w:rPr>
          <w:rFonts w:ascii="PT Astra Serif" w:hAnsi="PT Astra Serif"/>
          <w:sz w:val="26"/>
          <w:szCs w:val="26"/>
        </w:rPr>
        <w:t xml:space="preserve"> </w:t>
      </w:r>
      <w:r w:rsidR="001873D0">
        <w:rPr>
          <w:rFonts w:ascii="PT Astra Serif" w:hAnsi="PT Astra Serif"/>
          <w:sz w:val="26"/>
          <w:szCs w:val="26"/>
        </w:rPr>
        <w:t>администрации МО г. Донской</w:t>
      </w:r>
      <w:r w:rsidR="006E0B7E">
        <w:rPr>
          <w:rFonts w:ascii="PT Astra Serif" w:hAnsi="PT Astra Serif"/>
          <w:sz w:val="26"/>
          <w:szCs w:val="26"/>
        </w:rPr>
        <w:t>,</w:t>
      </w:r>
      <w:r w:rsidR="00AF31CB">
        <w:rPr>
          <w:rFonts w:ascii="PT Astra Serif" w:hAnsi="PT Astra Serif"/>
          <w:sz w:val="26"/>
          <w:szCs w:val="26"/>
        </w:rPr>
        <w:t xml:space="preserve"> либо </w:t>
      </w:r>
      <w:r w:rsidRPr="00BF2C7A">
        <w:rPr>
          <w:rFonts w:ascii="PT Astra Serif" w:hAnsi="PT Astra Serif"/>
          <w:sz w:val="26"/>
          <w:szCs w:val="26"/>
        </w:rPr>
        <w:t xml:space="preserve">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r w:rsidR="001873D0">
        <w:rPr>
          <w:rFonts w:ascii="PT Astra Serif" w:hAnsi="PT Astra Serif"/>
          <w:sz w:val="26"/>
          <w:szCs w:val="26"/>
        </w:rPr>
        <w:t xml:space="preserve">мкр. Центральный, </w:t>
      </w:r>
      <w:r w:rsidRPr="00BF2C7A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BF2C7A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BF2C7A">
        <w:rPr>
          <w:rFonts w:ascii="PT Astra Serif" w:hAnsi="PT Astra Serif"/>
          <w:sz w:val="26"/>
          <w:szCs w:val="26"/>
        </w:rPr>
        <w:t>каб</w:t>
      </w:r>
      <w:proofErr w:type="spellEnd"/>
      <w:r w:rsidRPr="00BF2C7A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</w:t>
      </w:r>
      <w:r w:rsidRPr="00BF2C7A">
        <w:rPr>
          <w:rFonts w:ascii="PT Astra Serif" w:hAnsi="PT Astra Serif"/>
          <w:sz w:val="26"/>
          <w:szCs w:val="26"/>
        </w:rPr>
        <w:t>1.</w:t>
      </w:r>
    </w:p>
    <w:p w:rsidR="00711706" w:rsidRDefault="00711706"/>
    <w:sectPr w:rsidR="00711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21"/>
    <w:rsid w:val="0003516B"/>
    <w:rsid w:val="00060C8C"/>
    <w:rsid w:val="00085281"/>
    <w:rsid w:val="00166D33"/>
    <w:rsid w:val="001873D0"/>
    <w:rsid w:val="001C2768"/>
    <w:rsid w:val="0020082C"/>
    <w:rsid w:val="002556B5"/>
    <w:rsid w:val="00263973"/>
    <w:rsid w:val="002A3440"/>
    <w:rsid w:val="002C3C8B"/>
    <w:rsid w:val="002C7CC6"/>
    <w:rsid w:val="002E0852"/>
    <w:rsid w:val="002E0D29"/>
    <w:rsid w:val="002E1104"/>
    <w:rsid w:val="0030227E"/>
    <w:rsid w:val="00345121"/>
    <w:rsid w:val="003678D8"/>
    <w:rsid w:val="003714FE"/>
    <w:rsid w:val="003B3EC5"/>
    <w:rsid w:val="00415E9B"/>
    <w:rsid w:val="00482CC3"/>
    <w:rsid w:val="005441C4"/>
    <w:rsid w:val="00613516"/>
    <w:rsid w:val="00677B8D"/>
    <w:rsid w:val="00691848"/>
    <w:rsid w:val="006B4134"/>
    <w:rsid w:val="006D4D29"/>
    <w:rsid w:val="006E0B7E"/>
    <w:rsid w:val="007066F8"/>
    <w:rsid w:val="00711706"/>
    <w:rsid w:val="0073013A"/>
    <w:rsid w:val="0078253C"/>
    <w:rsid w:val="00795E77"/>
    <w:rsid w:val="007D3A01"/>
    <w:rsid w:val="007E23C2"/>
    <w:rsid w:val="007F0117"/>
    <w:rsid w:val="00800EC7"/>
    <w:rsid w:val="008914EA"/>
    <w:rsid w:val="008F5AD6"/>
    <w:rsid w:val="00904005"/>
    <w:rsid w:val="00905513"/>
    <w:rsid w:val="009174E6"/>
    <w:rsid w:val="00970D55"/>
    <w:rsid w:val="009C53CD"/>
    <w:rsid w:val="00A034B5"/>
    <w:rsid w:val="00A14494"/>
    <w:rsid w:val="00A40039"/>
    <w:rsid w:val="00A73DA5"/>
    <w:rsid w:val="00AC00DC"/>
    <w:rsid w:val="00AF31CB"/>
    <w:rsid w:val="00B240E3"/>
    <w:rsid w:val="00B253EA"/>
    <w:rsid w:val="00B44009"/>
    <w:rsid w:val="00BA451E"/>
    <w:rsid w:val="00BD1BF4"/>
    <w:rsid w:val="00C136C7"/>
    <w:rsid w:val="00C74B4E"/>
    <w:rsid w:val="00D5285D"/>
    <w:rsid w:val="00D547B5"/>
    <w:rsid w:val="00D81821"/>
    <w:rsid w:val="00DB5791"/>
    <w:rsid w:val="00DC0706"/>
    <w:rsid w:val="00DF58A0"/>
    <w:rsid w:val="00E34735"/>
    <w:rsid w:val="00E57B5D"/>
    <w:rsid w:val="00E949AE"/>
    <w:rsid w:val="00EC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AA1E"/>
  <w15:chartTrackingRefBased/>
  <w15:docId w15:val="{8EE58A90-353F-48F1-81AF-8E8B99FF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7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791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BD1B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Владимирович Никитин</dc:creator>
  <cp:keywords/>
  <dc:description/>
  <cp:lastModifiedBy>Ильмира Тишина</cp:lastModifiedBy>
  <cp:revision>34</cp:revision>
  <cp:lastPrinted>2024-01-24T08:20:00Z</cp:lastPrinted>
  <dcterms:created xsi:type="dcterms:W3CDTF">2023-11-10T08:34:00Z</dcterms:created>
  <dcterms:modified xsi:type="dcterms:W3CDTF">2024-09-02T06:38:00Z</dcterms:modified>
</cp:coreProperties>
</file>