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77" w:rsidRDefault="00772277">
      <w:pPr>
        <w:pStyle w:val="a3"/>
        <w:tabs>
          <w:tab w:val="left" w:pos="4005"/>
        </w:tabs>
        <w:ind w:left="1416" w:firstLine="708"/>
        <w:rPr>
          <w:rFonts w:ascii="Arial" w:hAnsi="Arial"/>
          <w:b/>
          <w:i/>
          <w:sz w:val="24"/>
        </w:rPr>
      </w:pPr>
      <w:bookmarkStart w:id="0" w:name="_GoBack"/>
      <w:bookmarkEnd w:id="0"/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1416" w:firstLine="708"/>
        <w:rPr>
          <w:rFonts w:ascii="Arial" w:hAnsi="Arial"/>
          <w:b/>
          <w:sz w:val="24"/>
        </w:rPr>
      </w:pPr>
    </w:p>
    <w:p w:rsidR="00772277" w:rsidRDefault="00772277">
      <w:pPr>
        <w:pStyle w:val="a3"/>
        <w:ind w:left="-710" w:firstLine="708"/>
        <w:rPr>
          <w:rFonts w:ascii="Arial" w:hAnsi="Arial"/>
          <w:b/>
          <w:sz w:val="24"/>
        </w:rPr>
      </w:pPr>
    </w:p>
    <w:p w:rsidR="00772277" w:rsidRDefault="000F7DCB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</w:t>
      </w:r>
    </w:p>
    <w:p w:rsidR="00772277" w:rsidRDefault="00772277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772277" w:rsidRDefault="000F7DCB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реализации Федерального закона от 06.10.2003 № 131-ФЗ «Об общих </w:t>
      </w:r>
      <w:r>
        <w:rPr>
          <w:rFonts w:ascii="PT Astra Serif" w:hAnsi="PT Astra Serif"/>
          <w:sz w:val="28"/>
        </w:rPr>
        <w:t>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приказом Министерства финансов Российской Федерации от</w:t>
      </w:r>
      <w:r>
        <w:rPr>
          <w:rFonts w:ascii="PT Astra Serif" w:hAnsi="PT Astra Serif"/>
          <w:sz w:val="28"/>
        </w:rPr>
        <w:t xml:space="preserve"> 10.10.2023 N 163н "Об утверждении Порядка ведения органами местного самоуправления реестров муниципального имущества"</w:t>
      </w:r>
      <w:r>
        <w:rPr>
          <w:rFonts w:ascii="PT Astra Serif" w:hAnsi="PT Astra Serif"/>
          <w:spacing w:val="-4"/>
          <w:sz w:val="28"/>
        </w:rPr>
        <w:t xml:space="preserve">, постановлением администрации муниципального образования г. Донской от 21.05.2024 N 609 "Об утверждении Порядка разработки и утверждения </w:t>
      </w:r>
      <w:r>
        <w:rPr>
          <w:rFonts w:ascii="PT Astra Serif" w:hAnsi="PT Astra Serif"/>
          <w:spacing w:val="-4"/>
          <w:sz w:val="28"/>
        </w:rPr>
        <w:t>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территории муниципального образования город Донской",</w:t>
      </w:r>
      <w:r>
        <w:rPr>
          <w:rFonts w:ascii="PT Astra Serif" w:hAnsi="PT Astra Serif"/>
          <w:sz w:val="28"/>
        </w:rPr>
        <w:t xml:space="preserve"> на основании Устава муниципаль</w:t>
      </w:r>
      <w:r>
        <w:rPr>
          <w:rFonts w:ascii="PT Astra Serif" w:hAnsi="PT Astra Serif"/>
          <w:sz w:val="28"/>
        </w:rPr>
        <w:t>ного образования город Донской, администрация муниципального образования город Донской ПОСТАНОВЛЯЕТ: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Утвердить административный регламент предоставления муниципальной услуги «Предоставление информации об объектах учета из реестра муниципального </w:t>
      </w:r>
      <w:r>
        <w:rPr>
          <w:rFonts w:ascii="PT Astra Serif" w:hAnsi="PT Astra Serif"/>
          <w:sz w:val="28"/>
        </w:rPr>
        <w:t>имущества» (приложение).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Признать утратившими силу постановления администрации муниципального образования город Донской от 02.10.2023 № 1304 «Об утверждении административного регламента предоставления муниципальной услуги «Предоставление информации об о</w:t>
      </w:r>
      <w:r>
        <w:rPr>
          <w:rFonts w:ascii="PT Astra Serif" w:hAnsi="PT Astra Serif"/>
          <w:sz w:val="28"/>
        </w:rPr>
        <w:t>бъектах учета из реестра муниципального имущества».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</w:t>
      </w:r>
      <w:r>
        <w:rPr>
          <w:rFonts w:ascii="PT Astra Serif" w:hAnsi="PT Astra Serif"/>
          <w:sz w:val="28"/>
        </w:rPr>
        <w:t>ования город Донской в сети «Интернет», и обеспечить его опубликование в газете «Муниципальные вести».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Контроль над выполнением настоящего постановления возложить на председателя комитета имущественных и земельных отношений администрации муниципального </w:t>
      </w:r>
      <w:r>
        <w:rPr>
          <w:rFonts w:ascii="PT Astra Serif" w:hAnsi="PT Astra Serif"/>
          <w:sz w:val="28"/>
        </w:rPr>
        <w:t>образования город Донской.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Постановление вступает в силу со дня опубликования.</w:t>
      </w:r>
    </w:p>
    <w:p w:rsidR="00772277" w:rsidRDefault="00772277">
      <w:pPr>
        <w:pStyle w:val="1e"/>
        <w:spacing w:after="0" w:line="240" w:lineRule="auto"/>
        <w:ind w:left="0"/>
        <w:jc w:val="both"/>
        <w:rPr>
          <w:rFonts w:ascii="PT Astra Serif" w:hAnsi="PT Astra Serif"/>
          <w:sz w:val="28"/>
        </w:rPr>
      </w:pPr>
    </w:p>
    <w:p w:rsidR="00772277" w:rsidRDefault="00772277">
      <w:pPr>
        <w:pStyle w:val="1e"/>
        <w:spacing w:after="0" w:line="240" w:lineRule="auto"/>
        <w:ind w:left="0"/>
        <w:jc w:val="both"/>
        <w:rPr>
          <w:rFonts w:ascii="PT Astra Serif" w:hAnsi="PT Astra Serif"/>
          <w:sz w:val="28"/>
        </w:rPr>
      </w:pPr>
    </w:p>
    <w:p w:rsidR="00772277" w:rsidRDefault="00772277">
      <w:pPr>
        <w:pStyle w:val="1e"/>
        <w:spacing w:after="0" w:line="240" w:lineRule="auto"/>
        <w:ind w:left="0"/>
        <w:jc w:val="both"/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081"/>
      </w:tblGrid>
      <w:tr w:rsidR="00772277">
        <w:tc>
          <w:tcPr>
            <w:tcW w:w="5387" w:type="dxa"/>
          </w:tcPr>
          <w:p w:rsidR="00772277" w:rsidRDefault="00772277">
            <w:pPr>
              <w:pStyle w:val="ad"/>
              <w:ind w:right="60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772277" w:rsidRDefault="000F7DCB">
            <w:pPr>
              <w:pStyle w:val="ad"/>
              <w:ind w:right="60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Глава администрации муниципального образования город Донской </w:t>
            </w:r>
          </w:p>
        </w:tc>
        <w:tc>
          <w:tcPr>
            <w:tcW w:w="4081" w:type="dxa"/>
          </w:tcPr>
          <w:p w:rsidR="00772277" w:rsidRDefault="00772277">
            <w:pPr>
              <w:pStyle w:val="ad"/>
              <w:rPr>
                <w:rFonts w:ascii="PT Astra Serif" w:hAnsi="PT Astra Serif"/>
                <w:b/>
                <w:sz w:val="28"/>
              </w:rPr>
            </w:pPr>
          </w:p>
          <w:p w:rsidR="00772277" w:rsidRDefault="00772277">
            <w:pPr>
              <w:pStyle w:val="ad"/>
              <w:rPr>
                <w:rFonts w:ascii="PT Astra Serif" w:hAnsi="PT Astra Serif"/>
                <w:b/>
                <w:sz w:val="28"/>
              </w:rPr>
            </w:pPr>
          </w:p>
          <w:p w:rsidR="00772277" w:rsidRDefault="00772277">
            <w:pPr>
              <w:pStyle w:val="ad"/>
              <w:jc w:val="right"/>
              <w:rPr>
                <w:rFonts w:ascii="PT Astra Serif" w:hAnsi="PT Astra Serif"/>
                <w:b/>
                <w:sz w:val="28"/>
              </w:rPr>
            </w:pPr>
          </w:p>
          <w:p w:rsidR="00772277" w:rsidRDefault="000F7DCB">
            <w:pPr>
              <w:pStyle w:val="ad"/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С.Г. Кулик</w:t>
            </w:r>
          </w:p>
        </w:tc>
      </w:tr>
    </w:tbl>
    <w:p w:rsidR="00772277" w:rsidRDefault="00772277">
      <w:pPr>
        <w:pStyle w:val="1e"/>
        <w:tabs>
          <w:tab w:val="left" w:pos="5040"/>
        </w:tabs>
        <w:spacing w:after="0" w:line="240" w:lineRule="auto"/>
        <w:ind w:left="0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0F7DCB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  <w:r>
        <w:rPr>
          <w:rFonts w:ascii="PT Astra Serif" w:hAnsi="PT Astra Serif"/>
          <w:sz w:val="28"/>
        </w:rPr>
        <w:t xml:space="preserve">к постановлению администрации муниципального образования город Донской </w:t>
      </w:r>
    </w:p>
    <w:p w:rsidR="00772277" w:rsidRDefault="000F7DCB">
      <w:pPr>
        <w:pStyle w:val="1e"/>
        <w:spacing w:after="0" w:line="240" w:lineRule="auto"/>
        <w:ind w:left="4536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  № ____</w:t>
      </w:r>
    </w:p>
    <w:p w:rsidR="00772277" w:rsidRDefault="00772277">
      <w:pPr>
        <w:pStyle w:val="1e"/>
        <w:spacing w:after="0" w:line="240" w:lineRule="auto"/>
        <w:ind w:left="0"/>
        <w:jc w:val="both"/>
        <w:rPr>
          <w:rFonts w:ascii="PT Astra Serif" w:hAnsi="PT Astra Serif"/>
          <w:sz w:val="28"/>
        </w:rPr>
      </w:pPr>
    </w:p>
    <w:p w:rsidR="00772277" w:rsidRDefault="00772277">
      <w:pPr>
        <w:pStyle w:val="1e"/>
        <w:spacing w:after="0" w:line="240" w:lineRule="auto"/>
        <w:ind w:left="0"/>
        <w:jc w:val="both"/>
        <w:rPr>
          <w:rFonts w:ascii="PT Astra Serif" w:hAnsi="PT Astra Serif"/>
          <w:sz w:val="28"/>
        </w:rPr>
      </w:pPr>
    </w:p>
    <w:p w:rsidR="00772277" w:rsidRDefault="000F7DCB">
      <w:pPr>
        <w:pStyle w:val="1e"/>
        <w:spacing w:after="0" w:line="240" w:lineRule="auto"/>
        <w:ind w:left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772277" w:rsidRDefault="000F7DCB">
      <w:pPr>
        <w:pStyle w:val="1e"/>
        <w:spacing w:after="0" w:line="240" w:lineRule="auto"/>
        <w:ind w:left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 «Предоставление информации об объектах учета из реестра муниципального имущества»</w:t>
      </w:r>
    </w:p>
    <w:p w:rsidR="00772277" w:rsidRDefault="00772277">
      <w:pPr>
        <w:pStyle w:val="1e"/>
        <w:spacing w:after="0" w:line="240" w:lineRule="auto"/>
        <w:ind w:left="0"/>
        <w:jc w:val="center"/>
        <w:rPr>
          <w:rFonts w:ascii="PT Astra Serif" w:hAnsi="PT Astra Serif"/>
          <w:b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1. Общие </w:t>
      </w:r>
      <w:r>
        <w:rPr>
          <w:rFonts w:ascii="PT Astra Serif" w:hAnsi="PT Astra Serif"/>
          <w:b/>
          <w:sz w:val="28"/>
        </w:rPr>
        <w:t>положения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1.1 Предмет регулирования административного регламента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E779"/>
        </w:rPr>
      </w:pPr>
      <w:r>
        <w:rPr>
          <w:rFonts w:ascii="PT Astra Serif" w:hAnsi="PT Astra Serif"/>
          <w:sz w:val="28"/>
        </w:rPr>
        <w:t>1.1.1 Административный регламент по предоставлению муниципальной услуги "Предоставление информации из реестра муниципального имущества об объекте учета муниципального имущества" (далее - Адм</w:t>
      </w:r>
      <w:r>
        <w:rPr>
          <w:rFonts w:ascii="PT Astra Serif" w:hAnsi="PT Astra Serif"/>
          <w:sz w:val="28"/>
        </w:rPr>
        <w:t>инистративный регламент) разработан в целях повышения качества исполнения и доступности муниципальной услуги в соответствии с законодательством Российской Федерации.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1.1.2 Предоставление муниципальной услуги "Предоставление информации из реестра муниципаль</w:t>
      </w:r>
      <w:r>
        <w:rPr>
          <w:rFonts w:ascii="PT Astra Serif" w:hAnsi="PT Astra Serif"/>
          <w:sz w:val="28"/>
        </w:rPr>
        <w:t xml:space="preserve">ного имущества об объекте учета муниципального имущества" (далее - муниципальная услуга) осуществляется администрацией муниципального образования город Донской (далее – Администрация).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Адрес: 301760, Тульская область, город Донской, микрорайон Центральный</w:t>
      </w:r>
      <w:r>
        <w:rPr>
          <w:rFonts w:ascii="PT Astra Serif" w:hAnsi="PT Astra Serif"/>
          <w:sz w:val="28"/>
        </w:rPr>
        <w:t>, улица Октябрьская, дом 17.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1.1.3. Заявителями при предоставлении муниципальной </w:t>
      </w:r>
      <w:r>
        <w:rPr>
          <w:rFonts w:ascii="PT Astra Serif" w:hAnsi="PT Astra Serif"/>
          <w:sz w:val="28"/>
        </w:rPr>
        <w:lastRenderedPageBreak/>
        <w:t>услуги являются физические и юридические лица или их уполномоченные представители, обратившиеся за предоставлением муниципальной услуги.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1.1.4. Наименование муниципальной услу</w:t>
      </w:r>
      <w:r>
        <w:rPr>
          <w:rFonts w:ascii="PT Astra Serif" w:hAnsi="PT Astra Serif"/>
          <w:sz w:val="28"/>
        </w:rPr>
        <w:t>ги - "Предоставление информации из реестра муниципального имущества об объекте учета муниципального имущества".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1.1.5. Информация из реестра муниципального имущества об объекте учета муниципального имущества предоставляется безвозмездно.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1.1.6. Правовой ос</w:t>
      </w:r>
      <w:r>
        <w:rPr>
          <w:rFonts w:ascii="PT Astra Serif" w:hAnsi="PT Astra Serif"/>
          <w:sz w:val="28"/>
        </w:rPr>
        <w:t>новой предоставления муниципальной услуги являются: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1.1.6.1 Конституция Российской Федерации.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1.1.6.2 Гражданский кодекс Российской Федерации.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1.1.6.3. Федеральный закон от 06.10.2003 № 131-ФЗ "Об общих принципах организации местного самоуправления в Росси</w:t>
      </w:r>
      <w:r>
        <w:rPr>
          <w:rFonts w:ascii="PT Astra Serif" w:hAnsi="PT Astra Serif"/>
          <w:sz w:val="28"/>
        </w:rPr>
        <w:t>йской Федерации".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1.1.6.4. Федеральный закон от 02.05.2006 № 59-ФЗ "О порядке рассмотрения обращений граждан Российской Федерации".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1.1.6.5. Федеральный закон от 27.07.2010 № 210-ФЗ "Об организации предоставления государственных и муниципальных услуг".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1.1.6.6. Федеральный закон от 09.02.2009 № 8-ФЗ "Об обеспечении доступа к информации о деятельности государственных органов и органов местного самоуправления".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1.1.6.7. Приказ Министерства финансов Российской Федерации от 10.10.2023 № 163н "Об утверждении </w:t>
      </w:r>
      <w:r>
        <w:rPr>
          <w:rFonts w:ascii="PT Astra Serif" w:hAnsi="PT Astra Serif"/>
          <w:sz w:val="28"/>
        </w:rPr>
        <w:t>Порядка ведения органами местного самоуправления реестров муниципального имущества".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1.1.6.8. Устав муниципального образования город Донской, администрация муниципального образования город Донской.</w:t>
      </w:r>
    </w:p>
    <w:p w:rsidR="00772277" w:rsidRDefault="00772277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2. Требования к порядку информирования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о предоставлении м</w:t>
      </w:r>
      <w:r>
        <w:rPr>
          <w:rFonts w:ascii="PT Astra Serif" w:hAnsi="PT Astra Serif"/>
          <w:b/>
          <w:sz w:val="28"/>
        </w:rPr>
        <w:t>униципальной услуги</w:t>
      </w:r>
    </w:p>
    <w:p w:rsidR="00772277" w:rsidRDefault="00772277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 Информирование о порядке предоставления Муниципальной услуги осуществляется непосредственно в помещении комитета имущественных и земельных отношений Администрации (далее – КИЗО), а также с использованием средств телефонной связи, э</w:t>
      </w:r>
      <w:r>
        <w:rPr>
          <w:rFonts w:ascii="PT Astra Serif" w:hAnsi="PT Astra Serif"/>
          <w:sz w:val="28"/>
        </w:rPr>
        <w:t xml:space="preserve">лектронного информирования, посредством размещения в информационно - телекоммуникационных сетях общего пользования, в том числе на официальном сайте Администрации в информационно - телекоммуникационной сети «Интернет» (далее - официальный сайт), </w:t>
      </w:r>
      <w:r>
        <w:rPr>
          <w:rFonts w:ascii="PT Astra Serif" w:hAnsi="PT Astra Serif"/>
          <w:sz w:val="28"/>
        </w:rPr>
        <w:lastRenderedPageBreak/>
        <w:t xml:space="preserve">на Едином </w:t>
      </w:r>
      <w:r>
        <w:rPr>
          <w:rFonts w:ascii="PT Astra Serif" w:hAnsi="PT Astra Serif"/>
          <w:sz w:val="28"/>
        </w:rPr>
        <w:t>портале государственных и муниципальных услуг (функций) (далее - ЕПГУ), портале государственных и муниципальных услуг (функций) Тульской области (далее - Региональный портал), в государственном бюджетном учреждении Тульской области «Многофункциональный цен</w:t>
      </w:r>
      <w:r>
        <w:rPr>
          <w:rFonts w:ascii="PT Astra Serif" w:hAnsi="PT Astra Serif"/>
          <w:sz w:val="28"/>
        </w:rPr>
        <w:t>тр предоставления государственных и муниципальных услуг» (далее – МФЦ).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Почтовый адрес КИЗО: 301760, Тульская область, город Донской, микрорайон Центральный, улица Октябрьская, дом 17.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Телефоны: 8 (48746) 5-48-54; 5-19-84; 5-49-33.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электронной почты:</w:t>
      </w:r>
      <w:r>
        <w:rPr>
          <w:rFonts w:ascii="PT Astra Serif" w:hAnsi="PT Astra Serif"/>
          <w:sz w:val="28"/>
        </w:rPr>
        <w:t xml:space="preserve"> imuch_amo.donskoy@tularegion.org.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Отдел имущественных отношений КИЗО (далее – Отдел): 8 (48746) 5-19-84; 5-49-33.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Адрес электронной почты Отдела: </w:t>
      </w:r>
      <w:hyperlink r:id="rId4" w:history="1">
        <w:r>
          <w:rPr>
            <w:rStyle w:val="1ff"/>
            <w:rFonts w:ascii="PT Astra Serif" w:hAnsi="PT Astra Serif"/>
            <w:color w:val="000000"/>
            <w:sz w:val="28"/>
            <w:u w:val="none"/>
          </w:rPr>
          <w:t>imuch_amo.donskoy@tularegion.org</w:t>
        </w:r>
      </w:hyperlink>
      <w:r>
        <w:rPr>
          <w:rFonts w:ascii="PT Astra Serif" w:hAnsi="PT Astra Serif"/>
          <w:sz w:val="28"/>
        </w:rPr>
        <w:t>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График работы КИЗО: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онедельник - четверг: 9.00 - 18.00;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пятница: 9.00 - 17.00;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обеденный перерыв: 13.00 - 13.48;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суббота, воскресенье - выходные дни.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Справочные телефоны: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делопроизводству, обращениям граждан и информационным технологиям Администрации (далее – Коми</w:t>
      </w:r>
      <w:r>
        <w:rPr>
          <w:rFonts w:ascii="PT Astra Serif" w:hAnsi="PT Astra Serif"/>
          <w:sz w:val="28"/>
        </w:rPr>
        <w:t>тет по делопроизводству): 8 (48746) 5-58-82;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Адрес официального сайта муниципального образования город Донской в информационно - телекоммуникационной сети «Интернет», содержащего информацию о предоставлении Муниципальной услуги: </w:t>
      </w:r>
      <w:hyperlink r:id="rId5" w:history="1">
        <w:r>
          <w:rPr>
            <w:rStyle w:val="1ff"/>
            <w:rFonts w:ascii="PT Astra Serif" w:hAnsi="PT Astra Serif"/>
            <w:color w:val="000000"/>
            <w:sz w:val="28"/>
            <w:u w:val="none"/>
          </w:rPr>
          <w:t>http://donskoj-r71.gosweb.gosuslugi.ru</w:t>
        </w:r>
      </w:hyperlink>
      <w:r>
        <w:rPr>
          <w:rFonts w:ascii="PT Astra Serif" w:hAnsi="PT Astra Serif"/>
          <w:sz w:val="28"/>
        </w:rPr>
        <w:t>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Адрес электронной почты Администрации: </w:t>
      </w:r>
      <w:hyperlink r:id="rId6" w:history="1">
        <w:r>
          <w:rPr>
            <w:rStyle w:val="1ff"/>
            <w:rFonts w:ascii="PT Astra Serif" w:hAnsi="PT Astra Serif"/>
            <w:color w:val="000000"/>
            <w:sz w:val="28"/>
            <w:u w:val="none"/>
          </w:rPr>
          <w:t>ased_mo_donskoy@tularegion.ru</w:t>
        </w:r>
      </w:hyperlink>
      <w:r>
        <w:rPr>
          <w:rFonts w:ascii="PT Astra Serif" w:hAnsi="PT Astra Serif"/>
          <w:sz w:val="28"/>
        </w:rPr>
        <w:t>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МФЦ: г. Донской, мкр. Центральный, ул. Комсомольская, д. 4. Тел</w:t>
      </w:r>
      <w:r>
        <w:rPr>
          <w:rFonts w:ascii="PT Astra Serif" w:hAnsi="PT Astra Serif"/>
          <w:sz w:val="28"/>
        </w:rPr>
        <w:t>ефон горячей линии: 8 (800) 450-00-71 круглосуточно и бесплатно.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 Устное информирование по предоставлению муниципальной услуги осуществляется при обращении заявителей лично или по телефону: понедельник – четверг с 09.00 до 18.00, пятница с 09.00 до 17.0</w:t>
      </w:r>
      <w:r>
        <w:rPr>
          <w:rFonts w:ascii="PT Astra Serif" w:hAnsi="PT Astra Serif"/>
          <w:sz w:val="28"/>
        </w:rPr>
        <w:t>0 перерыв с 13:00 до 13:48. Специалист Отдела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</w:t>
      </w:r>
      <w:r>
        <w:rPr>
          <w:rFonts w:ascii="PT Astra Serif" w:hAnsi="PT Astra Serif"/>
          <w:sz w:val="28"/>
        </w:rPr>
        <w:t>ировании не должно превышать 15 минут. Индивидуальное устное информирование каждого заявителя специалист Отдела осуществляет не более 10 минут.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lastRenderedPageBreak/>
        <w:t>2.3 Специалисты Отдела проводят информирование и дают справки по вопросам предоставления муниципальной услуги, в</w:t>
      </w:r>
      <w:r>
        <w:rPr>
          <w:rFonts w:ascii="PT Astra Serif" w:hAnsi="PT Astra Serif"/>
          <w:sz w:val="28"/>
        </w:rPr>
        <w:t xml:space="preserve"> том числе: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2.3.1. О месте нахождения и графике работы Администрации;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2.3.2. О справочных телефонах и факсе Администрации;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2.3.3. Об адресе официального сайта в информационно - телекоммуникационной сети «Интернет», адресе электронной почты КИЗО и Администр</w:t>
      </w:r>
      <w:r>
        <w:rPr>
          <w:rFonts w:ascii="PT Astra Serif" w:hAnsi="PT Astra Serif"/>
          <w:sz w:val="28"/>
        </w:rPr>
        <w:t>ации;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2.3.4. О времени приема и выдачи документов;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2.3.5. О порядке получения заявителями информации по вопросам предоставления муниципальной услуги, в том числе о ходе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 xml:space="preserve">2.3.6. О перечне документов, необходимых для </w:t>
      </w:r>
      <w:r>
        <w:rPr>
          <w:rFonts w:ascii="PT Astra Serif" w:hAnsi="PT Astra Serif"/>
          <w:sz w:val="28"/>
        </w:rPr>
        <w:t>получения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2.3.7. О сроках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2.3.8. О порядке обжалования действий (бездействий) должностного лица при предоставлении муниципальной услуги.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2.4 При ответах на телефонные звонки и устные обращения спец</w:t>
      </w:r>
      <w:r>
        <w:rPr>
          <w:rFonts w:ascii="PT Astra Serif" w:hAnsi="PT Astra Serif"/>
          <w:sz w:val="28"/>
        </w:rPr>
        <w:t>иалисты Отдела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</w:t>
      </w:r>
      <w:r>
        <w:rPr>
          <w:rFonts w:ascii="PT Astra Serif" w:hAnsi="PT Astra Serif"/>
          <w:sz w:val="28"/>
        </w:rPr>
        <w:t>та Отдела,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</w:t>
      </w:r>
      <w:r>
        <w:rPr>
          <w:rFonts w:ascii="PT Astra Serif" w:hAnsi="PT Astra Serif"/>
          <w:sz w:val="28"/>
        </w:rPr>
        <w:t xml:space="preserve"> Отдела должен кратко подвести итоги и перечислить меры, которые надо принять (кто именно, когда и что должен сделать).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При невозможности специалиста Отдела самостоятельно ответить на поставленные вопросы телефонный звонок должен быть переадресован другому</w:t>
      </w:r>
      <w:r>
        <w:rPr>
          <w:rFonts w:ascii="PT Astra Serif" w:hAnsi="PT Astra Serif"/>
          <w:sz w:val="28"/>
        </w:rPr>
        <w:t xml:space="preserve">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Время телефонного разговора не должно превышать 10 минут.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Если для подготовки ответа требуется продолжительное время, спец</w:t>
      </w:r>
      <w:r>
        <w:rPr>
          <w:rFonts w:ascii="PT Astra Serif" w:hAnsi="PT Astra Serif"/>
          <w:sz w:val="28"/>
        </w:rPr>
        <w:t xml:space="preserve">иалист Отдела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разъяснения, путем ответного звонка, специалиста </w:t>
      </w:r>
      <w:r>
        <w:rPr>
          <w:rFonts w:ascii="PT Astra Serif" w:hAnsi="PT Astra Serif"/>
          <w:sz w:val="28"/>
        </w:rPr>
        <w:t>Отдела</w:t>
      </w:r>
      <w:r>
        <w:rPr>
          <w:rFonts w:ascii="PT Astra Serif" w:hAnsi="PT Astra Serif"/>
          <w:sz w:val="24"/>
        </w:rPr>
        <w:t>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Специалист Отдела (по телефону или лично) должен корректно и внимательно относиться к заявителям, не нарушать их прав </w:t>
      </w:r>
      <w:r>
        <w:rPr>
          <w:rFonts w:ascii="PT Astra Serif" w:hAnsi="PT Astra Serif"/>
          <w:sz w:val="28"/>
        </w:rPr>
        <w:lastRenderedPageBreak/>
        <w:t>и законных интересов. Информирование должно проводиться без больших пауз, лишних слов, оборотов и эмоций.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Специалист Отдела не </w:t>
      </w:r>
      <w:r>
        <w:rPr>
          <w:rFonts w:ascii="PT Astra Serif" w:hAnsi="PT Astra Serif"/>
          <w:sz w:val="28"/>
        </w:rPr>
        <w:t>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2.5 На информационных стендах, на официальном сайте Адми</w:t>
      </w:r>
      <w:r>
        <w:rPr>
          <w:rFonts w:ascii="PT Astra Serif" w:hAnsi="PT Astra Serif"/>
          <w:sz w:val="28"/>
        </w:rPr>
        <w:t>нистрации в информационно - телекоммуникационной сети «Интернет» размещается информация о порядке предоставления муниципальной услуги, в том числе: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2.5.1. Номера телефонов и факса, график работы, адрес электронной почты КИЗО и Администрации;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2.5.2. Извлече</w:t>
      </w:r>
      <w:r>
        <w:rPr>
          <w:rFonts w:ascii="PT Astra Serif" w:hAnsi="PT Astra Serif"/>
          <w:sz w:val="28"/>
        </w:rPr>
        <w:t>ния из нормативных правовых актов, регламентирующих предоставление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2.5.3. Перечень документов, представляемых для получения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2.5.4. Перечень оснований для отказа в принятии документов;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2.5.5. Перечень оснований дл</w:t>
      </w:r>
      <w:r>
        <w:rPr>
          <w:rFonts w:ascii="PT Astra Serif" w:hAnsi="PT Astra Serif"/>
          <w:sz w:val="28"/>
        </w:rPr>
        <w:t>я отказа в получении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2.5.6. Образцы заполнения документов;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2.5.7.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2.5.8. Необходимая оперативная информация о </w:t>
      </w:r>
      <w:r>
        <w:rPr>
          <w:rFonts w:ascii="PT Astra Serif" w:hAnsi="PT Astra Serif"/>
          <w:sz w:val="28"/>
        </w:rPr>
        <w:t>предоставлении муниципальной услуги.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При изменении информации по предоставлению муниципальной у</w:t>
      </w:r>
      <w:r>
        <w:rPr>
          <w:rFonts w:ascii="PT Astra Serif" w:hAnsi="PT Astra Serif"/>
          <w:sz w:val="28"/>
        </w:rPr>
        <w:t>слуги осуществляется ее своевременное обновление.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Основными требованиями к информированию заявителей о муниципальной услуге являются: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актуальность, своевременность, доступность и полнота информации;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четкость в изложении материалов;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наглядность форм подачи </w:t>
      </w:r>
      <w:r>
        <w:rPr>
          <w:rFonts w:ascii="PT Astra Serif" w:hAnsi="PT Astra Serif"/>
          <w:sz w:val="28"/>
        </w:rPr>
        <w:t>материала.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2.6 Ответ на письменное обращение заявителя предоставляется в простой, четко и понятной форме с указанием фамилии, имени, отчества, номера телефона исполнителя и подписывается председатель КИЗО.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2.7 Ответ на обращение заявителя, поступившее по и</w:t>
      </w:r>
      <w:r>
        <w:rPr>
          <w:rFonts w:ascii="PT Astra Serif" w:hAnsi="PT Astra Serif"/>
          <w:sz w:val="28"/>
        </w:rPr>
        <w:t>нформационным системам общего пользования, направляется по почтовому адресу, указанному в обращении.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lastRenderedPageBreak/>
        <w:t>2.8 Публичное устное информирование осуществляется посредством выступления председателя КИЗО, начальника Отдела или специалистов Отдела на совещаниях, семи</w:t>
      </w:r>
      <w:r>
        <w:rPr>
          <w:rFonts w:ascii="PT Astra Serif" w:hAnsi="PT Astra Serif"/>
          <w:sz w:val="28"/>
        </w:rPr>
        <w:t>нарах. При этом тема и текст выступления, состав участников, место и время выступления согласовываются с главой Администрации (или лицом, его замещающим) не позднее чем за три рабочих дня до дня выступления.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2.9 Публичное письменное информирование осуществ</w:t>
      </w:r>
      <w:r>
        <w:rPr>
          <w:rFonts w:ascii="PT Astra Serif" w:hAnsi="PT Astra Serif"/>
          <w:sz w:val="28"/>
        </w:rPr>
        <w:t>ляется путем размещения информационных материалов о порядке предоставления муниципальной услуги на официальном сайте Администрации в сети «Интернет».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2.10 Информация о порядке предоставления муниципальной услуги предоставляется бесплатно.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3. Стандарт пред</w:t>
      </w:r>
      <w:r>
        <w:rPr>
          <w:rFonts w:ascii="PT Astra Serif" w:hAnsi="PT Astra Serif"/>
          <w:b/>
          <w:sz w:val="28"/>
        </w:rPr>
        <w:t>оставления муниципальной услуги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3.1 Наименование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3.1.1. В соответствии с настоящим Административным регламентом предоставляется муниципальная услуга «Предоставление информации об объектах учета из реестра муниципального имущества».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highlight w:val="yellow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highlight w:val="yellow"/>
        </w:rPr>
      </w:pPr>
      <w:r>
        <w:rPr>
          <w:rFonts w:ascii="PT Astra Serif" w:hAnsi="PT Astra Serif"/>
          <w:b/>
          <w:sz w:val="28"/>
        </w:rPr>
        <w:t>3.2 Наименование органа, непосредственно предоставляющего муниципальную услугу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3.2.1. Муниципальную услугу «Предоставление информации об объектах учета из реестра муниципального имущества» предоставляет администрация муниципального образования город Донск</w:t>
      </w:r>
      <w:r>
        <w:rPr>
          <w:rFonts w:ascii="PT Astra Serif" w:hAnsi="PT Astra Serif"/>
          <w:sz w:val="28"/>
        </w:rPr>
        <w:t>ой.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Структурное подразделение Администрации, ответственное за непосредственное предоставление Муниципальной услуги – отдел имущественных отношений комитета имущественных и земельных отношений администрации муниципального образования город Донской.</w:t>
      </w:r>
    </w:p>
    <w:p w:rsidR="00772277" w:rsidRDefault="00772277">
      <w:pPr>
        <w:spacing w:after="0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3.3 </w:t>
      </w:r>
      <w:r>
        <w:rPr>
          <w:rFonts w:ascii="PT Astra Serif" w:hAnsi="PT Astra Serif"/>
          <w:b/>
          <w:sz w:val="28"/>
        </w:rPr>
        <w:t>Описание результата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предоставления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Результатом предоставления муниципальной услуги является предоставление информации об объектах учета, содержащейся в реестре имущества (далее - информация) или направление мотивированного решения об </w:t>
      </w:r>
      <w:r>
        <w:rPr>
          <w:rFonts w:ascii="PT Astra Serif" w:hAnsi="PT Astra Serif"/>
          <w:sz w:val="28"/>
        </w:rPr>
        <w:t>отказе в предоставлении информации.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результата предоставления услуги заявителю может быть направлено: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решение о предоставлении выписки с приложением самой выписки из реестра муниципального имущества;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отсутствии в реестре муниципал</w:t>
      </w:r>
      <w:r>
        <w:rPr>
          <w:rFonts w:ascii="PT Astra Serif" w:hAnsi="PT Astra Serif"/>
          <w:sz w:val="28"/>
        </w:rPr>
        <w:t>ьного имущества запрашиваемых сведений;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муниципальной услуги.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Предоставление информации осуществляется в виде выписки из реестра имущества или в виде документов, в форме которых предоставляется обобщенная информация об об</w:t>
      </w:r>
      <w:r>
        <w:rPr>
          <w:rFonts w:ascii="PT Astra Serif" w:hAnsi="PT Astra Serif"/>
          <w:sz w:val="28"/>
        </w:rPr>
        <w:t>ъектах учета реестра имущества,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3.4 Срок предоставления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Документы, явля</w:t>
      </w:r>
      <w:r>
        <w:rPr>
          <w:rFonts w:ascii="PT Astra Serif" w:hAnsi="PT Astra Serif"/>
          <w:sz w:val="28"/>
        </w:rPr>
        <w:t>ющиеся результатом предоставления муниципальной услуги, настоящего Административного регламента имеют следующие сроки предоставления: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выписка из реестра муниципального имущества – 5 рабочих дней со дня регистрации запроса;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уведомление об отсутствии в </w:t>
      </w:r>
      <w:r>
        <w:rPr>
          <w:rFonts w:ascii="PT Astra Serif" w:hAnsi="PT Astra Serif"/>
          <w:sz w:val="28"/>
        </w:rPr>
        <w:t>реестре муниципального имущества запрашиваемых сведений – 5 рабочих дней со дня регистрации запроса;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уведомление о мотивированном решении об отказе в предоставлении в предоставлении сведений из реестра муниципального имущества – 5 рабочих дней со дня регис</w:t>
      </w:r>
      <w:r>
        <w:rPr>
          <w:rFonts w:ascii="PT Astra Serif" w:hAnsi="PT Astra Serif"/>
          <w:sz w:val="28"/>
        </w:rPr>
        <w:t>трации запроса в соответствии с пунктом 3.8.1 Административного регламента.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Основания для приостановления муниципальной услуги отсутствуют.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Время выдачи документов, являющихся результатом предоставления муниципальной услуги, при личном обращении заявителя </w:t>
      </w:r>
      <w:r>
        <w:rPr>
          <w:rFonts w:ascii="PT Astra Serif" w:hAnsi="PT Astra Serif"/>
          <w:sz w:val="28"/>
        </w:rPr>
        <w:t>не превышает 10 минут.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Максимальное время ожидания заявителя (либо его представителя) при получении консультаций по вопросам предоставления муниципальной услуги в устном виде не должно превышать 15 минут.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3.5 Исчерпывающий перечень документов,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необходимых</w:t>
      </w:r>
      <w:r>
        <w:rPr>
          <w:rFonts w:ascii="PT Astra Serif" w:hAnsi="PT Astra Serif"/>
          <w:b/>
          <w:sz w:val="28"/>
        </w:rPr>
        <w:t xml:space="preserve"> в соответствии с нормативными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правовыми актами для предоставления муниципальной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услуги и услуг, которые являются необходимыми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обязательными для предоставления муниципальной услуги,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способы их получения заявителем, порядок их представления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bookmarkStart w:id="1" w:name="Par169"/>
      <w:bookmarkEnd w:id="1"/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hyperlink r:id="rId7" w:history="1">
        <w:r>
          <w:rPr>
            <w:rFonts w:ascii="PT Astra Serif" w:hAnsi="PT Astra Serif"/>
            <w:sz w:val="28"/>
          </w:rPr>
          <w:t>3.5.1.</w:t>
        </w:r>
      </w:hyperlink>
      <w:r>
        <w:rPr>
          <w:rFonts w:ascii="PT Astra Serif" w:hAnsi="PT Astra Serif"/>
          <w:sz w:val="28"/>
        </w:rPr>
        <w:t xml:space="preserve"> Для получения муниципальной услуги при личном обращении в МФЦ заявителем предоставляется (направляется) письменный запрос, при направлении запроса </w:t>
      </w:r>
      <w:r>
        <w:rPr>
          <w:rFonts w:ascii="PT Astra Serif" w:hAnsi="PT Astra Serif"/>
          <w:sz w:val="28"/>
        </w:rPr>
        <w:t>в электронной форме через ЕПГУ заявителем заполняется интерактивная форма заявления.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Запрос (интерактивная форма) направляется почтовым отправлением, электронной почтой, посредством информационно - телекоммуникационной сети «Интернет» через ЕПГУ или предос</w:t>
      </w:r>
      <w:r>
        <w:rPr>
          <w:rFonts w:ascii="PT Astra Serif" w:hAnsi="PT Astra Serif"/>
          <w:sz w:val="28"/>
        </w:rPr>
        <w:t>тавляется лично в МФЦ.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При получении выписки из реестра или документа, содержащего обобщенную информацию из реестра, юридическое лицо должно представить: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оригинал документа, подтверждающего полномочия его представителя;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оригинал документа, удостоверяющего </w:t>
      </w:r>
      <w:r>
        <w:rPr>
          <w:rFonts w:ascii="PT Astra Serif" w:hAnsi="PT Astra Serif"/>
          <w:sz w:val="28"/>
        </w:rPr>
        <w:t>личность его представителя.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При получении выписки из реестра или документа, содержащего обобщенную информацию из реестра, физическое лицо должно представить: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оригинал документа, удостоверяющего личность;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оригиналы документа, подтверждающего полномочия пред</w:t>
      </w:r>
      <w:r>
        <w:rPr>
          <w:rFonts w:ascii="PT Astra Serif" w:hAnsi="PT Astra Serif"/>
          <w:sz w:val="28"/>
        </w:rPr>
        <w:t>ставителя, и документа, удостоверяющего личность представителя (в случае если от имени заявителя действует представитель).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3.6 Исчерпывающий перечень документов, необходимых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 соответствии с нормативными правовыми актами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для предоставления муниципальной </w:t>
      </w:r>
      <w:r>
        <w:rPr>
          <w:rFonts w:ascii="PT Astra Serif" w:hAnsi="PT Astra Serif"/>
          <w:b/>
          <w:sz w:val="28"/>
        </w:rPr>
        <w:t>услуги, которые находятся в распоряжении Администрации, и которые заявитель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вправе представить, а также способы их получения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заявителями, в том числе в электронной форме,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порядок их представления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3.6.1. Документы, необходимые в соответствии с нормативными</w:t>
      </w:r>
      <w:r>
        <w:rPr>
          <w:rFonts w:ascii="PT Astra Serif" w:hAnsi="PT Astra Serif"/>
          <w:sz w:val="28"/>
        </w:rPr>
        <w:t xml:space="preserve"> правовыми актами для предоставления муниципальной услуги, которые находятся в распоряжении Администрации, и которые заявитель вправе представить, отсутствуют.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документов, подлежащих представлению в ходе межведомственного взаимодействия: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</w:t>
      </w:r>
      <w:r>
        <w:rPr>
          <w:rFonts w:ascii="PT Astra Serif" w:hAnsi="PT Astra Serif"/>
          <w:sz w:val="28"/>
        </w:rPr>
        <w:t>з единого государственного реестра юридических лиц, в случае подачи заявления юридическим лицом;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lastRenderedPageBreak/>
        <w:t>Сведения и действительн</w:t>
      </w:r>
      <w:r>
        <w:rPr>
          <w:rFonts w:ascii="PT Astra Serif" w:hAnsi="PT Astra Serif"/>
          <w:sz w:val="28"/>
        </w:rPr>
        <w:t>ости паспорта гражданина Российской Федерации.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3.6.2. Органы, предоставляющие муниципальные услуги, не вправе требовать от заявителя: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3.6.2.1. Представления документов и информации или осуществления действий, представление или осуществление которых не пред</w:t>
      </w:r>
      <w:r>
        <w:rPr>
          <w:rFonts w:ascii="PT Astra Serif" w:hAnsi="PT Astra Serif"/>
          <w:sz w:val="28"/>
        </w:rPr>
        <w:t xml:space="preserve">усмотрено нормативными правовыми актами, регулирующими отношения, возникающие в связи с предоставлением и муниципальных услуг;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3.6.2.2. Представления документов и информации, в том числе подтверждающих внесение заявителем платы за предоставление муниципал</w:t>
      </w:r>
      <w:r>
        <w:rPr>
          <w:rFonts w:ascii="PT Astra Serif" w:hAnsi="PT Astra Serif"/>
          <w:sz w:val="28"/>
        </w:rPr>
        <w:t xml:space="preserve">ьных услуг, которые находятся в распоряжении Администрации, предоставляющей муниципальные услуги, участвующей в предоставлении предусмотренных </w:t>
      </w:r>
      <w:hyperlink r:id="rId8" w:history="1">
        <w:r>
          <w:rPr>
            <w:rFonts w:ascii="PT Astra Serif" w:hAnsi="PT Astra Serif"/>
            <w:sz w:val="28"/>
          </w:rPr>
          <w:t>часть</w:t>
        </w:r>
        <w:r>
          <w:rPr>
            <w:rFonts w:ascii="PT Astra Serif" w:hAnsi="PT Astra Serif"/>
            <w:sz w:val="28"/>
          </w:rPr>
          <w:t>ю 1 статьи 1</w:t>
        </w:r>
      </w:hyperlink>
      <w:r>
        <w:rPr>
          <w:rFonts w:ascii="PT Astra Serif" w:hAnsi="PT Astra Serif"/>
          <w:sz w:val="28"/>
        </w:rPr>
        <w:t xml:space="preserve"> Федерального закона № 210-ФЗ государственных и муниципальных услуг, в соответствии с нормативными правовыми </w:t>
      </w:r>
      <w:hyperlink r:id="rId9" w:history="1">
        <w:r>
          <w:rPr>
            <w:rFonts w:ascii="PT Astra Serif" w:hAnsi="PT Astra Serif"/>
            <w:sz w:val="28"/>
          </w:rPr>
          <w:t>актами</w:t>
        </w:r>
      </w:hyperlink>
      <w:r>
        <w:rPr>
          <w:rFonts w:ascii="PT Astra Serif" w:hAnsi="PT Astra Serif"/>
          <w:sz w:val="28"/>
        </w:rPr>
        <w:t xml:space="preserve"> Российской Федерации, нормативными </w:t>
      </w:r>
      <w:r>
        <w:rPr>
          <w:rFonts w:ascii="PT Astra Serif" w:hAnsi="PT Astra Serif"/>
          <w:sz w:val="28"/>
        </w:rPr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 </w:t>
      </w:r>
      <w:hyperlink r:id="rId10" w:history="1">
        <w:r>
          <w:rPr>
            <w:rFonts w:ascii="PT Astra Serif" w:hAnsi="PT Astra Serif"/>
            <w:sz w:val="28"/>
          </w:rPr>
          <w:t>частью 6</w:t>
        </w:r>
      </w:hyperlink>
      <w:r>
        <w:rPr>
          <w:rFonts w:ascii="PT Astra Serif" w:hAnsi="PT Astra Serif"/>
          <w:sz w:val="28"/>
        </w:rPr>
        <w:t xml:space="preserve"> статьи 7 Федерального закона № 210-ФЗ. Заявитель вправе представить указанные документы и информацию в Администрацию, по собственной инициативе;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3.6.2.3. Осуществления действий, в том числе согласований, необходимых для получения муниципальн</w:t>
      </w:r>
      <w:r>
        <w:rPr>
          <w:rFonts w:ascii="PT Astra Serif" w:hAnsi="PT Astra Serif"/>
          <w:sz w:val="28"/>
        </w:rPr>
        <w:t>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</w:t>
      </w:r>
      <w:r>
        <w:rPr>
          <w:rFonts w:ascii="PT Astra Serif" w:hAnsi="PT Astra Serif"/>
          <w:sz w:val="28"/>
        </w:rPr>
        <w:t xml:space="preserve">анные в </w:t>
      </w:r>
      <w:hyperlink r:id="rId11" w:history="1">
        <w:r>
          <w:rPr>
            <w:rFonts w:ascii="PT Astra Serif" w:hAnsi="PT Astra Serif"/>
            <w:sz w:val="28"/>
          </w:rPr>
          <w:t>части 1 статьи 9</w:t>
        </w:r>
      </w:hyperlink>
      <w:r>
        <w:rPr>
          <w:rFonts w:ascii="PT Astra Serif" w:hAnsi="PT Astra Serif"/>
          <w:sz w:val="28"/>
        </w:rPr>
        <w:t xml:space="preserve"> Федерального закона № 210-ФЗ;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3.6.2.4. Представления документов и информации, отсутствие и (или) недостоверность которых</w:t>
      </w:r>
      <w:r>
        <w:rPr>
          <w:rFonts w:ascii="PT Astra Serif" w:hAnsi="PT Astra Serif"/>
          <w:sz w:val="28"/>
        </w:rP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изменение требований нормативных правовых актов, касающихс</w:t>
      </w:r>
      <w:r>
        <w:rPr>
          <w:rFonts w:ascii="PT Astra Serif" w:hAnsi="PT Astra Serif"/>
          <w:sz w:val="28"/>
        </w:rPr>
        <w:t xml:space="preserve">я предоставления муниципальной услуги, после первоначальной подачи заявления о предоставлении муниципальной услуги;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</w:t>
      </w:r>
      <w:r>
        <w:rPr>
          <w:rFonts w:ascii="PT Astra Serif" w:hAnsi="PT Astra Serif"/>
          <w:sz w:val="28"/>
        </w:rPr>
        <w:t xml:space="preserve"> документов, необходимых для предоставления муниципальной услуги, либо в предоставлении муниципаль</w:t>
      </w:r>
      <w:r>
        <w:rPr>
          <w:rFonts w:ascii="PT Astra Serif" w:hAnsi="PT Astra Serif"/>
          <w:sz w:val="28"/>
        </w:rPr>
        <w:lastRenderedPageBreak/>
        <w:t xml:space="preserve">ной услуги и не включенных в представленный ранее комплект документов;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истечение срока действия документов или изменение информации после первоначального </w:t>
      </w:r>
      <w:r>
        <w:rPr>
          <w:rFonts w:ascii="PT Astra Serif" w:hAnsi="PT Astra Serif"/>
          <w:sz w:val="28"/>
        </w:rPr>
        <w:t xml:space="preserve">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</w:t>
      </w:r>
      <w:r>
        <w:rPr>
          <w:rFonts w:ascii="PT Astra Serif" w:hAnsi="PT Astra Serif"/>
          <w:sz w:val="28"/>
        </w:rPr>
        <w:t xml:space="preserve">ца органа, предоставляющего,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>
          <w:rPr>
            <w:rFonts w:ascii="PT Astra Serif" w:hAnsi="PT Astra Serif"/>
            <w:sz w:val="28"/>
          </w:rPr>
          <w:t>частью 1.1 статьи 16</w:t>
        </w:r>
      </w:hyperlink>
      <w:r>
        <w:rPr>
          <w:rFonts w:ascii="PT Astra Serif" w:hAnsi="PT Astra Serif"/>
          <w:sz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</w:t>
      </w:r>
      <w:r>
        <w:rPr>
          <w:rFonts w:ascii="PT Astra Serif" w:hAnsi="PT Astra Serif"/>
          <w:sz w:val="28"/>
        </w:rPr>
        <w:t xml:space="preserve">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>
          <w:rPr>
            <w:rFonts w:ascii="PT Astra Serif" w:hAnsi="PT Astra Serif"/>
            <w:sz w:val="28"/>
          </w:rPr>
          <w:t>частью 1.1 статьи 16</w:t>
        </w:r>
      </w:hyperlink>
      <w:r>
        <w:rPr>
          <w:rFonts w:ascii="PT Astra Serif" w:hAnsi="PT Astra Serif"/>
          <w:sz w:val="28"/>
        </w:rPr>
        <w:t xml:space="preserve"> Федерального закона № 210-ФЗ, уведомляется заявитель, а также приносятся извинения за доставленные неудобства;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3.6.2.5 Предоставл</w:t>
      </w:r>
      <w:r>
        <w:rPr>
          <w:rFonts w:ascii="PT Astra Serif" w:hAnsi="PT Astra Serif"/>
          <w:sz w:val="28"/>
        </w:rPr>
        <w:t xml:space="preserve">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>
          <w:rPr>
            <w:rFonts w:ascii="PT Astra Serif" w:hAnsi="PT Astra Serif"/>
            <w:sz w:val="28"/>
          </w:rPr>
          <w:t>пунктом 7.2 части 1 статьи</w:t>
        </w:r>
      </w:hyperlink>
      <w:r>
        <w:rPr>
          <w:rFonts w:ascii="PT Astra Serif" w:hAnsi="PT Astra Serif"/>
          <w:sz w:val="28"/>
        </w:rPr>
        <w:t xml:space="preserve"> 16 Фед</w:t>
      </w:r>
      <w:r>
        <w:rPr>
          <w:rFonts w:ascii="PT Astra Serif" w:hAnsi="PT Astra Serif"/>
          <w:sz w:val="28"/>
        </w:rPr>
        <w:t xml:space="preserve">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15" w:history="1">
        <w:r>
          <w:rPr>
            <w:rFonts w:ascii="PT Astra Serif" w:hAnsi="PT Astra Serif"/>
            <w:b/>
            <w:sz w:val="28"/>
          </w:rPr>
          <w:t>3.7</w:t>
        </w:r>
      </w:hyperlink>
      <w:r>
        <w:rPr>
          <w:rFonts w:ascii="PT Astra Serif" w:hAnsi="PT Astra Serif"/>
          <w:b/>
          <w:sz w:val="28"/>
        </w:rPr>
        <w:t xml:space="preserve"> Исчерпывающий перечень оснований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для отказа в приеме документов, необходимых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для предоставления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3.7.1. Основания для отказа в приеме докумен</w:t>
      </w:r>
      <w:r>
        <w:rPr>
          <w:rFonts w:ascii="PT Astra Serif" w:hAnsi="PT Astra Serif"/>
          <w:sz w:val="28"/>
        </w:rPr>
        <w:t>тов, необходимых для предоставления муниципальной услуги: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отказа в приеме документов, необходимых для предоставления муниципальной услуги, является отсутствие в запросе данных заявителя (фамилия, имя, отчество физического лица, наименование </w:t>
      </w:r>
      <w:r>
        <w:rPr>
          <w:rFonts w:ascii="PT Astra Serif" w:hAnsi="PT Astra Serif"/>
          <w:sz w:val="28"/>
        </w:rPr>
        <w:t>юридического лица, почтовый адрес, адрес электронной почты для направления ответа на запрос, либо номер телефона, по которому можно связаться с заявителем).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16" w:history="1">
        <w:r>
          <w:rPr>
            <w:rFonts w:ascii="PT Astra Serif" w:hAnsi="PT Astra Serif"/>
            <w:b/>
            <w:sz w:val="28"/>
          </w:rPr>
          <w:t>3.8</w:t>
        </w:r>
      </w:hyperlink>
      <w:r>
        <w:rPr>
          <w:rFonts w:ascii="PT Astra Serif" w:hAnsi="PT Astra Serif"/>
          <w:b/>
          <w:sz w:val="28"/>
        </w:rPr>
        <w:t xml:space="preserve"> Исчерпывающий перечень оснований для приостановления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(или) отказа в предоставлении муниципальной услуги</w:t>
      </w:r>
    </w:p>
    <w:p w:rsidR="00772277" w:rsidRDefault="00772277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bookmarkStart w:id="2" w:name="Par220"/>
      <w:bookmarkEnd w:id="2"/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hyperlink r:id="rId17" w:history="1">
        <w:r>
          <w:rPr>
            <w:rFonts w:ascii="PT Astra Serif" w:hAnsi="PT Astra Serif"/>
            <w:color w:val="111111"/>
            <w:sz w:val="28"/>
          </w:rPr>
          <w:t>3.8.1</w:t>
        </w:r>
      </w:hyperlink>
      <w:r>
        <w:rPr>
          <w:rFonts w:ascii="PT Astra Serif" w:hAnsi="PT Astra Serif"/>
          <w:sz w:val="28"/>
        </w:rPr>
        <w:t>. Основаниями для отказа в предоставлении муниципальной услуги являются: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заявителем неполного комплекта документов, указанных в </w:t>
      </w:r>
      <w:r>
        <w:rPr>
          <w:rFonts w:ascii="PT Astra Serif" w:hAnsi="PT Astra Serif"/>
          <w:sz w:val="28"/>
          <w:u w:color="000000"/>
        </w:rPr>
        <w:t>пун</w:t>
      </w:r>
      <w:r>
        <w:rPr>
          <w:rFonts w:ascii="PT Astra Serif" w:hAnsi="PT Astra Serif"/>
          <w:sz w:val="28"/>
          <w:u w:color="000000"/>
        </w:rPr>
        <w:t>кте 3.5.1</w:t>
      </w:r>
      <w:r>
        <w:rPr>
          <w:rFonts w:ascii="PT Astra Serif" w:hAnsi="PT Astra Serif"/>
          <w:sz w:val="28"/>
        </w:rPr>
        <w:t xml:space="preserve"> Административного регламента;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документов, утративших силу или срок действия которых истек на момент подачи запроса о предоставлении муниципальной услуги, в случае если срок действия документа указан в самом документе либо определен </w:t>
      </w:r>
      <w:r>
        <w:rPr>
          <w:rFonts w:ascii="PT Astra Serif" w:hAnsi="PT Astra Serif"/>
          <w:sz w:val="28"/>
        </w:rPr>
        <w:t>законом;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документов, содержащих недостоверные и/или противоречивые сведения.</w:t>
      </w:r>
    </w:p>
    <w:p w:rsidR="00772277" w:rsidRDefault="00772277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18" w:history="1">
        <w:r>
          <w:rPr>
            <w:rFonts w:ascii="PT Astra Serif" w:hAnsi="PT Astra Serif"/>
            <w:b/>
            <w:sz w:val="28"/>
          </w:rPr>
          <w:t>3.9</w:t>
        </w:r>
      </w:hyperlink>
      <w:r>
        <w:rPr>
          <w:rFonts w:ascii="PT Astra Serif" w:hAnsi="PT Astra Serif"/>
          <w:b/>
          <w:sz w:val="28"/>
        </w:rPr>
        <w:t xml:space="preserve"> Перечень услуг, которые являются необходимыми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обязательными для предоставления муниципальной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услуги, в том числе сведения о документе (документах),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выдаваемом (выдаваемых) организациями, участвующими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 предоставлении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hyperlink r:id="rId19" w:history="1">
        <w:r>
          <w:rPr>
            <w:rFonts w:ascii="PT Astra Serif" w:hAnsi="PT Astra Serif"/>
            <w:sz w:val="28"/>
          </w:rPr>
          <w:t>3</w:t>
        </w:r>
      </w:hyperlink>
      <w:r>
        <w:rPr>
          <w:rFonts w:ascii="PT Astra Serif" w:hAnsi="PT Astra Serif"/>
          <w:sz w:val="28"/>
        </w:rPr>
        <w:t>.9.1. Услуги, необходимые и обязательные для предоставления муниципальной услуги, отсутствуют.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20" w:history="1">
        <w:r>
          <w:rPr>
            <w:rFonts w:ascii="PT Astra Serif" w:hAnsi="PT Astra Serif"/>
            <w:b/>
            <w:sz w:val="28"/>
          </w:rPr>
          <w:t>3.10</w:t>
        </w:r>
      </w:hyperlink>
      <w:r>
        <w:rPr>
          <w:rFonts w:ascii="PT Astra Serif" w:hAnsi="PT Astra Serif"/>
          <w:b/>
          <w:sz w:val="28"/>
        </w:rPr>
        <w:t>. Порядок, размер и основания взимания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государственной пошлины или иной платы, взимаемой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за предоставление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3.10.1. Муниципальная услуга предоставляется бесплатно.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21" w:history="1">
        <w:r>
          <w:rPr>
            <w:rFonts w:ascii="PT Astra Serif" w:hAnsi="PT Astra Serif"/>
            <w:b/>
            <w:sz w:val="28"/>
          </w:rPr>
          <w:t>3.11</w:t>
        </w:r>
      </w:hyperlink>
      <w:r>
        <w:rPr>
          <w:rFonts w:ascii="PT Astra Serif" w:hAnsi="PT Astra Serif"/>
          <w:b/>
          <w:sz w:val="28"/>
        </w:rPr>
        <w:t xml:space="preserve"> Максимальный срок ожидания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 очереди при подаче запроса о предоставлении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муниципальной услуги и при получении результата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предоставления муниципаль</w:t>
      </w:r>
      <w:r>
        <w:rPr>
          <w:rFonts w:ascii="PT Astra Serif" w:hAnsi="PT Astra Serif"/>
          <w:b/>
          <w:sz w:val="28"/>
        </w:rPr>
        <w:t>ной услуги</w:t>
      </w:r>
    </w:p>
    <w:p w:rsidR="00772277" w:rsidRDefault="00772277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hyperlink r:id="rId22" w:history="1">
        <w:r>
          <w:rPr>
            <w:rFonts w:ascii="PT Astra Serif" w:hAnsi="PT Astra Serif"/>
            <w:sz w:val="28"/>
          </w:rPr>
          <w:t>3.11.1.</w:t>
        </w:r>
      </w:hyperlink>
      <w:r>
        <w:rPr>
          <w:rFonts w:ascii="PT Astra Serif" w:hAnsi="PT Astra Serif"/>
          <w:sz w:val="28"/>
        </w:rPr>
        <w:t xml:space="preserve"> Максимальный срок ожидания заявителя (либо его представителя) в очереди при подаче заявления, при получении результатов о</w:t>
      </w:r>
      <w:r>
        <w:rPr>
          <w:rFonts w:ascii="PT Astra Serif" w:hAnsi="PT Astra Serif"/>
          <w:sz w:val="28"/>
        </w:rPr>
        <w:t>казания услуги не должен превышать 15 минут.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23" w:history="1">
        <w:r>
          <w:rPr>
            <w:rFonts w:ascii="PT Astra Serif" w:hAnsi="PT Astra Serif"/>
            <w:b/>
            <w:sz w:val="28"/>
          </w:rPr>
          <w:t>3.12</w:t>
        </w:r>
      </w:hyperlink>
      <w:r>
        <w:rPr>
          <w:rFonts w:ascii="PT Astra Serif" w:hAnsi="PT Astra Serif"/>
          <w:b/>
          <w:sz w:val="28"/>
        </w:rPr>
        <w:t xml:space="preserve"> Срок и порядок регистрации запроса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заявителя о предоставлении муниципальной 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услуги, в том</w:t>
      </w:r>
      <w:r>
        <w:rPr>
          <w:rFonts w:ascii="PT Astra Serif" w:hAnsi="PT Astra Serif"/>
          <w:b/>
          <w:sz w:val="28"/>
        </w:rPr>
        <w:t xml:space="preserve"> числе в электронной форме</w:t>
      </w:r>
    </w:p>
    <w:p w:rsidR="00772277" w:rsidRDefault="000F7DCB">
      <w:pPr>
        <w:widowControl w:val="0"/>
        <w:spacing w:before="300" w:after="0" w:line="240" w:lineRule="auto"/>
        <w:ind w:firstLine="709"/>
        <w:jc w:val="both"/>
        <w:rPr>
          <w:rFonts w:ascii="PT Astra Serif" w:hAnsi="PT Astra Serif"/>
          <w:sz w:val="28"/>
        </w:rPr>
      </w:pPr>
      <w:hyperlink r:id="rId24" w:history="1">
        <w:r>
          <w:rPr>
            <w:rFonts w:ascii="PT Astra Serif" w:hAnsi="PT Astra Serif"/>
            <w:sz w:val="28"/>
          </w:rPr>
          <w:t>3.12.1.</w:t>
        </w:r>
      </w:hyperlink>
      <w:r>
        <w:rPr>
          <w:rFonts w:ascii="PT Astra Serif" w:hAnsi="PT Astra Serif"/>
          <w:sz w:val="28"/>
        </w:rPr>
        <w:t xml:space="preserve"> Запрос о предоставлении муниципальной услуги (в том </w:t>
      </w:r>
      <w:r>
        <w:rPr>
          <w:rFonts w:ascii="PT Astra Serif" w:hAnsi="PT Astra Serif"/>
          <w:sz w:val="28"/>
        </w:rPr>
        <w:lastRenderedPageBreak/>
        <w:t>числе поступивший по электронной почте, посредством ин</w:t>
      </w:r>
      <w:r>
        <w:rPr>
          <w:rFonts w:ascii="PT Astra Serif" w:hAnsi="PT Astra Serif"/>
          <w:sz w:val="28"/>
        </w:rPr>
        <w:t>формационно - телекоммуникационной сети «Интернет» через ЕПГУ, Региональный портал регистрируется специалистом Администрации, лично ответственным за прием и регистрацию входящей корреспонденции, в день поступления запроса.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Проверка поступления электронной </w:t>
      </w:r>
      <w:r>
        <w:rPr>
          <w:rFonts w:ascii="PT Astra Serif" w:hAnsi="PT Astra Serif"/>
          <w:sz w:val="28"/>
        </w:rPr>
        <w:t>почты осуществляется в течение рабочего дня понедельник - четверг с 9:00 до 18:00, пятница с 9:00 до 17:00, перерыв с 13:00 до 13:48.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25" w:history="1">
        <w:r>
          <w:rPr>
            <w:rFonts w:ascii="PT Astra Serif" w:hAnsi="PT Astra Serif"/>
            <w:b/>
            <w:sz w:val="28"/>
          </w:rPr>
          <w:t>3.13</w:t>
        </w:r>
      </w:hyperlink>
      <w:r>
        <w:rPr>
          <w:rFonts w:ascii="PT Astra Serif" w:hAnsi="PT Astra Serif"/>
          <w:b/>
          <w:sz w:val="28"/>
        </w:rPr>
        <w:t xml:space="preserve"> Т</w:t>
      </w:r>
      <w:r>
        <w:rPr>
          <w:rFonts w:ascii="PT Astra Serif" w:hAnsi="PT Astra Serif"/>
          <w:b/>
          <w:sz w:val="28"/>
        </w:rPr>
        <w:t>ребования к помещениям, в которых предоставляется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муниципальная услуга, к залу ожидания, местам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для заполнения запросов о предоставлении муниципальной 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услуги, информационным стендам с образцами их заполнения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перечнем документов, необходимых для предоста</w:t>
      </w:r>
      <w:r>
        <w:rPr>
          <w:rFonts w:ascii="PT Astra Serif" w:hAnsi="PT Astra Serif"/>
          <w:b/>
          <w:sz w:val="28"/>
        </w:rPr>
        <w:t>вления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каждой муниципальной услуги, размещению и оформлению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визуальной, текстовой и мультимедийной информации о порядке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предоставления такой услуги, в том числе к обеспечению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доступности для инвалидов указанных объектов в соответствии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с законодательством </w:t>
      </w:r>
      <w:r>
        <w:rPr>
          <w:rFonts w:ascii="PT Astra Serif" w:hAnsi="PT Astra Serif"/>
          <w:b/>
          <w:sz w:val="28"/>
        </w:rPr>
        <w:t>Российской Федерации о социальной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защите инвалидов</w:t>
      </w:r>
    </w:p>
    <w:p w:rsidR="00772277" w:rsidRDefault="00772277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hyperlink r:id="rId26" w:history="1">
        <w:r>
          <w:rPr>
            <w:rFonts w:ascii="PT Astra Serif" w:hAnsi="PT Astra Serif"/>
            <w:sz w:val="28"/>
          </w:rPr>
          <w:t>3.13.1</w:t>
        </w:r>
      </w:hyperlink>
      <w:r>
        <w:rPr>
          <w:rFonts w:ascii="PT Astra Serif" w:hAnsi="PT Astra Serif"/>
          <w:sz w:val="28"/>
        </w:rPr>
        <w:t>. Здания, в которых осуществляется предоставление Муниципальной услуги, оборудуются</w:t>
      </w:r>
      <w:r>
        <w:rPr>
          <w:rFonts w:ascii="PT Astra Serif" w:hAnsi="PT Astra Serif"/>
          <w:sz w:val="28"/>
        </w:rPr>
        <w:t xml:space="preserve"> информационными табличками (вывесками), содержащими название и режим работы организации.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Информационная табличка размещается рядом с входом либо на двери входа так, чтобы ее хорошо видели посетители.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Помещения, в которых предоставляется муниципальная услу</w:t>
      </w:r>
      <w:r>
        <w:rPr>
          <w:rFonts w:ascii="PT Astra Serif" w:hAnsi="PT Astra Serif"/>
          <w:sz w:val="28"/>
        </w:rPr>
        <w:t>га, соответствуют санитарно - эпидемиологическим правилам и нормам,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Администрации.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Места для ожи</w:t>
      </w:r>
      <w:r>
        <w:rPr>
          <w:rFonts w:ascii="PT Astra Serif" w:hAnsi="PT Astra Serif"/>
          <w:sz w:val="28"/>
        </w:rPr>
        <w:t>дания и приема заявителей соответствуют санитарно - эпидемиологическим правилам и нормам и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</w:t>
      </w:r>
      <w:r>
        <w:rPr>
          <w:rFonts w:ascii="PT Astra Serif" w:hAnsi="PT Astra Serif"/>
          <w:sz w:val="28"/>
        </w:rPr>
        <w:t>тами, стульями.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Администрации (устанавлива</w:t>
      </w:r>
      <w:r>
        <w:rPr>
          <w:rFonts w:ascii="PT Astra Serif" w:hAnsi="PT Astra Serif"/>
          <w:sz w:val="28"/>
        </w:rPr>
        <w:lastRenderedPageBreak/>
        <w:t>ется в удобном для граждан месте, в том числе для инвалидов, получающ</w:t>
      </w:r>
      <w:r>
        <w:rPr>
          <w:rFonts w:ascii="PT Astra Serif" w:hAnsi="PT Astra Serif"/>
          <w:sz w:val="28"/>
        </w:rPr>
        <w:t>их муниципальную услугу).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Рабочие места должностных лиц, предоставляющих муниципальную услугу, оборудованы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</w:t>
      </w:r>
      <w:r>
        <w:rPr>
          <w:rFonts w:ascii="PT Astra Serif" w:hAnsi="PT Astra Serif"/>
          <w:sz w:val="28"/>
        </w:rPr>
        <w:t>и, позволяющими предоставить муниципальную услугу в полном объеме.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Места ожидания соответствуют комфортным условиям для заинтересованных лиц, в том числе для инвалидов, получающих муниципальную услугу, и оптимальным условиям работы специалистов, в том числ</w:t>
      </w:r>
      <w:r>
        <w:rPr>
          <w:rFonts w:ascii="PT Astra Serif" w:hAnsi="PT Astra Serif"/>
          <w:sz w:val="28"/>
        </w:rPr>
        <w:t>е доступны места общего пользования.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размещение информации о порядке предоставления услуги инвалидам с учетом ограничений их жизнедеятельн</w:t>
      </w:r>
      <w:r>
        <w:rPr>
          <w:rFonts w:ascii="PT Astra Serif" w:hAnsi="PT Astra Serif"/>
          <w:sz w:val="28"/>
        </w:rPr>
        <w:t>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</w:t>
      </w:r>
      <w:r>
        <w:rPr>
          <w:rFonts w:ascii="PT Astra Serif" w:hAnsi="PT Astra Serif"/>
          <w:sz w:val="28"/>
        </w:rPr>
        <w:t>е;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беспрепятственного входа в помещения и выхода из них;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содействие со стороны должностных лиц Администрации, при необходимости, инвалиду при входе в объект и выходе из него;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оборудование на прилегающих к зданию территориях мест для парковки ав</w:t>
      </w:r>
      <w:r>
        <w:rPr>
          <w:rFonts w:ascii="PT Astra Serif" w:hAnsi="PT Astra Serif"/>
          <w:sz w:val="28"/>
        </w:rPr>
        <w:t>тотранспортных средств инвалидов;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возможность посадки в транспортное средство и высадки из него перед входом в здание Администрации, в том числе с использованием кресла - коляски и, при необходимости, с помощью персонала Администрации;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возможность самостоя</w:t>
      </w:r>
      <w:r>
        <w:rPr>
          <w:rFonts w:ascii="PT Astra Serif" w:hAnsi="PT Astra Serif"/>
          <w:sz w:val="28"/>
        </w:rPr>
        <w:t>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 - коляски;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сопровождение инвалидов, имеющих стойкие </w:t>
      </w:r>
      <w:r>
        <w:rPr>
          <w:rFonts w:ascii="PT Astra Serif" w:hAnsi="PT Astra Serif"/>
          <w:sz w:val="28"/>
        </w:rPr>
        <w:t>расстройства функции зрения и самостоятельного передвижения, по территории здания Администрации;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обеспечение допуска на объект собаки - проводника при наличии документа, подтверждающего ее специальное обучение, выданного по форме, установленной федеральным</w:t>
      </w:r>
      <w:r>
        <w:rPr>
          <w:rFonts w:ascii="PT Astra Serif" w:hAnsi="PT Astra Serif"/>
          <w:sz w:val="28"/>
        </w:rPr>
        <w:t xml:space="preserve"> органом исполнительной власти, осуществляющим функции по выработке и реализации </w:t>
      </w:r>
      <w:r>
        <w:rPr>
          <w:rFonts w:ascii="PT Astra Serif" w:hAnsi="PT Astra Serif"/>
          <w:sz w:val="28"/>
        </w:rPr>
        <w:lastRenderedPageBreak/>
        <w:t>государственной политики и нормативно - правовому регулированию в сфере социальной защиты населения;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оказание должностными лицами уполномоченного органа иной необходимой инвал</w:t>
      </w:r>
      <w:r>
        <w:rPr>
          <w:rFonts w:ascii="PT Astra Serif" w:hAnsi="PT Astra Serif"/>
          <w:sz w:val="28"/>
        </w:rPr>
        <w:t>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Информация о порядке предоставления муниципальной услуги размещается на официальном сайте Администрации муниципального образовани</w:t>
      </w:r>
      <w:r>
        <w:rPr>
          <w:rFonts w:ascii="PT Astra Serif" w:hAnsi="PT Astra Serif"/>
          <w:sz w:val="28"/>
        </w:rPr>
        <w:t xml:space="preserve">я город Донской: </w:t>
      </w:r>
      <w:hyperlink r:id="rId27" w:history="1">
        <w:r>
          <w:rPr>
            <w:rStyle w:val="1ff"/>
            <w:rFonts w:ascii="PT Astra Serif" w:hAnsi="PT Astra Serif"/>
            <w:color w:val="000000"/>
            <w:sz w:val="28"/>
            <w:u w:val="none"/>
          </w:rPr>
          <w:t>http://donskoj-r71.gosweb.gosuslugi.ru</w:t>
        </w:r>
      </w:hyperlink>
      <w:r>
        <w:rPr>
          <w:rFonts w:ascii="PT Astra Serif" w:hAnsi="PT Astra Serif"/>
          <w:sz w:val="28"/>
        </w:rPr>
        <w:t xml:space="preserve"> и на ЕПГУ, имеющем версию для инвалидов по зрению, а также предоставляется по телефону и электронной почте по обращению заявителя.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28" w:history="1">
        <w:r>
          <w:rPr>
            <w:rFonts w:ascii="PT Astra Serif" w:hAnsi="PT Astra Serif"/>
            <w:b/>
            <w:sz w:val="28"/>
          </w:rPr>
          <w:t>3.14</w:t>
        </w:r>
      </w:hyperlink>
      <w:r>
        <w:rPr>
          <w:rFonts w:ascii="PT Astra Serif" w:hAnsi="PT Astra Serif"/>
          <w:b/>
          <w:sz w:val="28"/>
        </w:rPr>
        <w:t xml:space="preserve"> Показатели доступности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качества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hyperlink r:id="rId29" w:history="1">
        <w:r>
          <w:rPr>
            <w:rFonts w:ascii="PT Astra Serif" w:hAnsi="PT Astra Serif"/>
            <w:sz w:val="28"/>
          </w:rPr>
          <w:t>3.14.1.</w:t>
        </w:r>
      </w:hyperlink>
      <w:r>
        <w:rPr>
          <w:rFonts w:ascii="PT Astra Serif" w:hAnsi="PT Astra Serif"/>
          <w:sz w:val="28"/>
        </w:rPr>
        <w:t xml:space="preserve"> Показателями доступности и качества муниципальной услуги уполномоченного органа являются возможность: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получать муниципальную услугу своевременн</w:t>
      </w:r>
      <w:r>
        <w:rPr>
          <w:rFonts w:ascii="PT Astra Serif" w:hAnsi="PT Astra Serif"/>
          <w:sz w:val="28"/>
        </w:rPr>
        <w:t>о и в соответствии со стандартом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получать муниципальную услугу в формах, предусмотренн</w:t>
      </w:r>
      <w:r>
        <w:rPr>
          <w:rFonts w:ascii="PT Astra Serif" w:hAnsi="PT Astra Serif"/>
          <w:sz w:val="28"/>
        </w:rPr>
        <w:t>ых действующим законодательством;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Администрации.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3.14.2. О</w:t>
      </w:r>
      <w:r>
        <w:rPr>
          <w:rFonts w:ascii="PT Astra Serif" w:hAnsi="PT Astra Serif"/>
          <w:sz w:val="28"/>
        </w:rPr>
        <w:t>сновные требования к качеству предоставления муниципальной услуги: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своевременность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достоверность и полнота информирования гражданина о ходе рассмотрения его обращения;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удобство и доступность получения гражданином, в том</w:t>
      </w:r>
      <w:r>
        <w:rPr>
          <w:rFonts w:ascii="PT Astra Serif" w:hAnsi="PT Astra Serif"/>
          <w:sz w:val="28"/>
        </w:rPr>
        <w:t xml:space="preserve"> числе являющимся инвалидом, информации о порядке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обеспечения транспортной доступности к местам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обеспечения физической доступности помещений, в которых предоставляется муниципальная </w:t>
      </w:r>
      <w:r>
        <w:rPr>
          <w:rFonts w:ascii="PT Astra Serif" w:hAnsi="PT Astra Serif"/>
          <w:sz w:val="28"/>
        </w:rPr>
        <w:t>услуга, для граждан с ограничениями жизнедеятельности;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обеспечения возможности выбора заявителем формы обращения за предоставлением государственной/муниципальной услуги (лично, посредством почтовой связи, через  ЕПГУ (функций).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3.14.3. Показателями качеств</w:t>
      </w:r>
      <w:r>
        <w:rPr>
          <w:rFonts w:ascii="PT Astra Serif" w:hAnsi="PT Astra Serif"/>
          <w:sz w:val="28"/>
        </w:rPr>
        <w:t>а предоставления муниципальной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3.14.4. При предоставлении муниципальной услуги: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направлении запроса почтовым отправлением</w:t>
      </w:r>
      <w:r>
        <w:rPr>
          <w:rFonts w:ascii="PT Astra Serif" w:hAnsi="PT Astra Serif"/>
          <w:sz w:val="28"/>
        </w:rPr>
        <w:t xml:space="preserve"> или в электронной форме непосредственного взаимодействия гражданина с должностным лицом, осуществляющим предоставление муниципальной услуги, не требуется;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личном обращении заявитель осуществляет взаимодействие с должностным лицом, осуществляющим предо</w:t>
      </w:r>
      <w:r>
        <w:rPr>
          <w:rFonts w:ascii="PT Astra Serif" w:hAnsi="PT Astra Serif"/>
          <w:sz w:val="28"/>
        </w:rPr>
        <w:t>ставление муниципальной услуги, при получении подготовленных в ходе исполнения муниципальной услуги документов.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30" w:history="1">
        <w:r>
          <w:rPr>
            <w:rFonts w:ascii="PT Astra Serif" w:hAnsi="PT Astra Serif"/>
            <w:b/>
            <w:sz w:val="28"/>
          </w:rPr>
          <w:t>3.15</w:t>
        </w:r>
      </w:hyperlink>
      <w:r>
        <w:rPr>
          <w:rFonts w:ascii="PT Astra Serif" w:hAnsi="PT Astra Serif"/>
          <w:b/>
          <w:sz w:val="28"/>
        </w:rPr>
        <w:t xml:space="preserve"> Иные требования, в том </w:t>
      </w:r>
      <w:r>
        <w:rPr>
          <w:rFonts w:ascii="PT Astra Serif" w:hAnsi="PT Astra Serif"/>
          <w:b/>
          <w:sz w:val="28"/>
        </w:rPr>
        <w:t>числе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учитывающие особенности предоставления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муниципальной услуги в многофункциональных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центрах предоставления государственных </w:t>
      </w:r>
      <w:r>
        <w:rPr>
          <w:rFonts w:ascii="PT Astra Serif" w:hAnsi="PT Astra Serif"/>
          <w:b/>
          <w:sz w:val="28"/>
        </w:rPr>
        <w:br/>
        <w:t>и муниципальных услуг и особенности предоставления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муниципальной услуги в электронной форме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3.15.1. При предоставлении муниципальной услуги в электронной форме заявителю обеспечивается: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получение информации о порядке и сроках предоставления муниципальной услуги;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запроса;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и регистрация администрацией запроса и документов, необ</w:t>
      </w:r>
      <w:r>
        <w:rPr>
          <w:rFonts w:ascii="PT Astra Serif" w:hAnsi="PT Astra Serif"/>
          <w:sz w:val="28"/>
        </w:rPr>
        <w:t>ходимых для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получение решения об отказе в предоставлении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получение сведений о ходе выполнения запроса;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досудебное (внесудебное) обжалование решений и действий (бездействия) администрации, должностн</w:t>
      </w:r>
      <w:r>
        <w:rPr>
          <w:rFonts w:ascii="PT Astra Serif" w:hAnsi="PT Astra Serif"/>
          <w:sz w:val="28"/>
        </w:rPr>
        <w:t>ого лица администрации либо сотрудника администрации.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3.15.2. Возможность оформления запроса в электронной форме посредством ЕПГУ предоставляется только заявителям, зарегистрировавшим личный кабинет ЕПГУ.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заявитель не зарегистрирован на ЕПГУ в качест</w:t>
      </w:r>
      <w:r>
        <w:rPr>
          <w:rFonts w:ascii="PT Astra Serif" w:hAnsi="PT Astra Serif"/>
          <w:sz w:val="28"/>
        </w:rPr>
        <w:t xml:space="preserve">ве пользователя, то ему необходимо пройти процедуру регистрации личного кабинета в соответствии с правилами регистрации на ЕПГУ.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Для регистрации запроса на предоставление муниципальной услуги посредством ЕПГУ заявителю необходимо: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авторизоваться на ЕПГУ (</w:t>
      </w:r>
      <w:r>
        <w:rPr>
          <w:rFonts w:ascii="PT Astra Serif" w:hAnsi="PT Astra Serif"/>
          <w:sz w:val="28"/>
        </w:rPr>
        <w:t>войти в личный кабинет);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 списка муниципальных услуг выбрать соответствующую муниципальную услугу;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нажатием кнопки «Получить услугу» инициализировать операцию по заполнению электронной формы заявления; 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заполнить электронную форму заявления, внести в лич</w:t>
      </w:r>
      <w:r>
        <w:rPr>
          <w:rFonts w:ascii="PT Astra Serif" w:hAnsi="PT Astra Serif"/>
          <w:sz w:val="28"/>
        </w:rPr>
        <w:t>ный кабинет сведения и электронные образы документов, необходимые для предоставления муниципальной услуги;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отправить запрос в администрацию.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Заявление, направленное посредством ЕПГУ, по умолчанию подписывается простой электронной подписью.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4. Состав, посл</w:t>
      </w:r>
      <w:r>
        <w:rPr>
          <w:rFonts w:ascii="PT Astra Serif" w:hAnsi="PT Astra Serif"/>
          <w:b/>
          <w:sz w:val="28"/>
        </w:rPr>
        <w:t>едовательность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сроки выполнения административных процедур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(действий), требования к порядку их выполнения,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 том числе особенности выполнения административных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процедур (действий) в электронной форме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4.1 Перечень административных процедур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hyperlink r:id="rId31" w:history="1">
        <w:r>
          <w:rPr>
            <w:rFonts w:ascii="PT Astra Serif" w:hAnsi="PT Astra Serif"/>
            <w:sz w:val="28"/>
          </w:rPr>
          <w:t>4.1.1</w:t>
        </w:r>
      </w:hyperlink>
      <w:r>
        <w:rPr>
          <w:rFonts w:ascii="PT Astra Serif" w:hAnsi="PT Astra Serif"/>
          <w:sz w:val="28"/>
        </w:rPr>
        <w:t>. Рассмотрение заявления о предоставлении услуги включает в себя последовательность выполнения административных процедур: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и регистрация</w:t>
      </w:r>
      <w:r>
        <w:rPr>
          <w:rFonts w:ascii="PT Astra Serif" w:hAnsi="PT Astra Serif"/>
          <w:sz w:val="28"/>
        </w:rPr>
        <w:t xml:space="preserve"> заявления и необходимых документов.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Рассмотрение принятых документов и направление межведомственных запросов.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государственной услуги либо об отказе в предоставлении муниципальной услуги.</w:t>
      </w:r>
    </w:p>
    <w:p w:rsidR="00772277" w:rsidRDefault="000F7DC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оказания</w:t>
      </w:r>
      <w:r>
        <w:rPr>
          <w:rFonts w:ascii="PT Astra Serif" w:hAnsi="PT Astra Serif"/>
          <w:sz w:val="28"/>
        </w:rPr>
        <w:t xml:space="preserve"> государственной услуги или отказа в предоставлении муниципальной услуги.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4.2 Порядок осуществления в электронной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форме, в том числе с использованием Единого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портала государственных и муниципальных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услуг (функций), Портала государственных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и муниципальных </w:t>
      </w:r>
      <w:r>
        <w:rPr>
          <w:rFonts w:ascii="PT Astra Serif" w:hAnsi="PT Astra Serif"/>
          <w:b/>
          <w:sz w:val="28"/>
        </w:rPr>
        <w:t>услуг (функций) Тульской области,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отдельных административных процедур</w:t>
      </w:r>
    </w:p>
    <w:p w:rsidR="00772277" w:rsidRDefault="00772277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hyperlink r:id="rId32" w:history="1">
        <w:r>
          <w:rPr>
            <w:rFonts w:ascii="PT Astra Serif" w:hAnsi="PT Astra Serif"/>
            <w:sz w:val="28"/>
          </w:rPr>
          <w:t>4.2.1.</w:t>
        </w:r>
      </w:hyperlink>
      <w:r>
        <w:rPr>
          <w:rFonts w:ascii="PT Astra Serif" w:hAnsi="PT Astra Serif"/>
          <w:sz w:val="28"/>
        </w:rPr>
        <w:t xml:space="preserve"> Информация о правилах предоставления муниципальной услуги предо</w:t>
      </w:r>
      <w:r>
        <w:rPr>
          <w:rFonts w:ascii="PT Astra Serif" w:hAnsi="PT Astra Serif"/>
          <w:sz w:val="28"/>
        </w:rPr>
        <w:t>ставляется по обращениям заявителей, а также размещена на ЕПГУ, на Региональном портале.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lastRenderedPageBreak/>
        <w:t>4.2.2 Подача заявителем запроса и иных документов, необходимых для предоставления муниципальной услуги, а также получение заявителем результата предоставления муниципа</w:t>
      </w:r>
      <w:r>
        <w:rPr>
          <w:rFonts w:ascii="PT Astra Serif" w:hAnsi="PT Astra Serif"/>
          <w:sz w:val="28"/>
        </w:rPr>
        <w:t>льной услуги может осуществляться в электронной форме (при подписании электронной подписью, вид которой предусмотрен законодательством Российской Федерации).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 целях предоставления муниципальной услуги в электронной форме основанием для начала предоставлен</w:t>
      </w:r>
      <w:r>
        <w:rPr>
          <w:rFonts w:ascii="PT Astra Serif" w:hAnsi="PT Astra Serif"/>
          <w:sz w:val="28"/>
        </w:rPr>
        <w:t xml:space="preserve">ия муниципальной услуги является направление заявителем с использованием ЕПГУ, Регионального портала заявления и документов, указанных в </w:t>
      </w:r>
      <w:hyperlink w:anchor="Par169" w:history="1">
        <w:r>
          <w:rPr>
            <w:rFonts w:ascii="PT Astra Serif" w:hAnsi="PT Astra Serif"/>
            <w:sz w:val="28"/>
          </w:rPr>
          <w:t>пункте 35.1</w:t>
        </w:r>
      </w:hyperlink>
      <w:r>
        <w:rPr>
          <w:rFonts w:ascii="PT Astra Serif" w:hAnsi="PT Astra Serif"/>
          <w:sz w:val="28"/>
        </w:rPr>
        <w:t xml:space="preserve"> Административного регламента.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4.2.3 Сведения о муниципальной услуге размещаются на </w:t>
      </w:r>
      <w:r>
        <w:rPr>
          <w:rFonts w:ascii="PT Astra Serif" w:hAnsi="PT Astra Serif"/>
          <w:sz w:val="28"/>
        </w:rPr>
        <w:t xml:space="preserve">ЕПГУ в порядке, установленном </w:t>
      </w:r>
      <w:hyperlink r:id="rId33" w:history="1">
        <w:r>
          <w:rPr>
            <w:rFonts w:ascii="PT Astra Serif" w:hAnsi="PT Astra Serif"/>
            <w:sz w:val="28"/>
          </w:rPr>
          <w:t>Правилами</w:t>
        </w:r>
      </w:hyperlink>
      <w:r>
        <w:rPr>
          <w:rFonts w:ascii="PT Astra Serif" w:hAnsi="PT Astra Serif"/>
          <w:sz w:val="28"/>
        </w:rPr>
        <w:t xml:space="preserve"> ведения федеральной государственной информационной системы «Федеральный реестр государственных и муниципа</w:t>
      </w:r>
      <w:r>
        <w:rPr>
          <w:rFonts w:ascii="PT Astra Serif" w:hAnsi="PT Astra Serif"/>
          <w:sz w:val="28"/>
        </w:rPr>
        <w:t>льных услуг (функций)», утвержденными Постановлением Правительства Российской Федерации от 24.10.2011 № 861.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34" w:history="1">
        <w:r>
          <w:rPr>
            <w:rFonts w:ascii="PT Astra Serif" w:hAnsi="PT Astra Serif"/>
            <w:b/>
            <w:sz w:val="28"/>
          </w:rPr>
          <w:t>4.3</w:t>
        </w:r>
      </w:hyperlink>
      <w:r>
        <w:rPr>
          <w:rFonts w:ascii="PT Astra Serif" w:hAnsi="PT Astra Serif"/>
          <w:b/>
          <w:sz w:val="28"/>
        </w:rPr>
        <w:t>. Прием и регистрация заявле</w:t>
      </w:r>
      <w:r>
        <w:rPr>
          <w:rFonts w:ascii="PT Astra Serif" w:hAnsi="PT Astra Serif"/>
          <w:b/>
          <w:sz w:val="28"/>
        </w:rPr>
        <w:t>ния и необходимых документов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hyperlink r:id="rId35" w:history="1">
        <w:r>
          <w:rPr>
            <w:rFonts w:ascii="PT Astra Serif" w:hAnsi="PT Astra Serif"/>
            <w:sz w:val="28"/>
          </w:rPr>
          <w:t>4.3.1.</w:t>
        </w:r>
      </w:hyperlink>
      <w:r>
        <w:rPr>
          <w:rFonts w:ascii="PT Astra Serif" w:hAnsi="PT Astra Serif"/>
          <w:sz w:val="28"/>
        </w:rPr>
        <w:t xml:space="preserve"> Основанием для начала административной процедуры является обращение заявителя в Администрацию с заявлени</w:t>
      </w:r>
      <w:r>
        <w:rPr>
          <w:rFonts w:ascii="PT Astra Serif" w:hAnsi="PT Astra Serif"/>
          <w:sz w:val="28"/>
        </w:rPr>
        <w:t xml:space="preserve">ем почтовым отправлением, электронной почтой, посредством информационно - телекоммуникационной сети «Интернет» через ЕПГУ или Региональный портал. К заявлению прилагаются документы, указанные в </w:t>
      </w:r>
      <w:hyperlink w:anchor="Par169" w:history="1">
        <w:r>
          <w:rPr>
            <w:rFonts w:ascii="PT Astra Serif" w:hAnsi="PT Astra Serif"/>
            <w:sz w:val="28"/>
          </w:rPr>
          <w:t>пункте</w:t>
        </w:r>
      </w:hyperlink>
      <w:r>
        <w:rPr>
          <w:rFonts w:ascii="PT Astra Serif" w:hAnsi="PT Astra Serif"/>
          <w:sz w:val="28"/>
        </w:rPr>
        <w:t xml:space="preserve"> </w:t>
      </w:r>
      <w:hyperlink w:anchor="Par169" w:history="1">
        <w:r>
          <w:rPr>
            <w:rFonts w:ascii="PT Astra Serif" w:hAnsi="PT Astra Serif"/>
            <w:sz w:val="28"/>
          </w:rPr>
          <w:t>3.5.1</w:t>
        </w:r>
      </w:hyperlink>
      <w:r>
        <w:rPr>
          <w:rFonts w:ascii="PT Astra Serif" w:hAnsi="PT Astra Serif"/>
          <w:sz w:val="28"/>
        </w:rPr>
        <w:t xml:space="preserve"> А</w:t>
      </w:r>
      <w:r>
        <w:rPr>
          <w:rFonts w:ascii="PT Astra Serif" w:hAnsi="PT Astra Serif"/>
          <w:sz w:val="28"/>
        </w:rPr>
        <w:t>дминистративного регламента.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Специалист Отдела, ответственный за прием документов: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а) устанавливает личность заявителя, проверяя документ, удостоверяющий личность заявителя, а в случае подачи документов в электронной форме - наличие электронной подписи, ви</w:t>
      </w:r>
      <w:r>
        <w:rPr>
          <w:rFonts w:ascii="PT Astra Serif" w:hAnsi="PT Astra Serif"/>
          <w:sz w:val="28"/>
        </w:rPr>
        <w:t>д которой предусмотрен законодательством Российской Федерации, принадлежащей заявителю;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 xml:space="preserve">тексты документов </w:t>
      </w:r>
      <w:r>
        <w:rPr>
          <w:rFonts w:ascii="PT Astra Serif" w:hAnsi="PT Astra Serif"/>
          <w:sz w:val="28"/>
        </w:rPr>
        <w:t>написаны разборчиво, наименования юридических лиц - без сокращения с указанием их мест нахождения;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фамилия, имя, отчество, местожительство заявителя написаны полностью;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в документах нет подчисток, приписок, зачеркнутых слов и иных неоговоренных исправлений</w:t>
      </w:r>
      <w:r>
        <w:rPr>
          <w:rFonts w:ascii="PT Astra Serif" w:hAnsi="PT Astra Serif"/>
          <w:sz w:val="28"/>
        </w:rPr>
        <w:t>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документы не исполнены карандашом;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не истек срок действия представленного документа;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в) при отсутствии у заявителя заполненного заявления или неп</w:t>
      </w:r>
      <w:r>
        <w:rPr>
          <w:rFonts w:ascii="PT Astra Serif" w:hAnsi="PT Astra Serif"/>
          <w:sz w:val="28"/>
        </w:rPr>
        <w:t>равильном его заполнении оказывает помощь заявителю по заполнению заявления;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г) регистрирует заявление в порядке ведения делопроизводства.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r>
        <w:rPr>
          <w:rFonts w:ascii="PT Astra Serif" w:hAnsi="PT Astra Serif"/>
          <w:sz w:val="28"/>
        </w:rPr>
        <w:t>Максимальный срок выполнения данного административного действия не должен превышать 40 минут.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6350"/>
        </w:rPr>
      </w:pPr>
      <w:hyperlink r:id="rId36" w:history="1">
        <w:r>
          <w:rPr>
            <w:rFonts w:ascii="PT Astra Serif" w:hAnsi="PT Astra Serif"/>
            <w:sz w:val="28"/>
          </w:rPr>
          <w:t>4.3.2.</w:t>
        </w:r>
      </w:hyperlink>
      <w:r>
        <w:rPr>
          <w:rFonts w:ascii="PT Astra Serif" w:hAnsi="PT Astra Serif"/>
          <w:sz w:val="28"/>
        </w:rPr>
        <w:t xml:space="preserve"> Административная процедура «Прием заявления о предоставлении Муниципальной услуги» при подаче письменного заявления лично Заявителем в МФЦ. </w:t>
      </w:r>
    </w:p>
    <w:p w:rsidR="00772277" w:rsidRDefault="000F7DCB">
      <w:pPr>
        <w:pStyle w:val="ConsPlusNormal"/>
        <w:tabs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</w:t>
      </w:r>
      <w:r>
        <w:rPr>
          <w:rFonts w:ascii="PT Astra Serif" w:hAnsi="PT Astra Serif"/>
          <w:sz w:val="28"/>
        </w:rPr>
        <w:t>ачала административной процедуры при личном обращении Заявителя в МФЦ, является получение от Заявителя в ходе личного приема заявления о предоставлении Муниципальной услуги.</w:t>
      </w:r>
    </w:p>
    <w:p w:rsidR="00772277" w:rsidRDefault="000F7DCB">
      <w:pPr>
        <w:pStyle w:val="ConsPlusNormal"/>
        <w:tabs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Заявление, представленное Заявителем при личном обращении, принимается специалиста</w:t>
      </w:r>
      <w:r>
        <w:rPr>
          <w:rFonts w:ascii="PT Astra Serif" w:hAnsi="PT Astra Serif"/>
          <w:sz w:val="28"/>
        </w:rPr>
        <w:t>ми МФЦ.</w:t>
      </w:r>
    </w:p>
    <w:p w:rsidR="00772277" w:rsidRDefault="000F7DCB">
      <w:pPr>
        <w:pStyle w:val="ConsPlusNormal"/>
        <w:tabs>
          <w:tab w:val="left" w:pos="993"/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Обязанности специалистов МФЦ, ответственных за прием, проверку и регистрацию Заявлений, закрепляются в должностных инструкциях. </w:t>
      </w:r>
    </w:p>
    <w:p w:rsidR="00772277" w:rsidRDefault="000F7DCB">
      <w:pPr>
        <w:pStyle w:val="ConsPlusNormal"/>
        <w:tabs>
          <w:tab w:val="left" w:pos="993"/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ходе представления Заявителем - физическим лицом заявления последний предъявляет документ, удостоверяющий личность и </w:t>
      </w:r>
      <w:r>
        <w:rPr>
          <w:rFonts w:ascii="PT Astra Serif" w:hAnsi="PT Astra Serif"/>
          <w:sz w:val="28"/>
        </w:rPr>
        <w:t xml:space="preserve">доверенность (в случае обращения с заявлением представителя физического лица). </w:t>
      </w:r>
    </w:p>
    <w:p w:rsidR="00772277" w:rsidRDefault="000F7DCB">
      <w:pPr>
        <w:pStyle w:val="ConsPlusNormal"/>
        <w:tabs>
          <w:tab w:val="left" w:pos="993"/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ходе представления Заявителем - юридическим лицом заявления последний предъявляет документ, подтверждающий полномочия представителя юридического лица и документ, удостоверяющ</w:t>
      </w:r>
      <w:r>
        <w:rPr>
          <w:rFonts w:ascii="PT Astra Serif" w:hAnsi="PT Astra Serif"/>
          <w:sz w:val="28"/>
        </w:rPr>
        <w:t>ий личность представителя юридического лица.</w:t>
      </w:r>
    </w:p>
    <w:p w:rsidR="00772277" w:rsidRDefault="000F7DCB">
      <w:pPr>
        <w:pStyle w:val="ConsPlusNormal"/>
        <w:tabs>
          <w:tab w:val="left" w:pos="993"/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ходе приема заявления специалист МФЦ осуществляет проверку представленных документов на предмет оформления заявления в соответствии с требованиями настоящего Регламента.</w:t>
      </w:r>
    </w:p>
    <w:p w:rsidR="00772277" w:rsidRDefault="000F7DCB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наличия оснований</w:t>
      </w:r>
      <w:r>
        <w:rPr>
          <w:rFonts w:ascii="PT Astra Serif" w:hAnsi="PT Astra Serif"/>
          <w:sz w:val="28"/>
        </w:rPr>
        <w:t xml:space="preserve"> для отказа в приеме заявления специалист МФЦ после окончания проверки представленного заявления возвращает представленное заявление Заявителю с разъяснением причин отказа в приеме заявления.</w:t>
      </w:r>
    </w:p>
    <w:p w:rsidR="00772277" w:rsidRDefault="000F7DCB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отсутствия оснований для отказа в приеме заявления спец</w:t>
      </w:r>
      <w:r>
        <w:rPr>
          <w:rFonts w:ascii="PT Astra Serif" w:hAnsi="PT Astra Serif"/>
          <w:sz w:val="28"/>
        </w:rPr>
        <w:t>иалист МФЦ в день поступления заявления передает заявление в Администрацию для оформления заявления в соответствии с правилами делопроизводства.</w:t>
      </w:r>
    </w:p>
    <w:p w:rsidR="00772277" w:rsidRDefault="000F7DCB">
      <w:pPr>
        <w:pStyle w:val="ConsPlusNormal"/>
        <w:tabs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Специалист Комитета по делопроизводству регистрирует заявление в АСЭД «Дело». </w:t>
      </w:r>
    </w:p>
    <w:p w:rsidR="00772277" w:rsidRDefault="000F7DCB">
      <w:pPr>
        <w:pStyle w:val="ConsPlusNormal"/>
        <w:tabs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hyperlink r:id="rId37" w:history="1">
        <w:r>
          <w:rPr>
            <w:rFonts w:ascii="PT Astra Serif" w:hAnsi="PT Astra Serif"/>
            <w:sz w:val="28"/>
          </w:rPr>
          <w:t>4.3.3</w:t>
        </w:r>
      </w:hyperlink>
      <w:r>
        <w:rPr>
          <w:rFonts w:ascii="PT Astra Serif" w:hAnsi="PT Astra Serif"/>
          <w:sz w:val="28"/>
        </w:rPr>
        <w:t xml:space="preserve">. При подаче заявления и документов, предусмотренных </w:t>
      </w:r>
      <w:hyperlink w:anchor="Par169" w:history="1">
        <w:r>
          <w:rPr>
            <w:rFonts w:ascii="PT Astra Serif" w:hAnsi="PT Astra Serif"/>
            <w:sz w:val="28"/>
          </w:rPr>
          <w:t>пунктом 3.5.1</w:t>
        </w:r>
      </w:hyperlink>
      <w:r>
        <w:rPr>
          <w:rFonts w:ascii="PT Astra Serif" w:hAnsi="PT Astra Serif"/>
          <w:sz w:val="28"/>
        </w:rPr>
        <w:t xml:space="preserve"> Административно регламента, в форме электронных документов с использованием и</w:t>
      </w:r>
      <w:r>
        <w:rPr>
          <w:rFonts w:ascii="PT Astra Serif" w:hAnsi="PT Astra Serif"/>
          <w:sz w:val="28"/>
        </w:rPr>
        <w:t>нформационно - телекоммуникационной сети «Интернет», включая ЕПГУ, специалист Администрации,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</w:t>
      </w:r>
      <w:r>
        <w:rPr>
          <w:rFonts w:ascii="PT Astra Serif" w:hAnsi="PT Astra Serif"/>
          <w:sz w:val="28"/>
        </w:rPr>
        <w:t xml:space="preserve">ументов не позднее рабочего дня, следующего за днем подачи указанных заявления и документов. </w:t>
      </w:r>
    </w:p>
    <w:p w:rsidR="00772277" w:rsidRDefault="000F7DCB">
      <w:pPr>
        <w:pStyle w:val="ConsPlusNormal"/>
        <w:tabs>
          <w:tab w:val="left" w:pos="1560"/>
        </w:tabs>
        <w:ind w:firstLine="709"/>
        <w:jc w:val="both"/>
        <w:rPr>
          <w:rFonts w:ascii="PT Astra Serif" w:hAnsi="PT Astra Serif"/>
          <w:sz w:val="28"/>
        </w:rPr>
      </w:pPr>
      <w:hyperlink r:id="rId38" w:history="1">
        <w:r>
          <w:rPr>
            <w:rFonts w:ascii="PT Astra Serif" w:hAnsi="PT Astra Serif"/>
            <w:sz w:val="28"/>
          </w:rPr>
          <w:t>4.3.4</w:t>
        </w:r>
      </w:hyperlink>
      <w:r>
        <w:rPr>
          <w:rFonts w:ascii="PT Astra Serif" w:hAnsi="PT Astra Serif"/>
          <w:sz w:val="28"/>
        </w:rPr>
        <w:t>. По результатам административной процедур</w:t>
      </w:r>
      <w:r>
        <w:rPr>
          <w:rFonts w:ascii="PT Astra Serif" w:hAnsi="PT Astra Serif"/>
          <w:sz w:val="28"/>
        </w:rPr>
        <w:t>ы по приему заявления и документов специалист Администрации, ответственный за прием документов, передает заявление с приложенными документами для предоставления муниципальной услуги руководителю Отдела. Руководитель назначает ответственного исполнителя мун</w:t>
      </w:r>
      <w:r>
        <w:rPr>
          <w:rFonts w:ascii="PT Astra Serif" w:hAnsi="PT Astra Serif"/>
          <w:sz w:val="28"/>
        </w:rPr>
        <w:t>иципальной услуги, которому передаются документы на предоставление данной услуги. Ответственным исполнителем фиксируется соответствующая запись в журнале регистрации заявлений.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выполнения административной процедуры н</w:t>
      </w:r>
      <w:r>
        <w:rPr>
          <w:rFonts w:ascii="PT Astra Serif" w:hAnsi="PT Astra Serif"/>
          <w:sz w:val="28"/>
        </w:rPr>
        <w:t xml:space="preserve">е превышает 1 рабочего дня. 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hyperlink r:id="rId39" w:history="1">
        <w:r>
          <w:rPr>
            <w:rFonts w:ascii="PT Astra Serif" w:hAnsi="PT Astra Serif"/>
            <w:b/>
            <w:sz w:val="28"/>
          </w:rPr>
          <w:t>4.4</w:t>
        </w:r>
      </w:hyperlink>
      <w:r>
        <w:rPr>
          <w:rFonts w:ascii="PT Astra Serif" w:hAnsi="PT Astra Serif"/>
          <w:b/>
          <w:sz w:val="28"/>
        </w:rPr>
        <w:t xml:space="preserve"> Рассмотрение принятых документов </w:t>
      </w:r>
      <w:r>
        <w:rPr>
          <w:rFonts w:ascii="PT Astra Serif" w:hAnsi="PT Astra Serif"/>
          <w:b/>
          <w:sz w:val="28"/>
        </w:rPr>
        <w:br/>
        <w:t>и направление межведомственных запросов</w:t>
      </w:r>
    </w:p>
    <w:p w:rsidR="00772277" w:rsidRDefault="00772277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hyperlink r:id="rId40" w:history="1">
        <w:r>
          <w:rPr>
            <w:rFonts w:ascii="PT Astra Serif" w:hAnsi="PT Astra Serif"/>
            <w:sz w:val="28"/>
          </w:rPr>
          <w:t>4.4.1</w:t>
        </w:r>
      </w:hyperlink>
      <w:r>
        <w:rPr>
          <w:rFonts w:ascii="PT Astra Serif" w:hAnsi="PT Astra Serif"/>
          <w:sz w:val="28"/>
        </w:rPr>
        <w:t>.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Отдела, о</w:t>
      </w:r>
      <w:r>
        <w:rPr>
          <w:rFonts w:ascii="PT Astra Serif" w:hAnsi="PT Astra Serif"/>
          <w:sz w:val="28"/>
        </w:rPr>
        <w:t>тветственному за предоставление муниципальной услуги (далее - ответственный исполнитель);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ответственный исполнитель осуществляет проверку представленных документов, удостоверяясь, что: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заявителем в полном объеме предоставлены документы, необходимость предс</w:t>
      </w:r>
      <w:r>
        <w:rPr>
          <w:rFonts w:ascii="PT Astra Serif" w:hAnsi="PT Astra Serif"/>
          <w:sz w:val="28"/>
        </w:rPr>
        <w:t xml:space="preserve">тавления которых предусмотрена </w:t>
      </w:r>
      <w:hyperlink w:anchor="Par169" w:history="1">
        <w:r>
          <w:rPr>
            <w:rFonts w:ascii="PT Astra Serif" w:hAnsi="PT Astra Serif"/>
            <w:sz w:val="28"/>
          </w:rPr>
          <w:t>пунктом</w:t>
        </w:r>
      </w:hyperlink>
      <w:r>
        <w:rPr>
          <w:rFonts w:ascii="PT Astra Serif" w:hAnsi="PT Astra Serif"/>
          <w:sz w:val="28"/>
        </w:rPr>
        <w:t xml:space="preserve"> </w:t>
      </w:r>
      <w:hyperlink w:anchor="Par169" w:history="1">
        <w:r>
          <w:rPr>
            <w:rFonts w:ascii="PT Astra Serif" w:hAnsi="PT Astra Serif"/>
            <w:sz w:val="28"/>
          </w:rPr>
          <w:t>3.5.1</w:t>
        </w:r>
      </w:hyperlink>
      <w:r>
        <w:rPr>
          <w:rFonts w:ascii="PT Astra Serif" w:hAnsi="PT Astra Serif"/>
          <w:sz w:val="28"/>
        </w:rPr>
        <w:t xml:space="preserve"> Административного регламента;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содержание запроса позволяет установить запрашиваемую информацию;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запрашиваемая информация относится к информации о сведениях, содерж</w:t>
      </w:r>
      <w:r>
        <w:rPr>
          <w:rFonts w:ascii="PT Astra Serif" w:hAnsi="PT Astra Serif"/>
          <w:sz w:val="28"/>
        </w:rPr>
        <w:t>ащихся в реестре муниципального имущества.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документа, содержащего информацию из реестра, либо решение о формирован</w:t>
      </w:r>
      <w:r>
        <w:rPr>
          <w:rFonts w:ascii="PT Astra Serif" w:hAnsi="PT Astra Serif"/>
          <w:sz w:val="28"/>
        </w:rPr>
        <w:t>ии уведомления об отказе в предоставлении муниципальной услуги.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Максимальный срок выполнения административной процедуры не превышает 2 рабочих дней.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spacing w:after="160" w:line="240" w:lineRule="auto"/>
        <w:jc w:val="center"/>
        <w:rPr>
          <w:rFonts w:ascii="PT Astra Serif" w:hAnsi="PT Astra Serif"/>
          <w:b/>
          <w:sz w:val="28"/>
        </w:rPr>
      </w:pPr>
      <w:hyperlink r:id="rId41" w:history="1">
        <w:r>
          <w:rPr>
            <w:rFonts w:ascii="PT Astra Serif" w:hAnsi="PT Astra Serif"/>
            <w:b/>
            <w:sz w:val="28"/>
          </w:rPr>
          <w:t>4.5</w:t>
        </w:r>
      </w:hyperlink>
      <w:r>
        <w:rPr>
          <w:rFonts w:ascii="PT Astra Serif" w:hAnsi="PT Astra Serif"/>
          <w:b/>
          <w:sz w:val="28"/>
        </w:rPr>
        <w:t xml:space="preserve"> Принятие решения о предоставлении муниципальной услуги</w:t>
      </w:r>
      <w:r>
        <w:rPr>
          <w:rFonts w:ascii="PT Astra Serif" w:hAnsi="PT Astra Serif"/>
          <w:b/>
          <w:sz w:val="28"/>
        </w:rPr>
        <w:br/>
        <w:t xml:space="preserve"> либо об отказе в предоставлении муниципальной услуги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hyperlink r:id="rId42" w:history="1">
        <w:r>
          <w:rPr>
            <w:rFonts w:ascii="PT Astra Serif" w:hAnsi="PT Astra Serif"/>
            <w:sz w:val="28"/>
          </w:rPr>
          <w:t>4.5.1</w:t>
        </w:r>
      </w:hyperlink>
      <w:r>
        <w:rPr>
          <w:rFonts w:ascii="PT Astra Serif" w:hAnsi="PT Astra Serif"/>
          <w:sz w:val="28"/>
        </w:rPr>
        <w:t>. Основанием д</w:t>
      </w:r>
      <w:r>
        <w:rPr>
          <w:rFonts w:ascii="PT Astra Serif" w:hAnsi="PT Astra Serif"/>
          <w:sz w:val="28"/>
        </w:rPr>
        <w:t>ля начала административной процедуры является принятие решения о формировании выписки из реестра или документа, содержащего информацию из реестра либо формирование мотивированного решения об отказе в предоставлении информации.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4.5.2 В случае если в результ</w:t>
      </w:r>
      <w:r>
        <w:rPr>
          <w:rFonts w:ascii="PT Astra Serif" w:hAnsi="PT Astra Serif"/>
          <w:sz w:val="28"/>
        </w:rPr>
        <w:t xml:space="preserve">ате рассмотрения запроса ответственным исполнителем было принято решение о формировании выписки из реестра, выполняются действия, указанные в </w:t>
      </w:r>
      <w:hyperlink w:anchor="Par445" w:history="1">
        <w:r>
          <w:rPr>
            <w:rFonts w:ascii="PT Astra Serif" w:hAnsi="PT Astra Serif"/>
            <w:sz w:val="28"/>
          </w:rPr>
          <w:t>подпункте 4.5.3.</w:t>
        </w:r>
      </w:hyperlink>
      <w:r>
        <w:rPr>
          <w:rFonts w:ascii="PT Astra Serif" w:hAnsi="PT Astra Serif"/>
          <w:sz w:val="28"/>
        </w:rPr>
        <w:t xml:space="preserve"> Административного регламента.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hd w:val="clear" w:color="auto" w:fill="FF6350"/>
        </w:rPr>
      </w:pPr>
      <w:r>
        <w:rPr>
          <w:rFonts w:ascii="PT Astra Serif" w:hAnsi="PT Astra Serif"/>
          <w:sz w:val="28"/>
        </w:rPr>
        <w:t>В случае если в результате рассмотрения зап</w:t>
      </w:r>
      <w:r>
        <w:rPr>
          <w:rFonts w:ascii="PT Astra Serif" w:hAnsi="PT Astra Serif"/>
          <w:sz w:val="28"/>
        </w:rPr>
        <w:t>роса ответственным исполнителем было принято решение о формировании документа, содержащего информацию об объектах учета реестра имущества, выполняются действия, указанные в подпункте 4.5.4. Административного регламента.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 случае если в результате рассмотре</w:t>
      </w:r>
      <w:r>
        <w:rPr>
          <w:rFonts w:ascii="PT Astra Serif" w:hAnsi="PT Astra Serif"/>
          <w:sz w:val="28"/>
        </w:rPr>
        <w:t>ния запроса ответственным исполнителем было принято решение о формировании мотивированного решения об отказе в предоставлении информации, выполняются действия, указанные в пункте 4.5.6. Административного регламента.</w:t>
      </w:r>
      <w:bookmarkStart w:id="3" w:name="Par445"/>
      <w:bookmarkEnd w:id="3"/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4.5.3. Формирование выписки из реестра: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ответственный исполнитель осуществляет поиск заданных объектов муниципального имущества в программно - техническом комплексе, содержащем информацию о муниципальной собственности, а также создает форму представления данных. Сведения, содержащиеся в выборке </w:t>
      </w:r>
      <w:r>
        <w:rPr>
          <w:rFonts w:ascii="PT Astra Serif" w:hAnsi="PT Astra Serif"/>
          <w:sz w:val="28"/>
        </w:rPr>
        <w:t>из реестра, проверяются на предмет устранения ошибок ввода;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после того как объект (объекты) муниципального имущества найден (найдены), ответственный исполнитель осуществляет формирование выписки (выписок) из реестра;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4.5.4 Формирование документов, в форме </w:t>
      </w:r>
      <w:r>
        <w:rPr>
          <w:rFonts w:ascii="PT Astra Serif" w:hAnsi="PT Astra Serif"/>
          <w:sz w:val="28"/>
        </w:rPr>
        <w:t>которых предоставляется обобщенная информация об объектах учета реестра: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ответственный исполнитель осуществляет поиск объектов муниципального имущества, по которым необходимо представить информацию, в программно - техническом комплексе, содержащем информац</w:t>
      </w:r>
      <w:r>
        <w:rPr>
          <w:rFonts w:ascii="PT Astra Serif" w:hAnsi="PT Astra Serif"/>
          <w:sz w:val="28"/>
        </w:rPr>
        <w:t>ию о муниципальной собственности, а также создает форму представления данных;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lastRenderedPageBreak/>
        <w:t>после того как все объекты найдены, ответственный исполнитель осуществляет формирование документа, в форме которого предоставляется обобщенная информация об объектах учета реестр</w:t>
      </w:r>
      <w:r>
        <w:rPr>
          <w:rFonts w:ascii="PT Astra Serif" w:hAnsi="PT Astra Serif"/>
          <w:sz w:val="28"/>
        </w:rPr>
        <w:t>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4.5.5. После формирования выписки из реестра или документа, содержащего обобщенную информацию из реестра, ответственный исполнитель осуществляет подготовку сопроводительного письма и формирует соответствующий пакет документов, подлежащий выдаче (направл</w:t>
      </w:r>
      <w:r>
        <w:rPr>
          <w:rFonts w:ascii="PT Astra Serif" w:hAnsi="PT Astra Serif"/>
          <w:sz w:val="28"/>
        </w:rPr>
        <w:t>ению) заявителю (его уполномоченному представителю) и содержащий выписку (выписки) из реестра по всем запрошенным объектам учета, или документ, содержащий обобщенную информацию из реестра. В случае отсутствия в реестре имущества сведений об одном или неско</w:t>
      </w:r>
      <w:r>
        <w:rPr>
          <w:rFonts w:ascii="PT Astra Serif" w:hAnsi="PT Astra Serif"/>
          <w:sz w:val="28"/>
        </w:rPr>
        <w:t>льких запрошенных объектах ответственный исполнитель отражает данный факт в тексте сопроводительного письма.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Ответственный исполнитель осуществляет визирование сопроводительного письма и представляет пакет документов на подпись председателю КИЗО.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4.5.6. </w:t>
      </w:r>
      <w:r>
        <w:rPr>
          <w:rFonts w:ascii="PT Astra Serif" w:hAnsi="PT Astra Serif"/>
          <w:sz w:val="28"/>
        </w:rPr>
        <w:t>Если в результате рассмотрения запроса было принято решение об отказе в предоставлении муниципальной услуги, ответственный исполнитель подготавливает проект мотивированного решения об отказе в предоставлении информации.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 мотивированном решении указываются</w:t>
      </w:r>
      <w:r>
        <w:rPr>
          <w:rFonts w:ascii="PT Astra Serif" w:hAnsi="PT Astra Serif"/>
          <w:sz w:val="28"/>
        </w:rPr>
        <w:t xml:space="preserve"> основания для отказа в исполнении муниципальной услуги в соответствии с основаниями, установленными </w:t>
      </w:r>
      <w:hyperlink w:anchor="Par220" w:history="1">
        <w:r>
          <w:rPr>
            <w:rFonts w:ascii="PT Astra Serif" w:hAnsi="PT Astra Serif"/>
            <w:sz w:val="28"/>
          </w:rPr>
          <w:t>пунктом 3.8.1.</w:t>
        </w:r>
      </w:hyperlink>
      <w:r>
        <w:rPr>
          <w:rFonts w:ascii="PT Astra Serif" w:hAnsi="PT Astra Serif"/>
          <w:sz w:val="28"/>
        </w:rPr>
        <w:t xml:space="preserve"> Административного регламента.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Ответственный исполнитель осуществляет визирование мотивированного решения об отказе в</w:t>
      </w:r>
      <w:r>
        <w:rPr>
          <w:rFonts w:ascii="PT Astra Serif" w:hAnsi="PT Astra Serif"/>
          <w:sz w:val="28"/>
        </w:rPr>
        <w:t xml:space="preserve"> представлении информации и представляет его на подпись председателю КИЗО.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4.5.7. Уполномоченное должностное лицо КИЗО рассматривает представленные документы, удостоверяясь, что: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решение о предоставлении муниципальной услуги либо отказ в ее предоставлении </w:t>
      </w:r>
      <w:r>
        <w:rPr>
          <w:rFonts w:ascii="PT Astra Serif" w:hAnsi="PT Astra Serif"/>
          <w:sz w:val="28"/>
        </w:rPr>
        <w:t>имеет правовые основания;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 решении об отказе в предоставлении муниципальной услуги в обязательном порядке должны быть указаны правовые основания отказа.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4.5.8. Председатель КИЗО (или лицо его замещающее) подписывает решение о предоставлении муниципальной </w:t>
      </w:r>
      <w:r>
        <w:rPr>
          <w:rFonts w:ascii="PT Astra Serif" w:hAnsi="PT Astra Serif"/>
          <w:sz w:val="28"/>
        </w:rPr>
        <w:t>услуги либо об отказе в ее предоставлении и передает решение специалисту Отдела, ответственному за рассмотрение и оформление документов для предоставления муниципальной услуги.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4.5.9. По результатам административной процедуры ответственный исполнитель, в с</w:t>
      </w:r>
      <w:r>
        <w:rPr>
          <w:rFonts w:ascii="PT Astra Serif" w:hAnsi="PT Astra Serif"/>
          <w:sz w:val="28"/>
        </w:rPr>
        <w:t xml:space="preserve">лучае подписания председателем КИЗО </w:t>
      </w:r>
      <w:r>
        <w:rPr>
          <w:rFonts w:ascii="PT Astra Serif" w:hAnsi="PT Astra Serif"/>
          <w:sz w:val="28"/>
        </w:rPr>
        <w:lastRenderedPageBreak/>
        <w:t>выписки из реестра или документа, содержащего обобщенную информацию из реестра, либо мотивированного решения об отказе в предоставлении информации, передает документы специалисту Отдела, ответственному за ведение делопро</w:t>
      </w:r>
      <w:r>
        <w:rPr>
          <w:rFonts w:ascii="PT Astra Serif" w:hAnsi="PT Astra Serif"/>
          <w:sz w:val="28"/>
        </w:rPr>
        <w:t>изводства.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Максимальный срок выполнения административной процедуры не превышает 1 рабочего дня. 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spacing w:after="160" w:line="240" w:lineRule="auto"/>
        <w:jc w:val="center"/>
        <w:rPr>
          <w:rFonts w:ascii="PT Astra Serif" w:hAnsi="PT Astra Serif"/>
          <w:b/>
          <w:sz w:val="28"/>
        </w:rPr>
      </w:pPr>
      <w:hyperlink r:id="rId43" w:history="1">
        <w:r>
          <w:rPr>
            <w:rFonts w:ascii="PT Astra Serif" w:hAnsi="PT Astra Serif"/>
            <w:b/>
            <w:sz w:val="28"/>
          </w:rPr>
          <w:t>4.6</w:t>
        </w:r>
      </w:hyperlink>
      <w:r>
        <w:rPr>
          <w:rFonts w:ascii="PT Astra Serif" w:hAnsi="PT Astra Serif"/>
          <w:b/>
          <w:sz w:val="28"/>
        </w:rPr>
        <w:t xml:space="preserve"> Предоставление результата оказания госу</w:t>
      </w:r>
      <w:r>
        <w:rPr>
          <w:rFonts w:ascii="PT Astra Serif" w:hAnsi="PT Astra Serif"/>
          <w:b/>
          <w:sz w:val="28"/>
        </w:rPr>
        <w:t>дарственной услуги</w:t>
      </w:r>
      <w:r>
        <w:rPr>
          <w:rFonts w:ascii="PT Astra Serif" w:hAnsi="PT Astra Serif"/>
          <w:b/>
          <w:sz w:val="28"/>
        </w:rPr>
        <w:br/>
        <w:t xml:space="preserve"> или отказа в предоставлении государственной услуги.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hyperlink r:id="rId44" w:history="1">
        <w:r>
          <w:rPr>
            <w:rFonts w:ascii="PT Astra Serif" w:hAnsi="PT Astra Serif"/>
            <w:sz w:val="28"/>
          </w:rPr>
          <w:t>4.6.1</w:t>
        </w:r>
      </w:hyperlink>
      <w:r>
        <w:rPr>
          <w:rFonts w:ascii="PT Astra Serif" w:hAnsi="PT Astra Serif"/>
          <w:sz w:val="28"/>
        </w:rPr>
        <w:t>. Основанием для начала административной процедуры является пост</w:t>
      </w:r>
      <w:r>
        <w:rPr>
          <w:rFonts w:ascii="PT Astra Serif" w:hAnsi="PT Astra Serif"/>
          <w:sz w:val="28"/>
        </w:rPr>
        <w:t>упление подписанных документов специалисту Отдела, ответственному за обработку исходящей корреспонденции.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В течение 1 дня со дня подписания председателем КИЗО специалист Отдела ответственный за обработку исходящей корреспонденции: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осуществляет регистрацию </w:t>
      </w:r>
      <w:r>
        <w:rPr>
          <w:rFonts w:ascii="PT Astra Serif" w:hAnsi="PT Astra Serif"/>
          <w:sz w:val="28"/>
        </w:rPr>
        <w:t>сопроводительного письма с приложением выписки из реестра или документа, содержащего обобщенную информацию из реестра, либо мотивированного решения об отказе в предоставлении информации;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направляет сопроводительное письмо с приложением выписки из реестра и</w:t>
      </w:r>
      <w:r>
        <w:rPr>
          <w:rFonts w:ascii="PT Astra Serif" w:hAnsi="PT Astra Serif"/>
          <w:sz w:val="28"/>
        </w:rPr>
        <w:t>ли документа, содержащего обобщенную информацию из реестра, либо мотивированное решение об отказе в предоставлении информации (в случае если в заявлении указан способ получения почтовым отправлением);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передает сопроводительное письмо с приложением выписки </w:t>
      </w:r>
      <w:r>
        <w:rPr>
          <w:rFonts w:ascii="PT Astra Serif" w:hAnsi="PT Astra Serif"/>
          <w:sz w:val="28"/>
        </w:rPr>
        <w:t>из реестра или документа, содержащего обобщенную информацию из реестра, либо мотивированное решение об отказе в предоставлении информации ответственному исполнителю для вручения заявителю (уполномоченному представителю) (в случае если в заявлении указан сп</w:t>
      </w:r>
      <w:r>
        <w:rPr>
          <w:rFonts w:ascii="PT Astra Serif" w:hAnsi="PT Astra Serif"/>
          <w:sz w:val="28"/>
        </w:rPr>
        <w:t>особ получения при личном обращении).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По результату административной процедуры заявителю выдается (направляется) выписка из реестра или документ, содержащий обобщенную информацию из реестра, либо мотивированное решение об отказе в предоставлении информации</w:t>
      </w:r>
      <w:r>
        <w:rPr>
          <w:rFonts w:ascii="PT Astra Serif" w:hAnsi="PT Astra Serif"/>
          <w:sz w:val="28"/>
        </w:rPr>
        <w:t>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Максимальный срок выполнения административной процедуры не превышает 1 рабочего дня. 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4.7. Порядок исправления допущенных опечаток и ошибок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 выданных в результате предоставления государственной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услуги документах</w:t>
      </w:r>
    </w:p>
    <w:p w:rsidR="00772277" w:rsidRDefault="00772277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bookmarkStart w:id="4" w:name="Par504"/>
      <w:bookmarkEnd w:id="4"/>
      <w:r>
        <w:rPr>
          <w:rFonts w:ascii="PT Astra Serif" w:hAnsi="PT Astra Serif"/>
          <w:sz w:val="28"/>
        </w:rPr>
        <w:lastRenderedPageBreak/>
        <w:t xml:space="preserve">4.7.1. Основанием для исправления </w:t>
      </w:r>
      <w:r>
        <w:rPr>
          <w:rFonts w:ascii="PT Astra Serif" w:hAnsi="PT Astra Serif"/>
          <w:sz w:val="28"/>
        </w:rPr>
        <w:t>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в п</w:t>
      </w:r>
      <w:r>
        <w:rPr>
          <w:rFonts w:ascii="PT Astra Serif" w:hAnsi="PT Astra Serif"/>
          <w:sz w:val="28"/>
        </w:rPr>
        <w:t>роизвольной форме с приложением документа, выданного в результате предоставления муниципальной услуги, в котором, по мнению заявителя, допущены опечатки и (или) ошибки (далее - техническая ошибка).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Заявитель вправе обратиться с заявлением об исправлении те</w:t>
      </w:r>
      <w:r>
        <w:rPr>
          <w:rFonts w:ascii="PT Astra Serif" w:hAnsi="PT Astra Serif"/>
          <w:sz w:val="28"/>
        </w:rPr>
        <w:t>хнической ошибки в Администрацию при личном обращении или через законного представителя, посредством почтовой связи, Регионального портала.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Заявление об исправлении технической ошибки подлежит обязательной регистрации в течение 1 рабочего дня со дня его </w:t>
      </w:r>
      <w:r>
        <w:rPr>
          <w:rFonts w:ascii="PT Astra Serif" w:hAnsi="PT Astra Serif"/>
          <w:sz w:val="28"/>
        </w:rPr>
        <w:t>поступления.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4.7.2. </w:t>
      </w:r>
      <w:bookmarkStart w:id="5" w:name="Par507"/>
      <w:bookmarkEnd w:id="5"/>
      <w:r>
        <w:rPr>
          <w:rFonts w:ascii="PT Astra Serif" w:hAnsi="PT Astra Serif"/>
          <w:sz w:val="28"/>
        </w:rPr>
        <w:t>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Решение об исправлении технической ошибки принимается главой Администрации.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4.7.3. Срок принятия решения об испр</w:t>
      </w:r>
      <w:r>
        <w:rPr>
          <w:rFonts w:ascii="PT Astra Serif" w:hAnsi="PT Astra Serif"/>
          <w:sz w:val="28"/>
        </w:rPr>
        <w:t>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4.7.4. Документ, выдаваемый в результате предоставления муниципальной услуги, в который внесен</w:t>
      </w:r>
      <w:r>
        <w:rPr>
          <w:rFonts w:ascii="PT Astra Serif" w:hAnsi="PT Astra Serif"/>
          <w:sz w:val="28"/>
        </w:rPr>
        <w:t>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</w:t>
      </w:r>
      <w:r>
        <w:rPr>
          <w:rFonts w:ascii="PT Astra Serif" w:hAnsi="PT Astra Serif"/>
          <w:sz w:val="28"/>
        </w:rPr>
        <w:t>унктом 4.7.2. Административного регламента.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4.7.5. В случае направления заявителем заявления об исправлении технической ошибки и документа, предусмотренного </w:t>
      </w:r>
      <w:hyperlink w:anchor="Par504" w:history="1">
        <w:r>
          <w:rPr>
            <w:rFonts w:ascii="PT Astra Serif" w:hAnsi="PT Astra Serif"/>
            <w:sz w:val="28"/>
          </w:rPr>
          <w:t>пунктом 4.7.1</w:t>
        </w:r>
      </w:hyperlink>
      <w:r>
        <w:rPr>
          <w:rFonts w:ascii="PT Astra Serif" w:hAnsi="PT Astra Serif"/>
          <w:sz w:val="28"/>
        </w:rPr>
        <w:t xml:space="preserve"> Административного регламента, в форме электронного документа </w:t>
      </w:r>
      <w:r>
        <w:rPr>
          <w:rFonts w:ascii="PT Astra Serif" w:hAnsi="PT Astra Serif"/>
          <w:sz w:val="28"/>
        </w:rPr>
        <w:t xml:space="preserve">посредством Регионального портала исправленный документ после принятия решения, предусмотренного </w:t>
      </w:r>
      <w:hyperlink w:anchor="Par507" w:history="1">
        <w:r>
          <w:rPr>
            <w:rFonts w:ascii="PT Astra Serif" w:hAnsi="PT Astra Serif"/>
            <w:sz w:val="28"/>
          </w:rPr>
          <w:t>пунктом 4.7.2.</w:t>
        </w:r>
      </w:hyperlink>
      <w:r>
        <w:rPr>
          <w:rFonts w:ascii="PT Astra Serif" w:hAnsi="PT Astra Serif"/>
          <w:sz w:val="28"/>
        </w:rPr>
        <w:t xml:space="preserve"> Административного регламента, направляется заявителю в форме электронного документа посредством Регионального портала.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5. Формы контроля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за предоставлением муниципальной услуги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lastRenderedPageBreak/>
        <w:t>5.1. Порядок осуществления текущего контроля за соблюдением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исполнением ответственными должностными лицами положений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Административного регламента и иных нормативных правовых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актов, устанавливающи</w:t>
      </w:r>
      <w:r>
        <w:rPr>
          <w:rFonts w:ascii="PT Astra Serif" w:hAnsi="PT Astra Serif"/>
          <w:b/>
          <w:sz w:val="28"/>
        </w:rPr>
        <w:t>х требования к предоставлению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муниципальной услуги, а также принятием ими решений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5.1.1.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</w:t>
      </w:r>
      <w:r>
        <w:rPr>
          <w:rFonts w:ascii="PT Astra Serif" w:hAnsi="PT Astra Serif"/>
          <w:sz w:val="28"/>
        </w:rPr>
        <w:t>устанавливающих требования к предоставлению муниципальной услуги, осуществляет председатель КИЗО.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5.1.2.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</w:t>
      </w:r>
      <w:r>
        <w:rPr>
          <w:rFonts w:ascii="PT Astra Serif" w:hAnsi="PT Astra Serif"/>
          <w:sz w:val="28"/>
        </w:rPr>
        <w:t>сполнения сотрудниками нормативных правовых актов, устанавливающих требования к предоставлению муниципальной услуги, а также положений Административного регламента.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hd w:val="clear" w:color="auto" w:fill="FF6350"/>
        </w:rPr>
      </w:pPr>
      <w:r>
        <w:rPr>
          <w:rFonts w:ascii="PT Astra Serif" w:hAnsi="PT Astra Serif"/>
          <w:b/>
          <w:sz w:val="28"/>
        </w:rPr>
        <w:t>5.2. Порядок и периодичность осуществления плановых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hd w:val="clear" w:color="auto" w:fill="FF6350"/>
        </w:rPr>
      </w:pPr>
      <w:r>
        <w:rPr>
          <w:rFonts w:ascii="PT Astra Serif" w:hAnsi="PT Astra Serif"/>
          <w:b/>
          <w:sz w:val="28"/>
        </w:rPr>
        <w:t>и внеплановых проверок полноты и качес</w:t>
      </w:r>
      <w:r>
        <w:rPr>
          <w:rFonts w:ascii="PT Astra Serif" w:hAnsi="PT Astra Serif"/>
          <w:b/>
          <w:sz w:val="28"/>
        </w:rPr>
        <w:t>тва предоставления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hd w:val="clear" w:color="auto" w:fill="FF6350"/>
        </w:rPr>
      </w:pPr>
      <w:r>
        <w:rPr>
          <w:rFonts w:ascii="PT Astra Serif" w:hAnsi="PT Astra Serif"/>
          <w:b/>
          <w:sz w:val="28"/>
        </w:rPr>
        <w:t>муниципальной услуги, в том числе порядок и формы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hd w:val="clear" w:color="auto" w:fill="FF6350"/>
        </w:rPr>
      </w:pPr>
      <w:r>
        <w:rPr>
          <w:rFonts w:ascii="PT Astra Serif" w:hAnsi="PT Astra Serif"/>
          <w:b/>
          <w:sz w:val="28"/>
        </w:rPr>
        <w:t>контроля за полнотой и качеством предоставления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hd w:val="clear" w:color="auto" w:fill="FF6350"/>
        </w:rPr>
      </w:pPr>
      <w:r>
        <w:rPr>
          <w:rFonts w:ascii="PT Astra Serif" w:hAnsi="PT Astra Serif"/>
          <w:b/>
          <w:sz w:val="28"/>
        </w:rPr>
        <w:t>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5.2.1. Контроль полноты и качества предоставления муниципальной услуги осуществляется путем проведения главой </w:t>
      </w:r>
      <w:r>
        <w:rPr>
          <w:rFonts w:ascii="PT Astra Serif" w:hAnsi="PT Astra Serif"/>
          <w:sz w:val="28"/>
        </w:rPr>
        <w:t>Администрации и должностными лицами Отдела, ответственными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Периодичность осуществления контроля за пр</w:t>
      </w:r>
      <w:r>
        <w:rPr>
          <w:rFonts w:ascii="PT Astra Serif" w:hAnsi="PT Astra Serif"/>
          <w:sz w:val="28"/>
        </w:rPr>
        <w:t>едоставлением муниципальной услуги устанавливается главой Администрации. При этом контроль должен осуществляться не реже 1 раза в календарный год.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Контроль за полнотой и качеством предоставления муниципальной услуги включает в себя проведение проверок, выя</w:t>
      </w:r>
      <w:r>
        <w:rPr>
          <w:rFonts w:ascii="PT Astra Serif" w:hAnsi="PT Astra Serif"/>
          <w:sz w:val="28"/>
        </w:rPr>
        <w:t>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Отдела.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lastRenderedPageBreak/>
        <w:t>5.2.2 Проверки полноты и качества предоставления муници</w:t>
      </w:r>
      <w:r>
        <w:rPr>
          <w:rFonts w:ascii="PT Astra Serif" w:hAnsi="PT Astra Serif"/>
          <w:sz w:val="28"/>
        </w:rPr>
        <w:t>пальной услуги осуществляются по поручению главы Администрации.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5.3. Ответственность</w:t>
      </w:r>
      <w:r>
        <w:rPr>
          <w:rFonts w:ascii="PT Astra Serif" w:hAnsi="PT Astra Serif"/>
          <w:b/>
          <w:sz w:val="28"/>
        </w:rPr>
        <w:t xml:space="preserve"> должностных лиц КИЗО за решения и действия (бездействие), принимаемые (осуществляемые) ими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 ходе предоставления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5.3.1 Муниципальные служащие за решения и действия (бездействие), принимаемые (осуществляемые) в ходе предоставления мун</w:t>
      </w:r>
      <w:r>
        <w:rPr>
          <w:rFonts w:ascii="PT Astra Serif" w:hAnsi="PT Astra Serif"/>
          <w:sz w:val="28"/>
        </w:rPr>
        <w:t>иципальной услуги, несут ответственность, установленную законодательством о муниципальной службе в Российской Федерации.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5.3.2 Работники, замещающие должности, не являющиеся муниципальными служащими за решения и действия (бездействие), принимаемые (осущест</w:t>
      </w:r>
      <w:r>
        <w:rPr>
          <w:rFonts w:ascii="PT Astra Serif" w:hAnsi="PT Astra Serif"/>
          <w:sz w:val="28"/>
        </w:rPr>
        <w:t>вляемые) в ходе предоставления муниципальной услуги, несут ответственность, установленную законодательством Российской Федерации о труде.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5.4. Положения, характеризующие требования к порядку и формам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контроля за предоставлением муниципальной услуги, в том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числе со стороны граждан, их объединений и организаций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5.4.1. Граждане, их объединения и организации имеют право на любые предусмотренные действующим законодательством формы контроля за деятельностью КИЗО и Администрации при предоставлении муниципальной </w:t>
      </w:r>
      <w:r>
        <w:rPr>
          <w:rFonts w:ascii="PT Astra Serif" w:hAnsi="PT Astra Serif"/>
          <w:sz w:val="28"/>
        </w:rPr>
        <w:t>услуги.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6. Досудебный (внесудебный) порядок обжалования решений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действий (бездействия) Администрации, его должностных лиц,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муниципальных служащих, работников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6.1 Информация для заинтересованных лиц об их праве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на досудебное (внесудебное) обжалование </w:t>
      </w:r>
      <w:r>
        <w:rPr>
          <w:rFonts w:ascii="PT Astra Serif" w:hAnsi="PT Astra Serif"/>
          <w:b/>
          <w:sz w:val="28"/>
        </w:rPr>
        <w:t>действий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(бездействия) и (или) решений, принятых (осуществленных)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в ходе предоставления муниципальной услуги</w:t>
      </w:r>
    </w:p>
    <w:p w:rsidR="00772277" w:rsidRDefault="00772277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6.1.1. При предоставлении муниципальной услуги заявитель и </w:t>
      </w:r>
      <w:r>
        <w:rPr>
          <w:rFonts w:ascii="PT Astra Serif" w:hAnsi="PT Astra Serif"/>
          <w:sz w:val="28"/>
        </w:rPr>
        <w:lastRenderedPageBreak/>
        <w:t xml:space="preserve">иные заинтересованные лица имеют право подать жалобу на действие (бездействие) и (или) </w:t>
      </w:r>
      <w:r>
        <w:rPr>
          <w:rFonts w:ascii="PT Astra Serif" w:hAnsi="PT Astra Serif"/>
          <w:sz w:val="28"/>
        </w:rPr>
        <w:t>решение Администрации и (или) должностных лиц Отдела, осуществляемое или принятое в ходе предоставления муниципальной услуги (далее - жалоба).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6.2 Органы государственной власти, организации и уполномоченные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на рассмотрение жалобы лица, которым может быть </w:t>
      </w:r>
      <w:r>
        <w:rPr>
          <w:rFonts w:ascii="PT Astra Serif" w:hAnsi="PT Astra Serif"/>
          <w:b/>
          <w:sz w:val="28"/>
        </w:rPr>
        <w:t>направлена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жалоба заявителя в досудебном (внесудебном) порядке</w:t>
      </w:r>
    </w:p>
    <w:p w:rsidR="00772277" w:rsidRDefault="00772277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6.2.1.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6.2.2. Жалобы на решения и действия (бездействие) принятые ру</w:t>
      </w:r>
      <w:r>
        <w:rPr>
          <w:rFonts w:ascii="PT Astra Serif" w:hAnsi="PT Astra Serif"/>
          <w:sz w:val="28"/>
        </w:rPr>
        <w:t>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6.3 Способы информирования </w:t>
      </w:r>
      <w:r>
        <w:rPr>
          <w:rFonts w:ascii="PT Astra Serif" w:hAnsi="PT Astra Serif"/>
          <w:b/>
          <w:sz w:val="28"/>
        </w:rPr>
        <w:t>заявителей о порядке подачи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и рассмотрения жалобы, в том числе с использованием Единого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портала государственных и муниципальных услуг (функций), портал государственных и муниципальных услуг (функций) Тульской области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6.3.1 Информация о порядке подачи и ра</w:t>
      </w:r>
      <w:r>
        <w:rPr>
          <w:rFonts w:ascii="PT Astra Serif" w:hAnsi="PT Astra Serif"/>
          <w:sz w:val="28"/>
        </w:rPr>
        <w:t>ссмотрения жалобы размещается на официальном сайте Администрации в информационно - телекоммуникационной сети «Интернет», ЕПГУ, а также предоставляется непосредственно должностными лицами Администрации по телефонам для справок, а также электронным сообщение</w:t>
      </w:r>
      <w:r>
        <w:rPr>
          <w:rFonts w:ascii="PT Astra Serif" w:hAnsi="PT Astra Serif"/>
          <w:sz w:val="28"/>
        </w:rPr>
        <w:t>м по адресу, указанному заявителем.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Жалоба на решения и действия (бездействие) Администрации, должностного лица Отдела, иных служащих может быть подана заявителем через многофункциональный центр.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6.4 Перечень нормативных правовых актов, регулирующих поряд</w:t>
      </w:r>
      <w:r>
        <w:rPr>
          <w:rFonts w:ascii="PT Astra Serif" w:hAnsi="PT Astra Serif"/>
          <w:b/>
          <w:sz w:val="28"/>
        </w:rPr>
        <w:t>ок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досудебного (внесудебного) обжалования решений и действий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 xml:space="preserve">(бездействия) органа, предоставляющего муниципальную </w:t>
      </w: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услугу, а также его должностных лиц</w:t>
      </w:r>
    </w:p>
    <w:p w:rsidR="00772277" w:rsidRDefault="0077227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lastRenderedPageBreak/>
        <w:t xml:space="preserve">6.4.1. Порядок досудебного (внесудебного) обжалования решений и действий (бездействия) органа, </w:t>
      </w:r>
      <w:r>
        <w:rPr>
          <w:rFonts w:ascii="PT Astra Serif" w:hAnsi="PT Astra Serif"/>
          <w:sz w:val="28"/>
        </w:rPr>
        <w:t>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Федеральным </w:t>
      </w:r>
      <w:hyperlink r:id="rId45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27.07.2010 № 210-ФЗ «</w:t>
      </w:r>
      <w:r>
        <w:rPr>
          <w:rFonts w:ascii="PT Astra Serif" w:hAnsi="PT Astra Serif"/>
          <w:sz w:val="28"/>
        </w:rPr>
        <w:t>Об организации предоставления государственных и муниципальных услуг»;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Устав муниципального образования город Донской.</w:t>
      </w:r>
    </w:p>
    <w:p w:rsidR="00772277" w:rsidRDefault="000F7DC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Информация, предусмотренная в настоящем разделе, подлежит обязательному размещению на ЕПГУ, Региональном портале.</w:t>
      </w:r>
    </w:p>
    <w:p w:rsidR="00772277" w:rsidRDefault="00772277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284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284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0F7DCB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№ 1 </w:t>
      </w:r>
    </w:p>
    <w:p w:rsidR="00772277" w:rsidRDefault="000F7DCB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предоставления муниципальной услуги «Предоставление информации </w:t>
      </w:r>
    </w:p>
    <w:p w:rsidR="00772277" w:rsidRDefault="000F7DCB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объектах учета из реестра муниципального имущества»                                                                               </w:t>
      </w: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0F7DCB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Форма решения о выдаче выписки из реестра муниципального имущества</w:t>
      </w:r>
    </w:p>
    <w:p w:rsidR="00772277" w:rsidRDefault="000F7DCB">
      <w:pPr>
        <w:widowControl w:val="0"/>
        <w:spacing w:before="240" w:after="0" w:line="240" w:lineRule="auto"/>
        <w:ind w:left="142" w:firstLine="85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</w:t>
      </w:r>
      <w:r>
        <w:rPr>
          <w:rFonts w:ascii="PT Astra Serif" w:hAnsi="PT Astra Serif"/>
          <w:sz w:val="28"/>
        </w:rPr>
        <w:t>__________</w:t>
      </w:r>
    </w:p>
    <w:p w:rsidR="00772277" w:rsidRDefault="000F7DCB">
      <w:pPr>
        <w:widowControl w:val="0"/>
        <w:spacing w:after="0" w:line="240" w:lineRule="auto"/>
        <w:ind w:left="142" w:firstLine="851"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Наименование органа, уполномоченного на предоставление услуги</w:t>
      </w:r>
    </w:p>
    <w:p w:rsidR="00772277" w:rsidRDefault="00772277">
      <w:pPr>
        <w:widowControl w:val="0"/>
        <w:spacing w:before="240" w:after="0" w:line="240" w:lineRule="auto"/>
        <w:ind w:firstLine="851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0" w:lineRule="atLeast"/>
        <w:ind w:left="496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Кому: ______________________</w:t>
      </w:r>
    </w:p>
    <w:p w:rsidR="00772277" w:rsidRDefault="00772277">
      <w:pPr>
        <w:widowControl w:val="0"/>
        <w:spacing w:after="0" w:line="20" w:lineRule="atLeast"/>
        <w:ind w:left="4962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before="240" w:after="0" w:line="240" w:lineRule="auto"/>
        <w:ind w:firstLine="4962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</w:rPr>
        <w:t>Контактные данные: ___________</w:t>
      </w:r>
    </w:p>
    <w:p w:rsidR="00772277" w:rsidRDefault="00772277">
      <w:pPr>
        <w:widowControl w:val="0"/>
        <w:spacing w:before="240" w:after="0" w:line="240" w:lineRule="auto"/>
        <w:ind w:firstLine="4962"/>
        <w:jc w:val="both"/>
        <w:rPr>
          <w:rFonts w:ascii="PT Astra Serif" w:hAnsi="PT Astra Serif"/>
          <w:sz w:val="24"/>
          <w:u w:val="single"/>
        </w:rPr>
      </w:pPr>
    </w:p>
    <w:p w:rsidR="00772277" w:rsidRDefault="00772277">
      <w:pPr>
        <w:widowControl w:val="0"/>
        <w:spacing w:before="240" w:after="0" w:line="240" w:lineRule="auto"/>
        <w:ind w:firstLine="4962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Решение о выдаче выписки из реестра муниципального имущества</w:t>
      </w:r>
    </w:p>
    <w:tbl>
      <w:tblPr>
        <w:tblStyle w:val="1f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77227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277" w:rsidRDefault="000F7DC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оОт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2277" w:rsidRDefault="0077227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277" w:rsidRDefault="0077227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277" w:rsidRDefault="000F7DC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№№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2277" w:rsidRDefault="0077227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772277" w:rsidRDefault="00772277">
      <w:pPr>
        <w:widowControl w:val="0"/>
        <w:spacing w:before="240" w:after="0" w:line="240" w:lineRule="auto"/>
        <w:ind w:firstLine="851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after="0" w:line="252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 результатам рассмотрения заявления от ________ № ___________ </w:t>
      </w:r>
      <w:r>
        <w:rPr>
          <w:rFonts w:ascii="PT Astra Serif" w:hAnsi="PT Astra Serif"/>
          <w:sz w:val="24"/>
        </w:rPr>
        <w:br/>
        <w:t>принято решение о предоставлении выписки из реестра муниципального имущества (прилагается).</w:t>
      </w:r>
    </w:p>
    <w:p w:rsidR="00772277" w:rsidRDefault="000F7DCB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Дополнительно информируем: </w:t>
      </w:r>
      <w:r>
        <w:rPr>
          <w:rFonts w:ascii="PT Astra Serif" w:hAnsi="PT Astra Serif"/>
          <w:sz w:val="24"/>
        </w:rPr>
        <w:lastRenderedPageBreak/>
        <w:t>______________________________________.</w:t>
      </w:r>
    </w:p>
    <w:p w:rsidR="00772277" w:rsidRDefault="00772277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4"/>
        </w:rPr>
      </w:pPr>
    </w:p>
    <w:p w:rsidR="00772277" w:rsidRDefault="00772277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4"/>
        </w:rPr>
      </w:pPr>
    </w:p>
    <w:p w:rsidR="00772277" w:rsidRDefault="00772277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4"/>
        </w:rPr>
      </w:pPr>
    </w:p>
    <w:tbl>
      <w:tblPr>
        <w:tblStyle w:val="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46"/>
        <w:gridCol w:w="4403"/>
      </w:tblGrid>
      <w:tr w:rsidR="00772277">
        <w:tc>
          <w:tcPr>
            <w:tcW w:w="4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2277" w:rsidRDefault="000F7DCB">
            <w:pPr>
              <w:widowControl w:val="0"/>
              <w:spacing w:after="0" w:line="252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Должность, ФИО сотрудника, пр</w:t>
            </w:r>
            <w:r>
              <w:rPr>
                <w:rFonts w:ascii="PT Astra Serif" w:hAnsi="PT Astra Serif"/>
                <w:sz w:val="24"/>
              </w:rPr>
              <w:t>инявшего решение</w:t>
            </w:r>
          </w:p>
          <w:p w:rsidR="00772277" w:rsidRDefault="00772277">
            <w:pPr>
              <w:widowControl w:val="0"/>
              <w:spacing w:after="0" w:line="252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об</w:t>
            </w:r>
          </w:p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электронной</w:t>
            </w:r>
          </w:p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подписи</w:t>
            </w:r>
          </w:p>
        </w:tc>
      </w:tr>
    </w:tbl>
    <w:p w:rsidR="00772277" w:rsidRDefault="000F7DCB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0F7DCB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№ 2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предоставления муниципальной услуги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«Предоставление информации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об объектах учета из реестра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муниципального имущества» </w:t>
      </w: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772277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0F7DCB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Форма уведомления об </w:t>
      </w:r>
      <w:r>
        <w:rPr>
          <w:rFonts w:ascii="PT Astra Serif" w:hAnsi="PT Astra Serif"/>
          <w:b/>
          <w:sz w:val="28"/>
        </w:rPr>
        <w:t>отсутствии информации в реестре муниципального имущества</w:t>
      </w:r>
    </w:p>
    <w:p w:rsidR="00772277" w:rsidRDefault="000F7DCB">
      <w:pPr>
        <w:widowControl w:val="0"/>
        <w:spacing w:before="240" w:after="0" w:line="240" w:lineRule="auto"/>
        <w:ind w:left="142" w:firstLine="85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</w:t>
      </w:r>
    </w:p>
    <w:p w:rsidR="00772277" w:rsidRDefault="000F7DCB">
      <w:pPr>
        <w:widowControl w:val="0"/>
        <w:spacing w:after="0" w:line="240" w:lineRule="auto"/>
        <w:ind w:left="142" w:firstLine="851"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Наименование органа, уполномоченного на предоставление услуги</w:t>
      </w:r>
    </w:p>
    <w:p w:rsidR="00772277" w:rsidRDefault="00772277">
      <w:pPr>
        <w:widowControl w:val="0"/>
        <w:spacing w:before="240" w:after="0" w:line="240" w:lineRule="auto"/>
        <w:ind w:firstLine="851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after="0" w:line="20" w:lineRule="atLeast"/>
        <w:ind w:left="496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Кому: ______________________</w:t>
      </w:r>
    </w:p>
    <w:p w:rsidR="00772277" w:rsidRDefault="00772277">
      <w:pPr>
        <w:widowControl w:val="0"/>
        <w:spacing w:after="0" w:line="20" w:lineRule="atLeast"/>
        <w:ind w:left="4962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before="240" w:after="0" w:line="240" w:lineRule="auto"/>
        <w:ind w:firstLine="4962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</w:rPr>
        <w:t>Контактные данные: _______________</w:t>
      </w:r>
    </w:p>
    <w:p w:rsidR="00772277" w:rsidRDefault="00772277">
      <w:pPr>
        <w:widowControl w:val="0"/>
        <w:spacing w:before="240" w:after="0" w:line="240" w:lineRule="auto"/>
        <w:ind w:firstLine="4962"/>
        <w:jc w:val="both"/>
        <w:rPr>
          <w:rFonts w:ascii="PT Astra Serif" w:hAnsi="PT Astra Serif"/>
          <w:sz w:val="24"/>
          <w:u w:val="single"/>
        </w:rPr>
      </w:pPr>
    </w:p>
    <w:p w:rsidR="00772277" w:rsidRDefault="00772277">
      <w:pPr>
        <w:widowControl w:val="0"/>
        <w:spacing w:before="240" w:after="0" w:line="240" w:lineRule="auto"/>
        <w:ind w:firstLine="4962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before="20" w:after="0" w:line="312" w:lineRule="auto"/>
        <w:ind w:firstLine="284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Уведомление</w:t>
      </w:r>
    </w:p>
    <w:p w:rsidR="00772277" w:rsidRDefault="000F7DCB">
      <w:pPr>
        <w:widowControl w:val="0"/>
        <w:spacing w:before="20" w:after="0" w:line="240" w:lineRule="auto"/>
        <w:ind w:firstLine="284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об отсутствии информации в реестре муниципального имущества</w:t>
      </w:r>
    </w:p>
    <w:tbl>
      <w:tblPr>
        <w:tblStyle w:val="1f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77227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277" w:rsidRDefault="000F7DC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оОт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2277" w:rsidRDefault="0077227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277" w:rsidRDefault="0077227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277" w:rsidRDefault="000F7DC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№№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2277" w:rsidRDefault="0077227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772277" w:rsidRDefault="00772277">
      <w:pPr>
        <w:widowControl w:val="0"/>
        <w:spacing w:before="240" w:after="0" w:line="240" w:lineRule="auto"/>
        <w:ind w:firstLine="851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after="0" w:line="252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 результатам рассмотрения заявления от ________ № ___________ </w:t>
      </w:r>
      <w:r>
        <w:rPr>
          <w:rFonts w:ascii="PT Astra Serif" w:hAnsi="PT Astra Serif"/>
          <w:sz w:val="24"/>
        </w:rPr>
        <w:br/>
        <w:t>сообщаем об отсутствии в реестре муниципального имущества запрашиваемых сведений.</w:t>
      </w:r>
    </w:p>
    <w:p w:rsidR="00772277" w:rsidRDefault="000F7DCB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Дополнительно </w:t>
      </w:r>
      <w:r>
        <w:rPr>
          <w:rFonts w:ascii="PT Astra Serif" w:hAnsi="PT Astra Serif"/>
          <w:sz w:val="24"/>
        </w:rPr>
        <w:t>информируем: ______________________________________.</w:t>
      </w:r>
    </w:p>
    <w:p w:rsidR="00772277" w:rsidRDefault="00772277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4"/>
        </w:rPr>
      </w:pPr>
    </w:p>
    <w:p w:rsidR="00772277" w:rsidRDefault="00772277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8"/>
        </w:rPr>
      </w:pPr>
    </w:p>
    <w:p w:rsidR="00772277" w:rsidRDefault="00772277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4"/>
        </w:rPr>
      </w:pPr>
    </w:p>
    <w:tbl>
      <w:tblPr>
        <w:tblStyle w:val="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46"/>
        <w:gridCol w:w="4403"/>
      </w:tblGrid>
      <w:tr w:rsidR="00772277">
        <w:tc>
          <w:tcPr>
            <w:tcW w:w="4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2277" w:rsidRDefault="000F7DCB">
            <w:pPr>
              <w:widowControl w:val="0"/>
              <w:spacing w:after="0" w:line="252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Должность, ФИО сотрудника, принявшего решение</w:t>
            </w:r>
          </w:p>
          <w:p w:rsidR="00772277" w:rsidRDefault="00772277">
            <w:pPr>
              <w:widowControl w:val="0"/>
              <w:spacing w:after="0" w:line="252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об</w:t>
            </w:r>
          </w:p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электронной</w:t>
            </w:r>
          </w:p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подписи</w:t>
            </w:r>
          </w:p>
        </w:tc>
      </w:tr>
    </w:tbl>
    <w:p w:rsidR="00772277" w:rsidRDefault="00772277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8"/>
        </w:rPr>
      </w:pPr>
    </w:p>
    <w:p w:rsidR="00772277" w:rsidRDefault="000F7DCB">
      <w:pPr>
        <w:widowControl w:val="0"/>
        <w:spacing w:before="240" w:after="0" w:line="312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772277" w:rsidRDefault="00772277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</w:p>
    <w:p w:rsidR="00772277" w:rsidRDefault="000F7DCB">
      <w:pPr>
        <w:pStyle w:val="1e"/>
        <w:tabs>
          <w:tab w:val="left" w:pos="4678"/>
        </w:tabs>
        <w:spacing w:after="0" w:line="240" w:lineRule="auto"/>
        <w:ind w:left="4536" w:hanging="36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№ 3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предоставления муниципальной услуги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«Предоставление информации </w:t>
      </w:r>
    </w:p>
    <w:p w:rsidR="00772277" w:rsidRDefault="000F7DCB">
      <w:pPr>
        <w:widowControl w:val="0"/>
        <w:spacing w:before="20" w:after="0" w:line="240" w:lineRule="auto"/>
        <w:ind w:firstLine="284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об объектах учета из реестра </w:t>
      </w:r>
    </w:p>
    <w:p w:rsidR="00772277" w:rsidRDefault="000F7DCB">
      <w:pPr>
        <w:widowControl w:val="0"/>
        <w:spacing w:after="0" w:line="240" w:lineRule="auto"/>
        <w:ind w:firstLine="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муниципального имущества» </w:t>
      </w:r>
    </w:p>
    <w:p w:rsidR="00772277" w:rsidRDefault="00772277">
      <w:pPr>
        <w:widowControl w:val="0"/>
        <w:spacing w:after="0" w:line="240" w:lineRule="auto"/>
        <w:ind w:firstLine="284"/>
        <w:jc w:val="center"/>
        <w:rPr>
          <w:rFonts w:ascii="PT Astra Serif" w:hAnsi="PT Astra Serif"/>
          <w:sz w:val="28"/>
        </w:rPr>
      </w:pPr>
    </w:p>
    <w:p w:rsidR="00772277" w:rsidRDefault="00772277">
      <w:pPr>
        <w:widowControl w:val="0"/>
        <w:spacing w:after="0" w:line="240" w:lineRule="auto"/>
        <w:ind w:firstLine="284"/>
        <w:jc w:val="center"/>
        <w:rPr>
          <w:rFonts w:ascii="PT Astra Serif" w:hAnsi="PT Astra Serif"/>
          <w:b/>
          <w:sz w:val="28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предоставлении муниципальной услуги</w:t>
      </w:r>
    </w:p>
    <w:p w:rsidR="00772277" w:rsidRDefault="000F7DCB">
      <w:pPr>
        <w:widowControl w:val="0"/>
        <w:spacing w:after="0" w:line="240" w:lineRule="auto"/>
        <w:ind w:left="142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</w:t>
      </w:r>
      <w:r>
        <w:rPr>
          <w:rFonts w:ascii="PT Astra Serif" w:hAnsi="PT Astra Serif"/>
          <w:sz w:val="24"/>
        </w:rPr>
        <w:t>____________________</w:t>
      </w:r>
    </w:p>
    <w:p w:rsidR="00772277" w:rsidRDefault="000F7DCB">
      <w:pPr>
        <w:widowControl w:val="0"/>
        <w:spacing w:after="0" w:line="240" w:lineRule="auto"/>
        <w:ind w:left="142"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Наименование органа, уполномоченного на предоставлении услуги</w:t>
      </w:r>
    </w:p>
    <w:p w:rsidR="00772277" w:rsidRDefault="00772277">
      <w:pPr>
        <w:widowControl w:val="0"/>
        <w:tabs>
          <w:tab w:val="left" w:pos="1092"/>
        </w:tabs>
        <w:spacing w:before="240" w:after="0" w:line="312" w:lineRule="auto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after="0" w:line="20" w:lineRule="atLeast"/>
        <w:ind w:left="496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Кому: ____________________________</w:t>
      </w:r>
    </w:p>
    <w:p w:rsidR="00772277" w:rsidRDefault="00772277">
      <w:pPr>
        <w:widowControl w:val="0"/>
        <w:spacing w:after="0" w:line="20" w:lineRule="atLeast"/>
        <w:ind w:left="4962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after="0" w:line="20" w:lineRule="atLeast"/>
        <w:ind w:left="496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Контактные данные: ________________</w:t>
      </w:r>
    </w:p>
    <w:p w:rsidR="00772277" w:rsidRDefault="00772277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772277" w:rsidRDefault="000F7DCB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РЕШЕНИЕ</w:t>
      </w:r>
      <w:r>
        <w:rPr>
          <w:rFonts w:ascii="PT Astra Serif" w:hAnsi="PT Astra Serif"/>
          <w:b/>
          <w:sz w:val="24"/>
        </w:rPr>
        <w:br/>
        <w:t>об отказе в предоставлении муниципальной услуги</w:t>
      </w:r>
    </w:p>
    <w:tbl>
      <w:tblPr>
        <w:tblStyle w:val="91"/>
        <w:tblW w:w="0" w:type="auto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77227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2277" w:rsidRDefault="000F7DCB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2277" w:rsidRDefault="0077227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772277" w:rsidRDefault="0077227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2277" w:rsidRDefault="000F7DCB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2277" w:rsidRDefault="0077227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</w:tbl>
    <w:p w:rsidR="00772277" w:rsidRDefault="00772277">
      <w:pPr>
        <w:widowControl w:val="0"/>
        <w:spacing w:after="0" w:line="252" w:lineRule="auto"/>
        <w:jc w:val="both"/>
        <w:rPr>
          <w:rFonts w:ascii="PT Astra Serif" w:hAnsi="PT Astra Serif"/>
          <w:sz w:val="24"/>
        </w:rPr>
      </w:pPr>
    </w:p>
    <w:p w:rsidR="00772277" w:rsidRDefault="000F7DCB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 основании поступившего заявления от ________________ № ___________ (Заявитель ___________), принято решение об отказе в предоставлении муниципальной услуги по следующим основаниям: </w:t>
      </w:r>
    </w:p>
    <w:p w:rsidR="00772277" w:rsidRDefault="000F7DCB">
      <w:pPr>
        <w:widowControl w:val="0"/>
        <w:spacing w:after="0" w:line="240" w:lineRule="auto"/>
        <w:ind w:firstLine="56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</w:t>
      </w:r>
    </w:p>
    <w:p w:rsidR="00772277" w:rsidRDefault="000F7DCB">
      <w:pPr>
        <w:widowControl w:val="0"/>
        <w:spacing w:after="0" w:line="240" w:lineRule="auto"/>
        <w:ind w:firstLine="56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Дополнительно информируем: </w:t>
      </w:r>
    </w:p>
    <w:p w:rsidR="00772277" w:rsidRDefault="000F7DCB">
      <w:pPr>
        <w:widowControl w:val="0"/>
        <w:spacing w:after="0" w:line="240" w:lineRule="auto"/>
        <w:ind w:firstLine="56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</w:t>
      </w:r>
    </w:p>
    <w:p w:rsidR="00772277" w:rsidRDefault="000F7DCB">
      <w:pPr>
        <w:widowControl w:val="0"/>
        <w:spacing w:after="0" w:line="240" w:lineRule="auto"/>
        <w:ind w:firstLine="56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Вы вправе повторн</w:t>
      </w:r>
      <w:r>
        <w:rPr>
          <w:rFonts w:ascii="PT Astra Serif" w:hAnsi="PT Astra Serif"/>
          <w:sz w:val="24"/>
        </w:rPr>
        <w:t>о обратиться в уполномоченный орган с заявлением после устранения указанных нарушений.</w:t>
      </w:r>
    </w:p>
    <w:p w:rsidR="00772277" w:rsidRDefault="000F7DCB">
      <w:pPr>
        <w:widowControl w:val="0"/>
        <w:spacing w:after="0" w:line="240" w:lineRule="auto"/>
        <w:ind w:firstLine="56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72277" w:rsidRDefault="00772277">
      <w:pPr>
        <w:widowControl w:val="0"/>
        <w:tabs>
          <w:tab w:val="left" w:pos="851"/>
          <w:tab w:val="left" w:pos="1134"/>
        </w:tabs>
        <w:spacing w:after="0"/>
        <w:jc w:val="both"/>
        <w:rPr>
          <w:rFonts w:ascii="PT Astra Serif" w:hAnsi="PT Astra Serif"/>
          <w:sz w:val="24"/>
        </w:rPr>
      </w:pPr>
    </w:p>
    <w:p w:rsidR="00772277" w:rsidRDefault="00772277">
      <w:pPr>
        <w:widowControl w:val="0"/>
        <w:tabs>
          <w:tab w:val="left" w:pos="1092"/>
        </w:tabs>
        <w:spacing w:before="240" w:after="0" w:line="312" w:lineRule="auto"/>
        <w:ind w:firstLine="426"/>
        <w:jc w:val="both"/>
        <w:rPr>
          <w:rFonts w:ascii="PT Astra Serif" w:hAnsi="PT Astra Serif"/>
          <w:sz w:val="24"/>
        </w:rPr>
      </w:pPr>
    </w:p>
    <w:tbl>
      <w:tblPr>
        <w:tblStyle w:val="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46"/>
        <w:gridCol w:w="4403"/>
      </w:tblGrid>
      <w:tr w:rsidR="00772277">
        <w:tc>
          <w:tcPr>
            <w:tcW w:w="4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2277" w:rsidRDefault="000F7DCB">
            <w:pPr>
              <w:widowControl w:val="0"/>
              <w:spacing w:after="0" w:line="252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Должность, ФИО сотрудника, принявше</w:t>
            </w:r>
            <w:r>
              <w:rPr>
                <w:rFonts w:ascii="PT Astra Serif" w:hAnsi="PT Astra Serif"/>
                <w:sz w:val="24"/>
              </w:rPr>
              <w:t>го решение</w:t>
            </w:r>
          </w:p>
          <w:p w:rsidR="00772277" w:rsidRDefault="00772277">
            <w:pPr>
              <w:widowControl w:val="0"/>
              <w:spacing w:after="0" w:line="252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об</w:t>
            </w:r>
          </w:p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электронной</w:t>
            </w:r>
          </w:p>
          <w:p w:rsidR="00772277" w:rsidRDefault="000F7DC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подписи</w:t>
            </w:r>
          </w:p>
        </w:tc>
      </w:tr>
    </w:tbl>
    <w:p w:rsidR="00772277" w:rsidRDefault="00772277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772277" w:rsidRDefault="00772277">
      <w:pPr>
        <w:pStyle w:val="1e"/>
        <w:spacing w:after="0" w:line="240" w:lineRule="auto"/>
        <w:ind w:left="0"/>
        <w:jc w:val="center"/>
        <w:rPr>
          <w:rFonts w:ascii="PT Astra Serif" w:hAnsi="PT Astra Serif"/>
          <w:b/>
          <w:sz w:val="28"/>
        </w:rPr>
      </w:pPr>
    </w:p>
    <w:sectPr w:rsidR="00772277">
      <w:pgSz w:w="11906" w:h="16838"/>
      <w:pgMar w:top="568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77"/>
    <w:rsid w:val="000F7DCB"/>
    <w:rsid w:val="007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6288D00-8B19-4373-9BB3-09A3E4D7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firstLine="540"/>
      <w:jc w:val="both"/>
      <w:outlineLvl w:val="0"/>
    </w:pPr>
    <w:rPr>
      <w:rFonts w:ascii="Arial" w:hAnsi="Arial"/>
      <w:b/>
      <w:sz w:val="24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3f3f3f3f3f3f3f3f3f">
    <w:name w:val="З3fа3fг3fо3fл3fо3fв3fо3fк3f"/>
    <w:basedOn w:val="a"/>
    <w:next w:val="3f3f3f3f3f3f3f3f3f3f3f3f3f"/>
    <w:link w:val="3f3f3f3f3f3f3f3f3f0"/>
    <w:pPr>
      <w:keepNext/>
      <w:widowControl w:val="0"/>
      <w:spacing w:before="240" w:after="120" w:line="240" w:lineRule="auto"/>
    </w:pPr>
    <w:rPr>
      <w:rFonts w:ascii="Liberation Sans" w:hAnsi="Liberation Sans"/>
      <w:sz w:val="28"/>
    </w:rPr>
  </w:style>
  <w:style w:type="character" w:customStyle="1" w:styleId="3f3f3f3f3f3f3f3f3f0">
    <w:name w:val="З3fа3fг3fо3fл3fо3fв3fо3fк3f"/>
    <w:basedOn w:val="1"/>
    <w:link w:val="3f3f3f3f3f3f3f3f3f"/>
    <w:rPr>
      <w:rFonts w:ascii="Liberation Sans" w:hAnsi="Liberation Sans"/>
      <w:sz w:val="28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link w:val="3f3f3f3f3f3f3f3f3f3f3f3f3f3f3f3f3f3f3f3f3f3f3f3f3f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3f3f3f3f3f3f3f3f3f3f3f3f3f3f3f3f3f3f3f3f3f3f3f3f3f0">
    <w:name w:val="В3fе3fр3fх3fн3fи3fй3f и3f н3fи3fж3fн3fи3fй3f к3fо3fл3fо3fн3fт3fи3fт3fу3fл3fы3f"/>
    <w:basedOn w:val="1"/>
    <w:link w:val="3f3f3f3f3f3f3f3f3f3f3f3f3f3f3f3f3f3f3f3f3f3f3f3f3f"/>
    <w:rPr>
      <w:rFonts w:ascii="Liberation Serif" w:hAnsi="Liberation Serif"/>
      <w:sz w:val="24"/>
    </w:rPr>
  </w:style>
  <w:style w:type="paragraph" w:customStyle="1" w:styleId="14">
    <w:name w:val="Обычный1"/>
    <w:link w:val="15"/>
    <w:rPr>
      <w:rFonts w:ascii="Calibri" w:hAnsi="Calibri"/>
    </w:rPr>
  </w:style>
  <w:style w:type="character" w:customStyle="1" w:styleId="15">
    <w:name w:val="Обычный1"/>
    <w:link w:val="14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f3f3f3f3f3f3f3f-3f3f3f3f3f3f">
    <w:name w:val="И3fн3fт3fе3fр3fн3fе3fт3f-с3fс3fы3fл3fк3fа3f"/>
    <w:link w:val="3f3f3f3f3f3f3f3f-3f3f3f3f3f3f0"/>
    <w:rPr>
      <w:color w:val="000080"/>
      <w:u w:val="single"/>
    </w:rPr>
  </w:style>
  <w:style w:type="character" w:customStyle="1" w:styleId="3f3f3f3f3f3f3f3f-3f3f3f3f3f3f0">
    <w:name w:val="И3fн3fт3fе3fр3fн3fе3fт3f-с3fс3fы3fл3fк3fа3f"/>
    <w:link w:val="3f3f3f3f3f3f3f3f-3f3f3f3f3f3f"/>
    <w:rPr>
      <w:color w:val="000080"/>
      <w:u w:val="single"/>
    </w:rPr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customStyle="1" w:styleId="3f3f3f3f3f3f3f3f3f1">
    <w:name w:val="У3fк3fа3fз3fа3fт3fе3fл3fь3f"/>
    <w:basedOn w:val="a"/>
    <w:link w:val="3f3f3f3f3f3f3f3f3f2"/>
    <w:pPr>
      <w:widowControl w:val="0"/>
      <w:spacing w:after="0" w:line="240" w:lineRule="auto"/>
    </w:pPr>
    <w:rPr>
      <w:rFonts w:ascii="Noto Sans Devanagari" w:hAnsi="Noto Sans Devanagari"/>
      <w:sz w:val="24"/>
    </w:rPr>
  </w:style>
  <w:style w:type="character" w:customStyle="1" w:styleId="3f3f3f3f3f3f3f3f3f2">
    <w:name w:val="У3fк3fа3fз3fа3fт3fе3fл3fь3f"/>
    <w:basedOn w:val="1"/>
    <w:link w:val="3f3f3f3f3f3f3f3f3f1"/>
    <w:rPr>
      <w:rFonts w:ascii="Noto Sans Devanagari" w:hAnsi="Noto Sans Devanagari"/>
      <w:sz w:val="24"/>
    </w:rPr>
  </w:style>
  <w:style w:type="paragraph" w:styleId="a5">
    <w:name w:val="caption"/>
    <w:basedOn w:val="a"/>
    <w:link w:val="a6"/>
    <w:pPr>
      <w:widowControl w:val="0"/>
      <w:spacing w:before="120" w:after="120" w:line="240" w:lineRule="auto"/>
    </w:pPr>
    <w:rPr>
      <w:rFonts w:ascii="Liberation Serif" w:hAnsi="Liberation Serif"/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Liberation Serif" w:hAnsi="Liberation Serif"/>
      <w:i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18">
    <w:name w:val="index 1"/>
    <w:basedOn w:val="a"/>
    <w:next w:val="a"/>
    <w:link w:val="19"/>
    <w:pPr>
      <w:widowControl w:val="0"/>
      <w:spacing w:after="0" w:line="240" w:lineRule="auto"/>
      <w:ind w:left="240" w:hanging="240"/>
    </w:pPr>
    <w:rPr>
      <w:rFonts w:ascii="Liberation Serif" w:hAnsi="Liberation Serif"/>
      <w:sz w:val="24"/>
    </w:rPr>
  </w:style>
  <w:style w:type="character" w:customStyle="1" w:styleId="19">
    <w:name w:val="Указатель 1 Знак"/>
    <w:basedOn w:val="1"/>
    <w:link w:val="18"/>
    <w:rPr>
      <w:rFonts w:ascii="Liberation Serif" w:hAnsi="Liberation Serif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Pr>
      <w:rFonts w:ascii="Calibri" w:hAnsi="Calibri"/>
    </w:rPr>
  </w:style>
  <w:style w:type="paragraph" w:customStyle="1" w:styleId="3f3f3f3f3f3f3f3f3f3f3f3f3f3f3f3f3f">
    <w:name w:val="С3fо3fд3fе3fр3fж3fи3fм3fо3fе3f т3fа3fб3fл3fи3fц3fы3f"/>
    <w:basedOn w:val="a"/>
    <w:link w:val="3f3f3f3f3f3f3f3f3f3f3f3f3f3f3f3f3f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3f3f3f3f3f3f3f3f3f3f3f3f3f3f3f3f3f0">
    <w:name w:val="С3fо3fд3fе3fр3fж3fи3fм3fо3fе3f т3fа3fб3fл3fи3fц3fы3f"/>
    <w:basedOn w:val="1"/>
    <w:link w:val="3f3f3f3f3f3f3f3f3f3f3f3f3f3f3f3f3f"/>
    <w:rPr>
      <w:rFonts w:ascii="Liberation Serif" w:hAnsi="Liberation Serif"/>
      <w:sz w:val="24"/>
    </w:rPr>
  </w:style>
  <w:style w:type="paragraph" w:customStyle="1" w:styleId="3f3f3f3f3f3f3f3f3f3f3f3f3f3f3f3f">
    <w:name w:val="З3fа3fг3fо3fл3fо3fв3fо3fк3f т3fа3fб3fл3fи3fц3fы3f"/>
    <w:basedOn w:val="3f3f3f3f3f3f3f3f3f3f3f3f3f3f3f3f3f"/>
    <w:link w:val="3f3f3f3f3f3f3f3f3f3f3f3f3f3f3f3f0"/>
    <w:pPr>
      <w:jc w:val="center"/>
    </w:pPr>
    <w:rPr>
      <w:b/>
    </w:rPr>
  </w:style>
  <w:style w:type="character" w:customStyle="1" w:styleId="3f3f3f3f3f3f3f3f3f3f3f3f3f3f3f3f0">
    <w:name w:val="З3fа3fг3fо3fл3fо3fв3fо3fк3f т3fа3fб3fл3fи3fц3fы3f"/>
    <w:basedOn w:val="3f3f3f3f3f3f3f3f3f3f3f3f3f3f3f3f3f0"/>
    <w:link w:val="3f3f3f3f3f3f3f3f3f3f3f3f3f3f3f3f"/>
    <w:rPr>
      <w:rFonts w:ascii="Liberation Serif" w:hAnsi="Liberation Serif"/>
      <w:b/>
      <w:sz w:val="24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b">
    <w:name w:val="Balloon Text"/>
    <w:basedOn w:val="a"/>
    <w:link w:val="ac"/>
    <w:pPr>
      <w:widowControl w:val="0"/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3f3f3f3f3f3f3f3f3f3f3f3f3f3f3f3f1">
    <w:name w:val="Н3fи3fж3fн3fи3fй3f к3fо3fл3fо3fн3fт3fи3fт3fу3fл3f"/>
    <w:basedOn w:val="3f3f3f3f3f3f3f3f3f3f3f3f3f3f3f3f3f3f3f3f3f3f3f3f3f"/>
    <w:link w:val="3f3f3f3f3f3f3f3f3f3f3f3f3f3f3f3f2"/>
  </w:style>
  <w:style w:type="character" w:customStyle="1" w:styleId="3f3f3f3f3f3f3f3f3f3f3f3f3f3f3f3f2">
    <w:name w:val="Н3fи3fж3fн3fи3fй3f к3fо3fл3fо3fн3fт3fи3fт3fу3fл3f"/>
    <w:basedOn w:val="3f3f3f3f3f3f3f3f3f3f3f3f3f3f3f3f3f3f3f3f3f3f3f3f3f0"/>
    <w:link w:val="3f3f3f3f3f3f3f3f3f3f3f3f3f3f3f3f1"/>
    <w:rPr>
      <w:rFonts w:ascii="Liberation Serif" w:hAnsi="Liberation Serif"/>
      <w:sz w:val="24"/>
    </w:rPr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paragraph" w:styleId="ad">
    <w:name w:val="Body Text"/>
    <w:basedOn w:val="a"/>
    <w:link w:val="a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7">
    <w:name w:val="Заголовок 2 Знак"/>
    <w:link w:val="28"/>
    <w:rPr>
      <w:rFonts w:ascii="XO Thames" w:hAnsi="XO Thames"/>
      <w:b/>
      <w:sz w:val="28"/>
    </w:rPr>
  </w:style>
  <w:style w:type="character" w:customStyle="1" w:styleId="28">
    <w:name w:val="Заголовок 2 Знак"/>
    <w:link w:val="27"/>
    <w:rPr>
      <w:rFonts w:ascii="XO Thames" w:hAnsi="XO Thames"/>
      <w:b/>
      <w:sz w:val="28"/>
    </w:rPr>
  </w:style>
  <w:style w:type="paragraph" w:customStyle="1" w:styleId="1e">
    <w:name w:val="Абзац списка1"/>
    <w:basedOn w:val="a"/>
    <w:link w:val="1f"/>
    <w:pPr>
      <w:ind w:left="720"/>
    </w:pPr>
  </w:style>
  <w:style w:type="character" w:customStyle="1" w:styleId="1f">
    <w:name w:val="Абзац списка1"/>
    <w:basedOn w:val="1"/>
    <w:link w:val="1e"/>
    <w:rPr>
      <w:rFonts w:ascii="Calibri" w:hAnsi="Calibri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Pr>
      <w:rFonts w:ascii="Calibri" w:hAnsi="Calibri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f2">
    <w:name w:val="Обычный1"/>
    <w:link w:val="1f3"/>
    <w:rPr>
      <w:rFonts w:ascii="Calibri" w:hAnsi="Calibri"/>
    </w:rPr>
  </w:style>
  <w:style w:type="character" w:customStyle="1" w:styleId="1f3">
    <w:name w:val="Обычный1"/>
    <w:link w:val="1f2"/>
    <w:rPr>
      <w:rFonts w:ascii="Calibri" w:hAnsi="Calibri"/>
    </w:rPr>
  </w:style>
  <w:style w:type="paragraph" w:customStyle="1" w:styleId="3f3f3f3f3f3f3f3f3f3f3f3f3f3f3f3f3f1">
    <w:name w:val="В3fе3fр3fх3fн3fи3fй3f к3fо3fл3fо3fн3fт3fи3fт3fу3fл3f"/>
    <w:basedOn w:val="3f3f3f3f3f3f3f3f3f3f3f3f3f3f3f3f3f3f3f3f3f3f3f3f3f"/>
    <w:link w:val="3f3f3f3f3f3f3f3f3f3f3f3f3f3f3f3f3f2"/>
  </w:style>
  <w:style w:type="character" w:customStyle="1" w:styleId="3f3f3f3f3f3f3f3f3f3f3f3f3f3f3f3f3f2">
    <w:name w:val="В3fе3fр3fх3fн3fи3fй3f к3fо3fл3fо3fн3fт3fи3fт3fу3fл3f"/>
    <w:basedOn w:val="3f3f3f3f3f3f3f3f3f3f3f3f3f3f3f3f3f3f3f3f3f3f3f3f3f0"/>
    <w:link w:val="3f3f3f3f3f3f3f3f3f3f3f3f3f3f3f3f3f1"/>
    <w:rPr>
      <w:rFonts w:ascii="Liberation Serif" w:hAnsi="Liberation Serif"/>
      <w:sz w:val="24"/>
    </w:rPr>
  </w:style>
  <w:style w:type="paragraph" w:customStyle="1" w:styleId="43">
    <w:name w:val="Гиперссылка4"/>
    <w:link w:val="af1"/>
    <w:rPr>
      <w:color w:val="0000FF"/>
      <w:u w:val="single"/>
    </w:rPr>
  </w:style>
  <w:style w:type="character" w:styleId="af1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af2">
    <w:name w:val="List"/>
    <w:basedOn w:val="ad"/>
    <w:link w:val="af3"/>
    <w:pPr>
      <w:widowControl w:val="0"/>
      <w:spacing w:after="140" w:line="276" w:lineRule="auto"/>
      <w:jc w:val="left"/>
    </w:pPr>
    <w:rPr>
      <w:rFonts w:ascii="Liberation Serif" w:hAnsi="Liberation Serif"/>
    </w:rPr>
  </w:style>
  <w:style w:type="character" w:customStyle="1" w:styleId="af3">
    <w:name w:val="Список Знак"/>
    <w:basedOn w:val="ae"/>
    <w:link w:val="af2"/>
    <w:rPr>
      <w:rFonts w:ascii="Liberation Serif" w:hAnsi="Liberation Serif"/>
      <w:sz w:val="24"/>
    </w:rPr>
  </w:style>
  <w:style w:type="paragraph" w:customStyle="1" w:styleId="1f4">
    <w:name w:val="Обычный1"/>
    <w:link w:val="1f5"/>
    <w:rPr>
      <w:rFonts w:ascii="Calibri" w:hAnsi="Calibri"/>
    </w:rPr>
  </w:style>
  <w:style w:type="character" w:customStyle="1" w:styleId="1f5">
    <w:name w:val="Обычный1"/>
    <w:link w:val="1f4"/>
    <w:rPr>
      <w:rFonts w:ascii="Calibri" w:hAnsi="Calibri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index heading"/>
    <w:basedOn w:val="a"/>
    <w:link w:val="af7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af7">
    <w:name w:val="Указатель Знак"/>
    <w:basedOn w:val="1"/>
    <w:link w:val="af6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8">
    <w:name w:val="Заголовок1"/>
    <w:basedOn w:val="a"/>
    <w:next w:val="ad"/>
    <w:link w:val="1f9"/>
    <w:pPr>
      <w:keepNext/>
      <w:widowControl w:val="0"/>
      <w:spacing w:before="240" w:after="120" w:line="240" w:lineRule="auto"/>
    </w:pPr>
    <w:rPr>
      <w:rFonts w:ascii="Liberation Sans" w:hAnsi="Liberation Sans"/>
      <w:sz w:val="28"/>
    </w:rPr>
  </w:style>
  <w:style w:type="character" w:customStyle="1" w:styleId="1f9">
    <w:name w:val="Заголовок1"/>
    <w:basedOn w:val="1"/>
    <w:link w:val="1f8"/>
    <w:rPr>
      <w:rFonts w:ascii="Liberation Sans" w:hAnsi="Liberation Sans"/>
      <w:sz w:val="28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Bodytext1">
    <w:name w:val="Body text1"/>
    <w:basedOn w:val="a"/>
    <w:link w:val="Bodytext10"/>
    <w:pPr>
      <w:spacing w:before="180" w:after="0" w:line="274" w:lineRule="exact"/>
      <w:jc w:val="both"/>
    </w:pPr>
    <w:rPr>
      <w:rFonts w:ascii="Arial" w:hAnsi="Arial"/>
      <w:sz w:val="23"/>
    </w:rPr>
  </w:style>
  <w:style w:type="character" w:customStyle="1" w:styleId="Bodytext10">
    <w:name w:val="Body text1"/>
    <w:basedOn w:val="1"/>
    <w:link w:val="Bodytext1"/>
    <w:rPr>
      <w:rFonts w:ascii="Arial" w:hAnsi="Arial"/>
      <w:sz w:val="23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f3f3f3f3f3f">
    <w:name w:val="С3fп3fи3fс3fо3fк3f"/>
    <w:basedOn w:val="3f3f3f3f3f3f3f3f3f3f3f3f3f"/>
    <w:link w:val="3f3f3f3f3f3f0"/>
    <w:rPr>
      <w:rFonts w:ascii="Noto Sans Devanagari" w:hAnsi="Noto Sans Devanagari"/>
    </w:rPr>
  </w:style>
  <w:style w:type="character" w:customStyle="1" w:styleId="3f3f3f3f3f3f0">
    <w:name w:val="С3fп3fи3fс3fо3fк3f"/>
    <w:basedOn w:val="3f3f3f3f3f3f3f3f3f3f3f3f3f0"/>
    <w:link w:val="3f3f3f3f3f3f"/>
    <w:rPr>
      <w:rFonts w:ascii="Noto Sans Devanagari" w:hAnsi="Noto Sans Devanagari"/>
      <w:sz w:val="24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1fa">
    <w:name w:val="Обычный1"/>
    <w:link w:val="1fb"/>
    <w:rPr>
      <w:rFonts w:ascii="Calibri" w:hAnsi="Calibri"/>
    </w:rPr>
  </w:style>
  <w:style w:type="character" w:customStyle="1" w:styleId="1fb">
    <w:name w:val="Обычный1"/>
    <w:link w:val="1fa"/>
    <w:rPr>
      <w:rFonts w:ascii="Calibri" w:hAnsi="Calibri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3f3f3f3f3f3f3f3f">
    <w:name w:val="Н3fа3fз3fв3fа3fн3fи3fе3f"/>
    <w:basedOn w:val="a"/>
    <w:link w:val="3f3f3f3f3f3f3f3f0"/>
    <w:pPr>
      <w:widowControl w:val="0"/>
      <w:spacing w:before="120" w:after="120" w:line="240" w:lineRule="auto"/>
    </w:pPr>
    <w:rPr>
      <w:rFonts w:ascii="Noto Sans Devanagari" w:hAnsi="Noto Sans Devanagari"/>
      <w:i/>
      <w:sz w:val="24"/>
    </w:rPr>
  </w:style>
  <w:style w:type="character" w:customStyle="1" w:styleId="3f3f3f3f3f3f3f3f0">
    <w:name w:val="Н3fа3fз3fв3fа3fн3fи3fе3f"/>
    <w:basedOn w:val="1"/>
    <w:link w:val="3f3f3f3f3f3f3f3f"/>
    <w:rPr>
      <w:rFonts w:ascii="Noto Sans Devanagari" w:hAnsi="Noto Sans Devanagari"/>
      <w:i/>
      <w:sz w:val="24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1fc">
    <w:name w:val="Знак примечания1"/>
    <w:basedOn w:val="1f0"/>
    <w:link w:val="1fd"/>
    <w:rPr>
      <w:sz w:val="16"/>
    </w:rPr>
  </w:style>
  <w:style w:type="character" w:customStyle="1" w:styleId="1fd">
    <w:name w:val="Знак примечания1"/>
    <w:basedOn w:val="1f1"/>
    <w:link w:val="1fc"/>
    <w:rPr>
      <w:sz w:val="16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53">
    <w:name w:val="Основной шрифт абзаца5"/>
    <w:link w:val="af8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54">
    <w:name w:val="Заголовок 5 Знак"/>
    <w:link w:val="55"/>
    <w:rPr>
      <w:rFonts w:ascii="XO Thames" w:hAnsi="XO Thames"/>
      <w:b/>
    </w:rPr>
  </w:style>
  <w:style w:type="character" w:customStyle="1" w:styleId="55">
    <w:name w:val="Заголовок 5 Знак"/>
    <w:link w:val="54"/>
    <w:rPr>
      <w:rFonts w:ascii="XO Thames" w:hAnsi="XO Thames"/>
      <w:b/>
    </w:rPr>
  </w:style>
  <w:style w:type="paragraph" w:customStyle="1" w:styleId="1ff2">
    <w:name w:val="Знак сноски1"/>
    <w:basedOn w:val="1f0"/>
    <w:link w:val="1ff3"/>
    <w:rPr>
      <w:vertAlign w:val="superscript"/>
    </w:rPr>
  </w:style>
  <w:style w:type="character" w:customStyle="1" w:styleId="1ff3">
    <w:name w:val="Знак сноски1"/>
    <w:basedOn w:val="1f1"/>
    <w:link w:val="1ff2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annotation text"/>
    <w:basedOn w:val="a"/>
    <w:link w:val="afd"/>
    <w:pPr>
      <w:widowControl w:val="0"/>
      <w:spacing w:after="0" w:line="240" w:lineRule="auto"/>
    </w:pPr>
    <w:rPr>
      <w:rFonts w:ascii="Liberation Serif" w:hAnsi="Liberation Serif"/>
      <w:sz w:val="20"/>
    </w:rPr>
  </w:style>
  <w:style w:type="character" w:customStyle="1" w:styleId="afd">
    <w:name w:val="Текст примечания Знак"/>
    <w:basedOn w:val="1"/>
    <w:link w:val="afc"/>
    <w:rPr>
      <w:rFonts w:ascii="Liberation Serif" w:hAnsi="Liberation Serif"/>
      <w:sz w:val="20"/>
    </w:rPr>
  </w:style>
  <w:style w:type="paragraph" w:styleId="afe">
    <w:name w:val="annotation subject"/>
    <w:basedOn w:val="afc"/>
    <w:next w:val="afc"/>
    <w:link w:val="aff"/>
    <w:rPr>
      <w:b/>
    </w:rPr>
  </w:style>
  <w:style w:type="character" w:customStyle="1" w:styleId="aff">
    <w:name w:val="Тема примечания Знак"/>
    <w:basedOn w:val="afd"/>
    <w:link w:val="afe"/>
    <w:rPr>
      <w:rFonts w:ascii="Liberation Serif" w:hAnsi="Liberation Serif"/>
      <w:b/>
      <w:sz w:val="20"/>
    </w:rPr>
  </w:style>
  <w:style w:type="paragraph" w:customStyle="1" w:styleId="3f3f3f3f3f3f3f3f3f3f3f3f3f">
    <w:name w:val="О3fс3fн3fо3fв3fн3fо3fй3f т3fе3fк3fс3fт3f"/>
    <w:basedOn w:val="a"/>
    <w:link w:val="3f3f3f3f3f3f3f3f3f3f3f3f3f0"/>
    <w:pPr>
      <w:widowControl w:val="0"/>
      <w:spacing w:after="140"/>
    </w:pPr>
    <w:rPr>
      <w:rFonts w:ascii="Liberation Serif" w:hAnsi="Liberation Serif"/>
      <w:sz w:val="24"/>
    </w:rPr>
  </w:style>
  <w:style w:type="character" w:customStyle="1" w:styleId="3f3f3f3f3f3f3f3f3f3f3f3f3f0">
    <w:name w:val="О3fс3fн3fо3fв3fн3fо3fй3f т3fе3fк3fс3fт3f"/>
    <w:basedOn w:val="1"/>
    <w:link w:val="3f3f3f3f3f3f3f3f3f3f3f3f3f"/>
    <w:rPr>
      <w:rFonts w:ascii="Liberation Serif" w:hAnsi="Liberation Serif"/>
      <w:sz w:val="24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aff0">
    <w:name w:val="Верхний и нижний колонтитулы"/>
    <w:basedOn w:val="a"/>
    <w:link w:val="aff1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aff1">
    <w:name w:val="Верхний и нижний колонтитулы"/>
    <w:basedOn w:val="1"/>
    <w:link w:val="aff0"/>
    <w:rPr>
      <w:rFonts w:ascii="Liberation Serif" w:hAnsi="Liberation Serif"/>
      <w:sz w:val="24"/>
    </w:r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4">
    <w:name w:val="Сетка таблицы1"/>
    <w:basedOn w:val="a1"/>
    <w:pPr>
      <w:spacing w:before="240" w:after="0" w:line="240" w:lineRule="auto"/>
      <w:ind w:firstLine="851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224&amp;dst=100010&amp;field=134&amp;date=26.09.2022" TargetMode="External"/><Relationship Id="rId13" Type="http://schemas.openxmlformats.org/officeDocument/2006/relationships/hyperlink" Target="https://login.consultant.ru/link/?req=doc&amp;base=LAW&amp;n=406224&amp;dst=100352&amp;field=134&amp;date=26.09.2022" TargetMode="External"/><Relationship Id="rId18" Type="http://schemas.openxmlformats.org/officeDocument/2006/relationships/hyperlink" Target="https://login.consultant.ru/link/?req=doc&amp;base=RLAW067&amp;n=100681&amp;date=15.09.2022&amp;dst=100060&amp;field=134" TargetMode="External"/><Relationship Id="rId26" Type="http://schemas.openxmlformats.org/officeDocument/2006/relationships/hyperlink" Target="https://login.consultant.ru/link/?req=doc&amp;base=RLAW067&amp;n=100681&amp;date=15.09.2022&amp;dst=100060&amp;field=134" TargetMode="External"/><Relationship Id="rId39" Type="http://schemas.openxmlformats.org/officeDocument/2006/relationships/hyperlink" Target="https://login.consultant.ru/link/?req=doc&amp;base=RLAW067&amp;n=100681&amp;date=15.09.2022&amp;dst=10007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100681&amp;date=15.09.2022&amp;dst=100060&amp;field=134" TargetMode="External"/><Relationship Id="rId34" Type="http://schemas.openxmlformats.org/officeDocument/2006/relationships/hyperlink" Target="https://login.consultant.ru/link/?req=doc&amp;base=RLAW067&amp;n=100681&amp;date=15.09.2022&amp;dst=100078&amp;field=134" TargetMode="External"/><Relationship Id="rId42" Type="http://schemas.openxmlformats.org/officeDocument/2006/relationships/hyperlink" Target="https://login.consultant.ru/link/?req=doc&amp;base=RLAW067&amp;n=100681&amp;date=15.09.2022&amp;dst=100078&amp;field=13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67&amp;n=100681&amp;date=15.09.2022&amp;dst=100022&amp;field=134" TargetMode="External"/><Relationship Id="rId12" Type="http://schemas.openxmlformats.org/officeDocument/2006/relationships/hyperlink" Target="https://login.consultant.ru/link/?req=doc&amp;base=LAW&amp;n=406224&amp;dst=100352&amp;field=134&amp;date=26.09.2022" TargetMode="External"/><Relationship Id="rId17" Type="http://schemas.openxmlformats.org/officeDocument/2006/relationships/hyperlink" Target="https://login.consultant.ru/link/?req=doc&amp;base=RLAW067&amp;n=100681&amp;date=15.09.2022&amp;dst=100060&amp;field=134" TargetMode="External"/><Relationship Id="rId25" Type="http://schemas.openxmlformats.org/officeDocument/2006/relationships/hyperlink" Target="https://login.consultant.ru/link/?req=doc&amp;base=RLAW067&amp;n=100681&amp;date=15.09.2022&amp;dst=100060&amp;field=134" TargetMode="External"/><Relationship Id="rId33" Type="http://schemas.openxmlformats.org/officeDocument/2006/relationships/hyperlink" Target="https://login.consultant.ru/link/?req=doc&amp;base=LAW&amp;n=424559&amp;date=15.09.2022&amp;dst=100121&amp;field=134" TargetMode="External"/><Relationship Id="rId38" Type="http://schemas.openxmlformats.org/officeDocument/2006/relationships/hyperlink" Target="https://login.consultant.ru/link/?req=doc&amp;base=RLAW067&amp;n=100681&amp;date=15.09.2022&amp;dst=100078&amp;field=134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00681&amp;date=15.09.2022&amp;dst=100060&amp;field=134" TargetMode="External"/><Relationship Id="rId20" Type="http://schemas.openxmlformats.org/officeDocument/2006/relationships/hyperlink" Target="https://login.consultant.ru/link/?req=doc&amp;base=RLAW067&amp;n=100681&amp;date=15.09.2022&amp;dst=100060&amp;field=134" TargetMode="External"/><Relationship Id="rId29" Type="http://schemas.openxmlformats.org/officeDocument/2006/relationships/hyperlink" Target="https://login.consultant.ru/link/?req=doc&amp;base=RLAW067&amp;n=100681&amp;date=15.09.2022&amp;dst=100060&amp;field=134" TargetMode="External"/><Relationship Id="rId41" Type="http://schemas.openxmlformats.org/officeDocument/2006/relationships/hyperlink" Target="https://login.consultant.ru/link/?req=doc&amp;base=RLAW067&amp;n=100681&amp;date=15.09.2022&amp;dst=10007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mailto:ased_mo_donskoy@tularegion.ru" TargetMode="External"/><Relationship Id="rId11" Type="http://schemas.openxmlformats.org/officeDocument/2006/relationships/hyperlink" Target="https://login.consultant.ru/link/?req=doc&amp;base=LAW&amp;n=406224&amp;dst=100056&amp;field=134&amp;date=26.09.2022" TargetMode="External"/><Relationship Id="rId24" Type="http://schemas.openxmlformats.org/officeDocument/2006/relationships/hyperlink" Target="https://login.consultant.ru/link/?req=doc&amp;base=RLAW067&amp;n=100681&amp;date=15.09.2022&amp;dst=100060&amp;field=134" TargetMode="External"/><Relationship Id="rId32" Type="http://schemas.openxmlformats.org/officeDocument/2006/relationships/hyperlink" Target="https://login.consultant.ru/link/?req=doc&amp;base=RLAW067&amp;n=100681&amp;date=15.09.2022&amp;dst=100060&amp;field=134" TargetMode="External"/><Relationship Id="rId37" Type="http://schemas.openxmlformats.org/officeDocument/2006/relationships/hyperlink" Target="https://login.consultant.ru/link/?req=doc&amp;base=RLAW067&amp;n=100681&amp;date=15.09.2022&amp;dst=100078&amp;field=134" TargetMode="External"/><Relationship Id="rId40" Type="http://schemas.openxmlformats.org/officeDocument/2006/relationships/hyperlink" Target="https://login.consultant.ru/link/?req=doc&amp;base=RLAW067&amp;n=100681&amp;date=15.09.2022&amp;dst=100078&amp;field=134" TargetMode="External"/><Relationship Id="rId45" Type="http://schemas.openxmlformats.org/officeDocument/2006/relationships/hyperlink" Target="https://login.consultant.ru/link/?req=doc&amp;base=LAW&amp;n=406224&amp;date=15.09.2022" TargetMode="External"/><Relationship Id="rId5" Type="http://schemas.openxmlformats.org/officeDocument/2006/relationships/hyperlink" Target="http://donskoj-r71.gosweb.gosuslugi.ru" TargetMode="External"/><Relationship Id="rId15" Type="http://schemas.openxmlformats.org/officeDocument/2006/relationships/hyperlink" Target="https://login.consultant.ru/link/?req=doc&amp;base=RLAW067&amp;n=100681&amp;date=15.09.2022&amp;dst=100060&amp;field=134" TargetMode="External"/><Relationship Id="rId23" Type="http://schemas.openxmlformats.org/officeDocument/2006/relationships/hyperlink" Target="https://login.consultant.ru/link/?req=doc&amp;base=RLAW067&amp;n=100681&amp;date=15.09.2022&amp;dst=100060&amp;field=134" TargetMode="External"/><Relationship Id="rId28" Type="http://schemas.openxmlformats.org/officeDocument/2006/relationships/hyperlink" Target="https://login.consultant.ru/link/?req=doc&amp;base=RLAW067&amp;n=100681&amp;date=15.09.2022&amp;dst=100060&amp;field=134" TargetMode="External"/><Relationship Id="rId36" Type="http://schemas.openxmlformats.org/officeDocument/2006/relationships/hyperlink" Target="https://login.consultant.ru/link/?req=doc&amp;base=RLAW067&amp;n=100681&amp;date=15.09.2022&amp;dst=100078&amp;field=134" TargetMode="External"/><Relationship Id="rId10" Type="http://schemas.openxmlformats.org/officeDocument/2006/relationships/hyperlink" Target="https://login.consultant.ru/link/?req=doc&amp;base=LAW&amp;n=406224&amp;dst=43&amp;field=134&amp;date=26.09.2022" TargetMode="External"/><Relationship Id="rId19" Type="http://schemas.openxmlformats.org/officeDocument/2006/relationships/hyperlink" Target="https://login.consultant.ru/link/?req=doc&amp;base=RLAW067&amp;n=100681&amp;date=15.09.2022&amp;dst=100060&amp;field=134" TargetMode="External"/><Relationship Id="rId31" Type="http://schemas.openxmlformats.org/officeDocument/2006/relationships/hyperlink" Target="https://login.consultant.ru/link/?req=doc&amp;base=RLAW067&amp;n=100681&amp;date=15.09.2022&amp;dst=100060&amp;field=134" TargetMode="External"/><Relationship Id="rId44" Type="http://schemas.openxmlformats.org/officeDocument/2006/relationships/hyperlink" Target="https://login.consultant.ru/link/?req=doc&amp;base=RLAW067&amp;n=100681&amp;date=15.09.2022&amp;dst=100078&amp;field=134" TargetMode="External"/><Relationship Id="rId4" Type="http://schemas.openxmlformats.org/officeDocument/2006/relationships/hyperlink" Target="mailto:imuch_amo.donskoy@tularegion.org" TargetMode="External"/><Relationship Id="rId9" Type="http://schemas.openxmlformats.org/officeDocument/2006/relationships/hyperlink" Target="https://login.consultant.ru/link/?req=doc&amp;base=LAW&amp;n=126420&amp;date=26.09.2022" TargetMode="External"/><Relationship Id="rId14" Type="http://schemas.openxmlformats.org/officeDocument/2006/relationships/hyperlink" Target="https://login.consultant.ru/link/?req=doc&amp;base=LAW&amp;n=406224&amp;dst=359&amp;field=134&amp;date=26.09.2022" TargetMode="External"/><Relationship Id="rId22" Type="http://schemas.openxmlformats.org/officeDocument/2006/relationships/hyperlink" Target="https://login.consultant.ru/link/?req=doc&amp;base=RLAW067&amp;n=100681&amp;date=15.09.2022&amp;dst=100060&amp;field=134" TargetMode="External"/><Relationship Id="rId27" Type="http://schemas.openxmlformats.org/officeDocument/2006/relationships/hyperlink" Target="http://donskoj-r71.gosweb.gosuslugi.ru" TargetMode="External"/><Relationship Id="rId30" Type="http://schemas.openxmlformats.org/officeDocument/2006/relationships/hyperlink" Target="https://login.consultant.ru/link/?req=doc&amp;base=RLAW067&amp;n=100681&amp;date=15.09.2022&amp;dst=100060&amp;field=134" TargetMode="External"/><Relationship Id="rId35" Type="http://schemas.openxmlformats.org/officeDocument/2006/relationships/hyperlink" Target="https://login.consultant.ru/link/?req=doc&amp;base=RLAW067&amp;n=100681&amp;date=15.09.2022&amp;dst=100078&amp;field=134" TargetMode="External"/><Relationship Id="rId43" Type="http://schemas.openxmlformats.org/officeDocument/2006/relationships/hyperlink" Target="https://login.consultant.ru/link/?req=doc&amp;base=RLAW067&amp;n=100681&amp;date=15.09.2022&amp;dst=1000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9192</Words>
  <Characters>52396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Алисова Юлия</dc:creator>
  <cp:lastModifiedBy>Алисова Юлия</cp:lastModifiedBy>
  <cp:revision>2</cp:revision>
  <dcterms:created xsi:type="dcterms:W3CDTF">2025-06-19T06:16:00Z</dcterms:created>
  <dcterms:modified xsi:type="dcterms:W3CDTF">2025-06-19T06:16:00Z</dcterms:modified>
</cp:coreProperties>
</file>