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tabs>
          <w:tab w:leader="none" w:pos="709" w:val="left"/>
        </w:tabs>
        <w:ind/>
        <w:jc w:val="center"/>
        <w:rPr>
          <w:rFonts w:ascii="PT Astra Serif" w:hAnsi="PT Astra Serif"/>
          <w:sz w:val="28"/>
        </w:rPr>
      </w:pPr>
    </w:p>
    <w:p w14:paraId="03000000">
      <w:pPr>
        <w:pStyle w:val="Style_2"/>
        <w:widowControl w:val="1"/>
        <w:ind w:hanging="142" w:left="142"/>
        <w:jc w:val="center"/>
        <w:rPr>
          <w:rFonts w:ascii="PT Astra Serif" w:hAnsi="PT Astra Serif"/>
          <w:sz w:val="28"/>
        </w:rPr>
      </w:pPr>
    </w:p>
    <w:p w14:paraId="04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5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6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7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8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9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A000000">
      <w:pPr>
        <w:pStyle w:val="Style_2"/>
        <w:widowControl w:val="1"/>
        <w:ind w:hanging="284" w:left="284"/>
        <w:jc w:val="center"/>
        <w:rPr>
          <w:rFonts w:ascii="PT Astra Serif" w:hAnsi="PT Astra Serif"/>
          <w:sz w:val="28"/>
        </w:rPr>
      </w:pPr>
    </w:p>
    <w:p w14:paraId="0B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C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D000000">
      <w:pPr>
        <w:pStyle w:val="Style_2"/>
        <w:widowControl w:val="1"/>
        <w:tabs>
          <w:tab w:leader="none" w:pos="2580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0E000000">
      <w:pPr>
        <w:pStyle w:val="Style_2"/>
        <w:widowControl w:val="1"/>
        <w:ind/>
        <w:jc w:val="center"/>
        <w:rPr>
          <w:rFonts w:ascii="PT Astra Serif" w:hAnsi="PT Astra Serif"/>
          <w:sz w:val="28"/>
        </w:rPr>
      </w:pPr>
    </w:p>
    <w:p w14:paraId="0F000000">
      <w:pPr>
        <w:rPr>
          <w:rFonts w:ascii="PT Astra Serif" w:hAnsi="PT Astra Serif"/>
          <w:sz w:val="28"/>
        </w:rPr>
      </w:pPr>
    </w:p>
    <w:p w14:paraId="10000000">
      <w:pPr>
        <w:rPr>
          <w:rFonts w:ascii="PT Astra Serif" w:hAnsi="PT Astra Serif"/>
          <w:sz w:val="28"/>
        </w:rPr>
      </w:pPr>
    </w:p>
    <w:p w14:paraId="11000000">
      <w:pPr>
        <w:rPr>
          <w:rFonts w:ascii="PT Astra Serif" w:hAnsi="PT Astra Serif"/>
          <w:sz w:val="28"/>
        </w:rPr>
      </w:pPr>
    </w:p>
    <w:p w14:paraId="12000000">
      <w:pPr>
        <w:rPr>
          <w:rFonts w:ascii="PT Astra Serif" w:hAnsi="PT Astra Serif"/>
          <w:sz w:val="28"/>
        </w:rPr>
      </w:pPr>
    </w:p>
    <w:p w14:paraId="13000000">
      <w:pPr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b w:val="1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b w:val="1"/>
          <w:sz w:val="28"/>
        </w:rPr>
        <w:t>»</w:t>
      </w:r>
    </w:p>
    <w:p w14:paraId="14000000">
      <w:pPr>
        <w:ind w:hanging="142" w:left="284"/>
        <w:jc w:val="center"/>
        <w:rPr>
          <w:rFonts w:ascii="PT Astra Serif" w:hAnsi="PT Astra Serif"/>
          <w:b w:val="1"/>
          <w:sz w:val="28"/>
        </w:rPr>
      </w:pPr>
    </w:p>
    <w:p w14:paraId="15000000">
      <w:pPr>
        <w:pStyle w:val="Style_3"/>
        <w:ind w:hanging="142" w:left="284"/>
        <w:jc w:val="both"/>
        <w:rPr>
          <w:rFonts w:ascii="PT Astra Serif" w:hAnsi="PT Astra Serif"/>
          <w:sz w:val="28"/>
        </w:rPr>
      </w:pPr>
    </w:p>
    <w:p w14:paraId="16000000">
      <w:pPr>
        <w:pStyle w:val="Style_3"/>
        <w:tabs>
          <w:tab w:leader="none" w:pos="709" w:val="left"/>
        </w:tabs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>В соответствии с</w:t>
      </w:r>
      <w:r>
        <w:rPr>
          <w:rFonts w:ascii="PT Astra Serif" w:hAnsi="PT Astra Serif"/>
          <w:sz w:val="28"/>
        </w:rPr>
        <w:t xml:space="preserve"> Земельным кодексом Российской Федерации,</w:t>
      </w:r>
      <w:r>
        <w:rPr>
          <w:rFonts w:ascii="PT Astra Serif" w:hAnsi="PT Astra Serif"/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210-ФЗ «Об организации предоставления государс</w:t>
      </w:r>
      <w:r>
        <w:rPr>
          <w:rFonts w:ascii="PT Astra Serif" w:hAnsi="PT Astra Serif"/>
          <w:sz w:val="28"/>
        </w:rPr>
        <w:t>твенных и муниципальных услуг»</w:t>
      </w:r>
      <w:r>
        <w:rPr>
          <w:rFonts w:ascii="PT Astra Serif" w:hAnsi="PT Astra Serif"/>
          <w:sz w:val="28"/>
        </w:rPr>
        <w:t>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7000000">
      <w:pPr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1. Утвердить административный регламент предоставления муниципальной услуги «</w:t>
      </w:r>
      <w:r>
        <w:rPr>
          <w:rFonts w:ascii="PT Astra Serif" w:hAnsi="PT Astra Serif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» (приложение).</w:t>
      </w:r>
    </w:p>
    <w:p w14:paraId="18000000">
      <w:pPr>
        <w:tabs>
          <w:tab w:leader="none" w:pos="709" w:val="left"/>
        </w:tabs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 2. Призна</w:t>
      </w:r>
      <w:r>
        <w:rPr>
          <w:rFonts w:ascii="PT Astra Serif" w:hAnsi="PT Astra Serif"/>
          <w:sz w:val="28"/>
        </w:rPr>
        <w:t>ть утратившим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силу</w:t>
      </w:r>
      <w:r>
        <w:rPr>
          <w:rFonts w:ascii="PT Astra Serif" w:hAnsi="PT Astra Serif"/>
          <w:sz w:val="28"/>
        </w:rPr>
        <w:t>:</w:t>
      </w:r>
    </w:p>
    <w:p w14:paraId="19000000">
      <w:pPr>
        <w:tabs>
          <w:tab w:leader="none" w:pos="709" w:val="left"/>
        </w:tabs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 xml:space="preserve"> постановление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02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23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1305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«Об утверждении административного регламента </w:t>
      </w:r>
      <w:r>
        <w:rPr>
          <w:rFonts w:ascii="PT Astra Serif" w:hAnsi="PT Astra Serif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;</w:t>
      </w:r>
    </w:p>
    <w:p w14:paraId="1A000000">
      <w:pPr>
        <w:tabs>
          <w:tab w:leader="none" w:pos="709" w:val="left"/>
        </w:tabs>
        <w:ind w:firstLine="425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постановление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23.01.2024 № 61</w:t>
      </w:r>
      <w:r>
        <w:rPr>
          <w:rFonts w:ascii="PT Astra Serif" w:hAnsi="PT Astra Serif"/>
          <w:sz w:val="28"/>
        </w:rPr>
        <w:t xml:space="preserve"> «О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02.10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23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1305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«Об утверждении административного регламента </w:t>
      </w:r>
      <w:r>
        <w:rPr>
          <w:rFonts w:ascii="PT Astra Serif" w:hAnsi="PT Astra Serif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1B000000">
      <w:pPr>
        <w:tabs>
          <w:tab w:leader="none" w:pos="709" w:val="left"/>
        </w:tabs>
        <w:ind w:firstLine="425" w:left="284"/>
        <w:jc w:val="both"/>
        <w:rPr>
          <w:rFonts w:ascii="PT Astra Serif" w:hAnsi="PT Astra Serif"/>
          <w:sz w:val="28"/>
        </w:rPr>
      </w:pPr>
    </w:p>
    <w:p w14:paraId="1C000000">
      <w:pPr>
        <w:tabs>
          <w:tab w:leader="none" w:pos="709" w:val="left"/>
        </w:tabs>
        <w:ind w:firstLine="425" w:left="284"/>
        <w:jc w:val="both"/>
        <w:rPr>
          <w:rFonts w:ascii="PT Astra Serif" w:hAnsi="PT Astra Serif"/>
          <w:sz w:val="28"/>
        </w:rPr>
      </w:pPr>
    </w:p>
    <w:p w14:paraId="1D000000">
      <w:pPr>
        <w:tabs>
          <w:tab w:leader="none" w:pos="709" w:val="left"/>
        </w:tabs>
        <w:ind w:firstLine="425" w:left="284"/>
        <w:jc w:val="both"/>
        <w:rPr>
          <w:rFonts w:ascii="PT Astra Serif" w:hAnsi="PT Astra Serif"/>
          <w:sz w:val="28"/>
        </w:rPr>
      </w:pPr>
    </w:p>
    <w:p w14:paraId="1E000000">
      <w:pPr>
        <w:tabs>
          <w:tab w:leader="none" w:pos="709" w:val="left"/>
        </w:tabs>
        <w:ind w:firstLine="425" w:left="284"/>
        <w:jc w:val="both"/>
        <w:rPr>
          <w:rFonts w:ascii="PT Astra Serif" w:hAnsi="PT Astra Serif"/>
          <w:sz w:val="28"/>
        </w:rPr>
      </w:pPr>
    </w:p>
    <w:p w14:paraId="1F000000">
      <w:pPr>
        <w:pStyle w:val="Style_3"/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20000000">
      <w:pPr>
        <w:pStyle w:val="Style_3"/>
        <w:ind w:hanging="142" w:left="28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</w:t>
      </w:r>
      <w:r>
        <w:rPr>
          <w:rFonts w:ascii="PT Astra Serif" w:hAnsi="PT Astra Serif"/>
          <w:sz w:val="28"/>
        </w:rPr>
        <w:t>4. Постановление вступает в силу со дня опубликования.</w:t>
      </w:r>
    </w:p>
    <w:p w14:paraId="21000000">
      <w:pPr>
        <w:pStyle w:val="Style_3"/>
        <w:ind w:hanging="142" w:left="28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22000000">
      <w:pPr>
        <w:pStyle w:val="Style_3"/>
        <w:ind w:hanging="142" w:left="284"/>
        <w:jc w:val="both"/>
        <w:rPr>
          <w:rFonts w:ascii="PT Astra Serif" w:hAnsi="PT Astra Serif"/>
          <w:sz w:val="28"/>
        </w:rPr>
      </w:pPr>
    </w:p>
    <w:p w14:paraId="23000000">
      <w:pPr>
        <w:ind w:hanging="142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</w:p>
    <w:p w14:paraId="24000000">
      <w:pPr>
        <w:ind w:hanging="142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25000000">
      <w:pPr>
        <w:ind w:hanging="142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26000000">
      <w:pPr>
        <w:ind w:hanging="142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С.Г. Кулик                                                                             </w:t>
      </w:r>
    </w:p>
    <w:p w14:paraId="27000000">
      <w:pPr>
        <w:ind w:hanging="142" w:left="284"/>
        <w:rPr>
          <w:rFonts w:ascii="PT Astra Serif" w:hAnsi="PT Astra Serif"/>
          <w:b w:val="1"/>
          <w:sz w:val="28"/>
        </w:rPr>
      </w:pPr>
    </w:p>
    <w:p w14:paraId="28000000">
      <w:pPr>
        <w:ind w:hanging="142" w:left="284"/>
        <w:rPr>
          <w:rFonts w:ascii="PT Astra Serif" w:hAnsi="PT Astra Serif"/>
          <w:b w:val="1"/>
          <w:sz w:val="28"/>
        </w:rPr>
      </w:pPr>
    </w:p>
    <w:p w14:paraId="29000000">
      <w:pPr>
        <w:ind w:hanging="142" w:left="284"/>
        <w:rPr>
          <w:rFonts w:ascii="PT Astra Serif" w:hAnsi="PT Astra Serif"/>
          <w:b w:val="1"/>
          <w:sz w:val="28"/>
        </w:rPr>
      </w:pPr>
    </w:p>
    <w:p w14:paraId="2A000000">
      <w:pPr>
        <w:ind w:hanging="142" w:left="284"/>
        <w:rPr>
          <w:rFonts w:ascii="PT Astra Serif" w:hAnsi="PT Astra Serif"/>
          <w:b w:val="1"/>
          <w:sz w:val="28"/>
        </w:rPr>
      </w:pPr>
    </w:p>
    <w:p w14:paraId="2B000000">
      <w:pPr>
        <w:ind w:hanging="142" w:left="284"/>
        <w:rPr>
          <w:rFonts w:ascii="PT Astra Serif" w:hAnsi="PT Astra Serif"/>
          <w:b w:val="1"/>
          <w:sz w:val="28"/>
        </w:rPr>
      </w:pPr>
    </w:p>
    <w:p w14:paraId="2C000000">
      <w:pPr>
        <w:ind w:hanging="142" w:left="284"/>
        <w:rPr>
          <w:rFonts w:ascii="PT Astra Serif" w:hAnsi="PT Astra Serif"/>
          <w:b w:val="1"/>
          <w:sz w:val="28"/>
        </w:rPr>
      </w:pPr>
    </w:p>
    <w:p w14:paraId="2D000000">
      <w:pPr>
        <w:ind w:hanging="142" w:left="284"/>
        <w:rPr>
          <w:rFonts w:ascii="PT Astra Serif" w:hAnsi="PT Astra Serif"/>
          <w:b w:val="1"/>
          <w:sz w:val="28"/>
        </w:rPr>
      </w:pPr>
    </w:p>
    <w:p w14:paraId="2E000000">
      <w:pPr>
        <w:ind w:hanging="142" w:left="284"/>
        <w:rPr>
          <w:rFonts w:ascii="PT Astra Serif" w:hAnsi="PT Astra Serif"/>
          <w:b w:val="1"/>
          <w:sz w:val="28"/>
        </w:rPr>
      </w:pPr>
    </w:p>
    <w:p w14:paraId="2F000000">
      <w:pPr>
        <w:ind w:hanging="142" w:left="284"/>
        <w:rPr>
          <w:rFonts w:ascii="PT Astra Serif" w:hAnsi="PT Astra Serif"/>
          <w:b w:val="1"/>
          <w:sz w:val="28"/>
        </w:rPr>
      </w:pPr>
    </w:p>
    <w:p w14:paraId="30000000">
      <w:pPr>
        <w:ind w:hanging="142" w:left="284"/>
        <w:rPr>
          <w:rFonts w:ascii="PT Astra Serif" w:hAnsi="PT Astra Serif"/>
          <w:b w:val="1"/>
          <w:sz w:val="28"/>
        </w:rPr>
      </w:pPr>
    </w:p>
    <w:p w14:paraId="31000000">
      <w:pPr>
        <w:ind w:hanging="142" w:left="284"/>
        <w:rPr>
          <w:rFonts w:ascii="PT Astra Serif" w:hAnsi="PT Astra Serif"/>
          <w:b w:val="1"/>
          <w:sz w:val="28"/>
        </w:rPr>
      </w:pPr>
    </w:p>
    <w:p w14:paraId="32000000">
      <w:pPr>
        <w:ind w:hanging="142" w:left="284"/>
        <w:rPr>
          <w:rFonts w:ascii="PT Astra Serif" w:hAnsi="PT Astra Serif"/>
          <w:b w:val="1"/>
          <w:sz w:val="28"/>
        </w:rPr>
      </w:pPr>
    </w:p>
    <w:p w14:paraId="33000000">
      <w:pPr>
        <w:ind w:hanging="142" w:left="284"/>
        <w:rPr>
          <w:rFonts w:ascii="PT Astra Serif" w:hAnsi="PT Astra Serif"/>
          <w:b w:val="1"/>
          <w:sz w:val="28"/>
        </w:rPr>
      </w:pPr>
    </w:p>
    <w:p w14:paraId="34000000">
      <w:pPr>
        <w:ind w:hanging="142" w:left="284"/>
        <w:rPr>
          <w:rFonts w:ascii="PT Astra Serif" w:hAnsi="PT Astra Serif"/>
          <w:b w:val="1"/>
          <w:sz w:val="28"/>
        </w:rPr>
      </w:pPr>
    </w:p>
    <w:p w14:paraId="35000000">
      <w:pPr>
        <w:ind w:hanging="142" w:left="284"/>
        <w:rPr>
          <w:rFonts w:ascii="PT Astra Serif" w:hAnsi="PT Astra Serif"/>
          <w:b w:val="1"/>
          <w:sz w:val="28"/>
        </w:rPr>
      </w:pPr>
    </w:p>
    <w:p w14:paraId="36000000">
      <w:pPr>
        <w:ind w:hanging="142" w:left="284"/>
        <w:rPr>
          <w:rFonts w:ascii="PT Astra Serif" w:hAnsi="PT Astra Serif"/>
          <w:b w:val="1"/>
          <w:sz w:val="28"/>
        </w:rPr>
      </w:pPr>
    </w:p>
    <w:p w14:paraId="37000000">
      <w:pPr>
        <w:ind w:hanging="142" w:left="284"/>
        <w:rPr>
          <w:rFonts w:ascii="PT Astra Serif" w:hAnsi="PT Astra Serif"/>
          <w:b w:val="1"/>
          <w:sz w:val="28"/>
        </w:rPr>
      </w:pPr>
    </w:p>
    <w:p w14:paraId="38000000">
      <w:pPr>
        <w:ind w:hanging="142" w:left="284"/>
        <w:rPr>
          <w:rFonts w:ascii="PT Astra Serif" w:hAnsi="PT Astra Serif"/>
          <w:b w:val="1"/>
          <w:sz w:val="28"/>
        </w:rPr>
      </w:pPr>
    </w:p>
    <w:p w14:paraId="39000000">
      <w:pPr>
        <w:ind w:hanging="142" w:left="284"/>
        <w:rPr>
          <w:rFonts w:ascii="PT Astra Serif" w:hAnsi="PT Astra Serif"/>
          <w:b w:val="1"/>
          <w:sz w:val="28"/>
        </w:rPr>
      </w:pPr>
    </w:p>
    <w:p w14:paraId="3A000000">
      <w:pPr>
        <w:ind w:hanging="142" w:left="284"/>
        <w:rPr>
          <w:rFonts w:ascii="PT Astra Serif" w:hAnsi="PT Astra Serif"/>
          <w:b w:val="1"/>
          <w:sz w:val="28"/>
        </w:rPr>
      </w:pPr>
    </w:p>
    <w:p w14:paraId="3B000000">
      <w:pPr>
        <w:ind w:hanging="142" w:left="284"/>
        <w:rPr>
          <w:rFonts w:ascii="PT Astra Serif" w:hAnsi="PT Astra Serif"/>
          <w:b w:val="1"/>
          <w:sz w:val="28"/>
        </w:rPr>
      </w:pPr>
    </w:p>
    <w:p w14:paraId="3C000000">
      <w:pPr>
        <w:ind w:hanging="142" w:left="284"/>
        <w:rPr>
          <w:rFonts w:ascii="PT Astra Serif" w:hAnsi="PT Astra Serif"/>
          <w:b w:val="1"/>
          <w:sz w:val="28"/>
        </w:rPr>
      </w:pPr>
    </w:p>
    <w:p w14:paraId="3D000000">
      <w:pPr>
        <w:ind w:hanging="142" w:left="284"/>
        <w:rPr>
          <w:rFonts w:ascii="PT Astra Serif" w:hAnsi="PT Astra Serif"/>
          <w:b w:val="1"/>
          <w:sz w:val="28"/>
        </w:rPr>
      </w:pPr>
    </w:p>
    <w:p w14:paraId="3E000000">
      <w:pPr>
        <w:pStyle w:val="Style_3"/>
        <w:ind w:firstLine="0" w:left="0"/>
        <w:rPr>
          <w:rFonts w:ascii="PT Astra Serif" w:hAnsi="PT Astra Serif"/>
          <w:b w:val="1"/>
          <w:sz w:val="28"/>
        </w:rPr>
      </w:pPr>
    </w:p>
    <w:p w14:paraId="3F000000">
      <w:pPr>
        <w:pStyle w:val="Style_3"/>
        <w:ind w:firstLine="0" w:left="0"/>
        <w:rPr>
          <w:rFonts w:ascii="PT Astra Serif" w:hAnsi="PT Astra Serif"/>
          <w:sz w:val="28"/>
        </w:rPr>
      </w:pPr>
    </w:p>
    <w:p w14:paraId="40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1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2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3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4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5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6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7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8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9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A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Приложение</w:t>
      </w:r>
    </w:p>
    <w:p w14:paraId="4B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4C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 город Донской</w:t>
      </w:r>
    </w:p>
    <w:p w14:paraId="4D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 № _____</w:t>
      </w:r>
    </w:p>
    <w:p w14:paraId="4E000000">
      <w:pPr>
        <w:pStyle w:val="Style_3"/>
        <w:ind w:hanging="142" w:left="284"/>
        <w:jc w:val="right"/>
        <w:rPr>
          <w:rFonts w:ascii="PT Astra Serif" w:hAnsi="PT Astra Serif"/>
          <w:sz w:val="28"/>
        </w:rPr>
      </w:pPr>
    </w:p>
    <w:p w14:paraId="4F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</w:p>
    <w:p w14:paraId="50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</w:p>
    <w:p w14:paraId="51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</w:t>
      </w:r>
    </w:p>
    <w:p w14:paraId="52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предоставления муниципальной услуги</w:t>
      </w:r>
    </w:p>
    <w:p w14:paraId="53000000">
      <w:pPr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b w:val="1"/>
          <w:sz w:val="28"/>
        </w:rPr>
        <w:t>»</w:t>
      </w:r>
    </w:p>
    <w:p w14:paraId="54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</w:p>
    <w:p w14:paraId="55000000">
      <w:pPr>
        <w:pStyle w:val="Style_5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</w:t>
      </w:r>
      <w:r>
        <w:rPr>
          <w:rFonts w:ascii="PT Astra Serif" w:hAnsi="PT Astra Serif"/>
          <w:b w:val="1"/>
          <w:sz w:val="28"/>
        </w:rPr>
        <w:t>. Общие положения</w:t>
      </w:r>
    </w:p>
    <w:p w14:paraId="56000000">
      <w:pPr>
        <w:pStyle w:val="Style_4"/>
        <w:tabs>
          <w:tab w:leader="none" w:pos="709" w:val="left"/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</w:p>
    <w:p w14:paraId="57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hanging="142" w:left="284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 регулирования регламента</w:t>
      </w:r>
    </w:p>
    <w:p w14:paraId="58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0" w:lineRule="atLeast"/>
        <w:ind w:firstLine="567" w:left="284"/>
        <w:jc w:val="center"/>
        <w:rPr>
          <w:rFonts w:ascii="PT Astra Serif" w:hAnsi="PT Astra Serif"/>
          <w:b w:val="1"/>
          <w:sz w:val="28"/>
        </w:rPr>
      </w:pPr>
    </w:p>
    <w:p w14:paraId="59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 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Предметом регулирования настоящего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(далее – Административный регламент) являются возникающие между администрацией муниципального образования город Донской (далее – Администрация), </w:t>
      </w:r>
      <w:r>
        <w:rPr>
          <w:rFonts w:ascii="PT Astra Serif" w:hAnsi="PT Astra Serif"/>
          <w:sz w:val="28"/>
        </w:rPr>
        <w:t>Государственным</w:t>
      </w:r>
      <w:r>
        <w:rPr>
          <w:rFonts w:ascii="PT Astra Serif" w:hAnsi="PT Astra Serif"/>
          <w:sz w:val="28"/>
        </w:rPr>
        <w:t xml:space="preserve"> бюджетн</w:t>
      </w:r>
      <w:r>
        <w:rPr>
          <w:rFonts w:ascii="PT Astra Serif" w:hAnsi="PT Astra Serif"/>
          <w:sz w:val="28"/>
        </w:rPr>
        <w:t>ым</w:t>
      </w:r>
      <w:r>
        <w:rPr>
          <w:rFonts w:ascii="PT Astra Serif" w:hAnsi="PT Astra Serif"/>
          <w:sz w:val="28"/>
        </w:rPr>
        <w:t xml:space="preserve"> учреждени</w:t>
      </w:r>
      <w:r>
        <w:rPr>
          <w:rFonts w:ascii="PT Astra Serif" w:hAnsi="PT Astra Serif"/>
          <w:sz w:val="28"/>
        </w:rPr>
        <w:t>ем</w:t>
      </w:r>
      <w:r>
        <w:rPr>
          <w:rFonts w:ascii="PT Astra Serif" w:hAnsi="PT Astra Serif"/>
          <w:sz w:val="28"/>
        </w:rPr>
        <w:t xml:space="preserve"> Тульской области «Многофункциональный центр предоставления государственных и муниципальных услуг» (далее МФЦ) </w:t>
      </w:r>
      <w:r>
        <w:rPr>
          <w:rFonts w:ascii="PT Astra Serif" w:hAnsi="PT Astra Serif"/>
          <w:sz w:val="28"/>
        </w:rPr>
        <w:t>и заявителем отношения, связанные с предоставлением муниципальной услуги</w:t>
      </w:r>
      <w:r>
        <w:rPr>
          <w:rFonts w:ascii="PT Astra Serif" w:hAnsi="PT Astra Serif"/>
          <w:sz w:val="28"/>
        </w:rPr>
        <w:t>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  <w:r>
        <w:rPr>
          <w:rFonts w:ascii="PT Astra Serif" w:hAnsi="PT Astra Serif"/>
          <w:sz w:val="28"/>
        </w:rPr>
        <w:t xml:space="preserve"> </w:t>
      </w:r>
    </w:p>
    <w:p w14:paraId="5A000000">
      <w:pPr>
        <w:pStyle w:val="Style_3"/>
        <w:spacing w:line="360" w:lineRule="exact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ная услуга предоставляется в случае образования земельных участков путем раздела или объединения земельных участков, государственная собственность на которые не разграничена в муниципальном образовании г</w:t>
      </w:r>
      <w:r>
        <w:rPr>
          <w:rFonts w:ascii="PT Astra Serif" w:hAnsi="PT Astra Serif"/>
          <w:sz w:val="28"/>
        </w:rPr>
        <w:t>ород Донской</w:t>
      </w:r>
      <w:r>
        <w:rPr>
          <w:rFonts w:ascii="PT Astra Serif" w:hAnsi="PT Astra Serif"/>
          <w:sz w:val="28"/>
        </w:rPr>
        <w:t xml:space="preserve">, и земельных участков, находящихся в собственности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и предоставленных на праве постоянного (бесс</w:t>
      </w:r>
      <w:r>
        <w:rPr>
          <w:rFonts w:ascii="PT Astra Serif" w:hAnsi="PT Astra Serif"/>
          <w:sz w:val="28"/>
        </w:rPr>
        <w:t>рочного) пользования, аренды,</w:t>
      </w:r>
      <w:r>
        <w:rPr>
          <w:rFonts w:ascii="PT Astra Serif" w:hAnsi="PT Astra Serif"/>
          <w:sz w:val="28"/>
        </w:rPr>
        <w:t xml:space="preserve"> праве безвозмездного пользования</w:t>
      </w:r>
      <w:r>
        <w:rPr>
          <w:rFonts w:ascii="PT Astra Serif" w:hAnsi="PT Astra Serif"/>
          <w:sz w:val="28"/>
        </w:rPr>
        <w:t xml:space="preserve"> или пожизненного наследуемого владения</w:t>
      </w:r>
      <w:r>
        <w:rPr>
          <w:rFonts w:ascii="PT Astra Serif" w:hAnsi="PT Astra Serif"/>
          <w:sz w:val="28"/>
        </w:rPr>
        <w:t>.</w:t>
      </w:r>
    </w:p>
    <w:p w14:paraId="5B000000">
      <w:pPr>
        <w:pStyle w:val="Style_3"/>
        <w:tabs>
          <w:tab w:leader="none" w:pos="709" w:val="left"/>
        </w:tabs>
        <w:ind w:firstLine="0" w:left="0"/>
        <w:jc w:val="both"/>
        <w:rPr>
          <w:rFonts w:ascii="PT Astra Serif" w:hAnsi="PT Astra Serif"/>
          <w:b w:val="1"/>
          <w:sz w:val="28"/>
        </w:rPr>
      </w:pPr>
    </w:p>
    <w:p w14:paraId="5C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Круг заявителей</w:t>
      </w:r>
    </w:p>
    <w:p w14:paraId="5D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0" w:left="0"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5E000000">
      <w:pPr>
        <w:pStyle w:val="Style_3"/>
        <w:ind w:firstLine="0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        </w:t>
      </w:r>
      <w:r>
        <w:rPr>
          <w:rFonts w:ascii="PT Astra Serif" w:hAnsi="PT Astra Serif"/>
          <w:color w:themeColor="text1" w:val="000000"/>
          <w:sz w:val="28"/>
        </w:rPr>
        <w:t xml:space="preserve">  </w:t>
      </w:r>
      <w:r>
        <w:rPr>
          <w:rFonts w:ascii="PT Astra Serif" w:hAnsi="PT Astra Serif"/>
          <w:color w:themeColor="text1" w:val="000000"/>
          <w:sz w:val="28"/>
        </w:rPr>
        <w:t>2.</w:t>
      </w:r>
      <w:r>
        <w:rPr>
          <w:rFonts w:ascii="PT Astra Serif" w:hAnsi="PT Astra Serif"/>
          <w:color w:themeColor="text1" w:val="000000"/>
          <w:sz w:val="28"/>
        </w:rPr>
        <w:t xml:space="preserve"> Заявителями являются физические</w:t>
      </w:r>
      <w:r>
        <w:rPr>
          <w:rFonts w:ascii="PT Astra Serif" w:hAnsi="PT Astra Serif"/>
          <w:color w:themeColor="text1" w:val="000000"/>
          <w:sz w:val="28"/>
        </w:rPr>
        <w:t>,</w:t>
      </w:r>
      <w:r>
        <w:rPr>
          <w:rFonts w:ascii="PT Astra Serif" w:hAnsi="PT Astra Serif"/>
          <w:color w:themeColor="text1" w:val="000000"/>
          <w:sz w:val="28"/>
        </w:rPr>
        <w:t xml:space="preserve"> юридические лица</w:t>
      </w:r>
      <w:r>
        <w:rPr>
          <w:rFonts w:ascii="PT Astra Serif" w:hAnsi="PT Astra Serif"/>
          <w:color w:themeColor="text1" w:val="000000"/>
          <w:sz w:val="28"/>
        </w:rPr>
        <w:t>, индивидуальные предприниматели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5F000000">
      <w:pPr>
        <w:pStyle w:val="Style_3"/>
        <w:ind w:firstLine="0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          От имени физических лиц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14:paraId="60000000">
      <w:pPr>
        <w:pStyle w:val="Style_3"/>
        <w:tabs>
          <w:tab w:leader="none" w:pos="709" w:val="left"/>
        </w:tabs>
        <w:ind w:firstLine="0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       </w:t>
      </w:r>
      <w:r>
        <w:rPr>
          <w:rFonts w:ascii="PT Astra Serif" w:hAnsi="PT Astra Serif"/>
          <w:color w:themeColor="text1" w:val="000000"/>
          <w:sz w:val="28"/>
        </w:rPr>
        <w:t xml:space="preserve">  </w:t>
      </w:r>
      <w:r>
        <w:rPr>
          <w:rFonts w:ascii="PT Astra Serif" w:hAnsi="PT Astra Serif"/>
          <w:color w:themeColor="text1" w:val="000000"/>
          <w:sz w:val="28"/>
        </w:rPr>
        <w:t xml:space="preserve"> От имени </w:t>
      </w:r>
      <w:r>
        <w:rPr>
          <w:rFonts w:ascii="PT Astra Serif" w:hAnsi="PT Astra Serif"/>
          <w:color w:themeColor="text1" w:val="000000"/>
          <w:sz w:val="28"/>
        </w:rPr>
        <w:t xml:space="preserve">индивидуального предпринимателя, </w:t>
      </w:r>
      <w:r>
        <w:rPr>
          <w:rFonts w:ascii="PT Astra Serif" w:hAnsi="PT Astra Serif"/>
          <w:color w:themeColor="text1" w:val="000000"/>
          <w:sz w:val="28"/>
        </w:rPr>
        <w:t xml:space="preserve">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</w:t>
      </w:r>
      <w:r>
        <w:rPr>
          <w:rFonts w:ascii="PT Astra Serif" w:hAnsi="PT Astra Serif"/>
          <w:color w:themeColor="text1" w:val="000000"/>
          <w:sz w:val="28"/>
        </w:rPr>
        <w:t>соответствии с законодательством Российской Федерации. В предусмотренных законом случаях от имени юридического лица могут действовать его участники.</w:t>
      </w:r>
    </w:p>
    <w:p w14:paraId="61000000">
      <w:pPr>
        <w:tabs>
          <w:tab w:leader="none" w:pos="709" w:val="left"/>
        </w:tabs>
        <w:ind/>
        <w:jc w:val="both"/>
        <w:rPr>
          <w:rFonts w:ascii="PT Astra Serif" w:hAnsi="PT Astra Serif"/>
          <w:b w:val="1"/>
          <w:color w:themeColor="text1" w:val="000000"/>
          <w:sz w:val="28"/>
        </w:rPr>
      </w:pPr>
    </w:p>
    <w:p w14:paraId="62000000">
      <w:pPr>
        <w:ind w:firstLine="567" w:left="284"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>Требования к порядку информирования о порядке предоставления муниципальной услуги</w:t>
      </w:r>
    </w:p>
    <w:p w14:paraId="63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567" w:left="284"/>
        <w:jc w:val="both"/>
        <w:rPr>
          <w:rFonts w:ascii="PT Astra Serif" w:hAnsi="PT Astra Serif"/>
          <w:color w:themeColor="text1" w:val="000000"/>
          <w:sz w:val="28"/>
        </w:rPr>
      </w:pPr>
    </w:p>
    <w:p w14:paraId="64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 xml:space="preserve">3. </w:t>
      </w:r>
      <w:r>
        <w:rPr>
          <w:rFonts w:ascii="PT Astra Serif" w:hAnsi="PT Astra Serif"/>
          <w:sz w:val="28"/>
        </w:rPr>
        <w:t xml:space="preserve">Информирование о порядке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п</w:t>
      </w:r>
      <w:r>
        <w:rPr>
          <w:rFonts w:ascii="PT Astra Serif" w:hAnsi="PT Astra Serif"/>
          <w:sz w:val="28"/>
        </w:rPr>
        <w:t xml:space="preserve">роизводится должностными лицами </w:t>
      </w:r>
      <w:r>
        <w:rPr>
          <w:rFonts w:ascii="PT Astra Serif" w:hAnsi="PT Astra Serif"/>
          <w:sz w:val="28"/>
        </w:rPr>
        <w:t xml:space="preserve">отдела </w:t>
      </w:r>
      <w:r>
        <w:rPr>
          <w:rFonts w:ascii="PT Astra Serif" w:hAnsi="PT Astra Serif"/>
          <w:sz w:val="28"/>
        </w:rPr>
        <w:t xml:space="preserve">земельных отношений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Донской, осуществляющими предоставление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при </w:t>
      </w:r>
      <w:r>
        <w:rPr>
          <w:rFonts w:ascii="PT Astra Serif" w:hAnsi="PT Astra Serif"/>
          <w:sz w:val="28"/>
        </w:rPr>
        <w:t xml:space="preserve"> письменном обращении заявителей,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 также обращении с использованием информационно-телекоммуникационных сетей, доступ к которым не ограничен определенным кругом лиц, в том числе информационно-телекоммуникационной сети «Интернет», включая Единый портал государственных и муниципальных услуг (функций)</w:t>
      </w:r>
      <w:r>
        <w:rPr>
          <w:rFonts w:ascii="PT Astra Serif" w:hAnsi="PT Astra Serif"/>
          <w:sz w:val="28"/>
        </w:rPr>
        <w:t xml:space="preserve"> (далее ЕПГУ)</w:t>
      </w:r>
      <w:r>
        <w:rPr>
          <w:rFonts w:ascii="PT Astra Serif" w:hAnsi="PT Astra Serif"/>
          <w:sz w:val="28"/>
        </w:rPr>
        <w:t>, портал государственных и муниципальных услуг (функций) Тульской области</w:t>
      </w:r>
      <w:r>
        <w:rPr>
          <w:rFonts w:ascii="PT Astra Serif" w:hAnsi="PT Astra Serif"/>
          <w:sz w:val="28"/>
        </w:rPr>
        <w:t xml:space="preserve"> (далее РПГУ)</w:t>
      </w:r>
      <w:r>
        <w:rPr>
          <w:rFonts w:ascii="PT Astra Serif" w:hAnsi="PT Astra Serif"/>
          <w:sz w:val="28"/>
        </w:rPr>
        <w:t>.</w:t>
      </w:r>
    </w:p>
    <w:p w14:paraId="65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Прием заявителей осуществляется </w:t>
      </w:r>
      <w:r>
        <w:rPr>
          <w:rFonts w:ascii="PT Astra Serif" w:hAnsi="PT Astra Serif"/>
          <w:sz w:val="28"/>
        </w:rPr>
        <w:t xml:space="preserve">в МФЦ, а письменные обращения, направленные почтой - </w:t>
      </w:r>
      <w:r>
        <w:rPr>
          <w:rFonts w:ascii="PT Astra Serif" w:hAnsi="PT Astra Serif"/>
          <w:sz w:val="28"/>
        </w:rPr>
        <w:t xml:space="preserve">должностными лицами отдела </w:t>
      </w:r>
      <w:r>
        <w:rPr>
          <w:rFonts w:ascii="PT Astra Serif" w:hAnsi="PT Astra Serif"/>
          <w:sz w:val="28"/>
        </w:rPr>
        <w:t>земельных отношений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по адресу: г. Донской, мкр. Центральный, ул. Октябрьская, д. 17.</w:t>
      </w:r>
    </w:p>
    <w:p w14:paraId="66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Время ожидания в очереди для получения информации о порядке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не должно превышать 15 минут.</w:t>
      </w:r>
    </w:p>
    <w:p w14:paraId="67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Ответы на письменные обращения, направленные почтой, а также на обращения, направленные по электронной почте или с использованием средств факсимильной связи, по вопросам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даются в срок, не превышающий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рабочи</w:t>
      </w:r>
      <w:r>
        <w:rPr>
          <w:rFonts w:ascii="PT Astra Serif" w:hAnsi="PT Astra Serif"/>
          <w:sz w:val="28"/>
        </w:rPr>
        <w:t xml:space="preserve">х дней со дня регистрации </w:t>
      </w:r>
      <w:r>
        <w:rPr>
          <w:rFonts w:ascii="PT Astra Serif" w:hAnsi="PT Astra Serif"/>
          <w:sz w:val="28"/>
        </w:rPr>
        <w:t>принятого решения</w:t>
      </w:r>
      <w:r>
        <w:rPr>
          <w:rFonts w:ascii="PT Astra Serif" w:hAnsi="PT Astra Serif"/>
          <w:sz w:val="28"/>
        </w:rPr>
        <w:t>.</w:t>
      </w:r>
    </w:p>
    <w:p w14:paraId="68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Основными требованиями к порядку информирования о предоставлении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являются:</w:t>
      </w:r>
    </w:p>
    <w:p w14:paraId="69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достоверность предоставляемой информации;</w:t>
      </w:r>
    </w:p>
    <w:p w14:paraId="6A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четкость в изложении информации;</w:t>
      </w:r>
    </w:p>
    <w:p w14:paraId="6B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полнота информирования.</w:t>
      </w:r>
    </w:p>
    <w:p w14:paraId="6C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При ответах на обращения должностные лица отдела </w:t>
      </w:r>
      <w:r>
        <w:rPr>
          <w:rFonts w:ascii="PT Astra Serif" w:hAnsi="PT Astra Serif"/>
          <w:sz w:val="28"/>
        </w:rPr>
        <w:t>земельных отношений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 подробно и в вежливой форме информируют обратившихся по интересующим их вопросам. При эт</w:t>
      </w:r>
      <w:r>
        <w:rPr>
          <w:rFonts w:ascii="PT Astra Serif" w:hAnsi="PT Astra Serif"/>
          <w:sz w:val="28"/>
        </w:rPr>
        <w:t>ом ответ на телефонный звонок содержит</w:t>
      </w:r>
      <w:r>
        <w:rPr>
          <w:rFonts w:ascii="PT Astra Serif" w:hAnsi="PT Astra Serif"/>
          <w:sz w:val="28"/>
        </w:rPr>
        <w:t xml:space="preserve">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должностного лица, принявшего звонок, самостоятельно ответить на поставленные вопрос</w:t>
      </w:r>
      <w:r>
        <w:rPr>
          <w:rFonts w:ascii="PT Astra Serif" w:hAnsi="PT Astra Serif"/>
          <w:sz w:val="28"/>
        </w:rPr>
        <w:t>ы телефонный звонок переадресовывается (переводится</w:t>
      </w:r>
      <w:r>
        <w:rPr>
          <w:rFonts w:ascii="PT Astra Serif" w:hAnsi="PT Astra Serif"/>
          <w:sz w:val="28"/>
        </w:rPr>
        <w:t xml:space="preserve">) на другое должностное лицо </w:t>
      </w:r>
      <w:r>
        <w:rPr>
          <w:rFonts w:ascii="PT Astra Serif" w:hAnsi="PT Astra Serif"/>
          <w:sz w:val="28"/>
        </w:rPr>
        <w:t xml:space="preserve">или же обратившемуся </w:t>
      </w:r>
      <w:r>
        <w:rPr>
          <w:rFonts w:ascii="PT Astra Serif" w:hAnsi="PT Astra Serif"/>
          <w:sz w:val="28"/>
        </w:rPr>
        <w:t>сообщается</w:t>
      </w:r>
      <w:r>
        <w:rPr>
          <w:rFonts w:ascii="PT Astra Serif" w:hAnsi="PT Astra Serif"/>
          <w:sz w:val="28"/>
        </w:rPr>
        <w:t xml:space="preserve"> телефонный номер, по которому можно получить необходимую информацию.</w:t>
      </w:r>
    </w:p>
    <w:p w14:paraId="6D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Консультацию при устном обращении должностное лицо отдела </w:t>
      </w:r>
      <w:r>
        <w:rPr>
          <w:rFonts w:ascii="PT Astra Serif" w:hAnsi="PT Astra Serif"/>
          <w:sz w:val="28"/>
        </w:rPr>
        <w:t>земельных отношений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</w:t>
      </w:r>
      <w:r>
        <w:rPr>
          <w:rFonts w:ascii="PT Astra Serif" w:hAnsi="PT Astra Serif"/>
          <w:sz w:val="28"/>
        </w:rPr>
        <w:t>Донской осуществляет не более 10</w:t>
      </w:r>
      <w:r>
        <w:rPr>
          <w:rFonts w:ascii="PT Astra Serif" w:hAnsi="PT Astra Serif"/>
          <w:sz w:val="28"/>
        </w:rPr>
        <w:t xml:space="preserve"> минут.</w:t>
      </w:r>
    </w:p>
    <w:p w14:paraId="6E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14:paraId="6F000000">
      <w:pPr>
        <w:pStyle w:val="Style_3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ответа требуется более продолжительное время;</w:t>
      </w:r>
    </w:p>
    <w:p w14:paraId="70000000">
      <w:pPr>
        <w:pStyle w:val="Style_3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заявитель обратился за консультацией во время приема документов от другого заявителя и должностное лицо отдела </w:t>
      </w:r>
      <w:r>
        <w:rPr>
          <w:rFonts w:ascii="PT Astra Serif" w:hAnsi="PT Astra Serif"/>
          <w:sz w:val="28"/>
        </w:rPr>
        <w:t>земельных отношений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71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11.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Информация о порядке и сроках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сведения о ходе предоставления указанных услуг предоставляются непосредственно в помещениях администрации</w:t>
      </w:r>
      <w:r>
        <w:rPr>
          <w:rFonts w:ascii="PT Astra Serif" w:hAnsi="PT Astra Serif"/>
          <w:sz w:val="28"/>
        </w:rPr>
        <w:t xml:space="preserve"> на информационных стендах</w:t>
      </w:r>
      <w:r>
        <w:rPr>
          <w:rFonts w:ascii="PT Astra Serif" w:hAnsi="PT Astra Serif"/>
          <w:sz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>
        <w:rPr>
          <w:rFonts w:ascii="PT Astra Serif" w:hAnsi="PT Astra Serif"/>
          <w:color w:val="000000"/>
          <w:sz w:val="28"/>
        </w:rPr>
        <w:t>http</w:t>
      </w:r>
      <w:r>
        <w:rPr>
          <w:rFonts w:ascii="PT Astra Serif" w:hAnsi="PT Astra Serif"/>
          <w:color w:val="000000"/>
          <w:sz w:val="28"/>
        </w:rPr>
        <w:t>://</w:t>
      </w:r>
      <w:r>
        <w:rPr>
          <w:rFonts w:ascii="PT Astra Serif" w:hAnsi="PT Astra Serif"/>
          <w:color w:val="000000"/>
          <w:sz w:val="28"/>
        </w:rPr>
        <w:t>www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donskoy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tularegion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ru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«Интернет», Едином портале государственных и муниципальных услуг (функций) www.gosuslugi.ru, на портале государственных и муниципальных услуг (функций) Тульской области www.gosuslugi71.ru.</w:t>
      </w:r>
    </w:p>
    <w:p w14:paraId="72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12.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 о месте нахождения, режиме работы, контактных телефонах, интернет-адресах, адресах электронной почты администрации сообщаются при личном и письменном обращении, по номерам контактных телефонов, размещаются на интернет-сайтах, в СМИ, на информационных стендах и в раздаточных информационных материалах,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 (функций) www.gosuslugi.ru, портале государственных и муниципальных услуг (функций) Тульской области www.gosuslugi71.ru.</w:t>
      </w:r>
    </w:p>
    <w:p w14:paraId="73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информационных стендах в помещении администрации содержится следующая информация:</w:t>
      </w:r>
    </w:p>
    <w:p w14:paraId="74000000">
      <w:pPr>
        <w:pStyle w:val="Style_3"/>
        <w:tabs>
          <w:tab w:leader="none" w:pos="851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место нахождения, график (режим) работы, график приема, номера телефонов, адрес официального сайта в информационно-телекоммуникационной сети «Интернет» и электронной почты администрации, электронный адрес Единого портала государственных и муниципальных услуг (функций) и портала государственных и муниципальных услуг (функций) Тульской области;</w:t>
      </w:r>
    </w:p>
    <w:p w14:paraId="75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текст настоящего Административного регламента;</w:t>
      </w:r>
    </w:p>
    <w:p w14:paraId="76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услуги;</w:t>
      </w:r>
    </w:p>
    <w:p w14:paraId="77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образцы документов, необходимых для предоставления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услуги;</w:t>
      </w:r>
    </w:p>
    <w:p w14:paraId="78000000">
      <w:pPr>
        <w:pStyle w:val="Style_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порядок обжалования решений, действий или бездействия должностных лиц.</w:t>
      </w:r>
    </w:p>
    <w:p w14:paraId="7900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 </w:t>
      </w:r>
      <w:r>
        <w:rPr>
          <w:rFonts w:ascii="PT Astra Serif" w:hAnsi="PT Astra Serif"/>
          <w:color w:themeColor="text1" w:val="000000"/>
          <w:sz w:val="28"/>
        </w:rPr>
        <w:t>1</w:t>
      </w:r>
      <w:r>
        <w:rPr>
          <w:rFonts w:ascii="PT Astra Serif" w:hAnsi="PT Astra Serif"/>
          <w:color w:themeColor="text1" w:val="000000"/>
          <w:sz w:val="28"/>
        </w:rPr>
        <w:t>3</w:t>
      </w:r>
      <w:r>
        <w:rPr>
          <w:rFonts w:ascii="PT Astra Serif" w:hAnsi="PT Astra Serif"/>
          <w:color w:themeColor="text1" w:val="000000"/>
          <w:sz w:val="28"/>
        </w:rPr>
        <w:t xml:space="preserve">. При обращении на Единый портал государственных услуг (функций)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ЕПГУ. </w:t>
      </w:r>
    </w:p>
    <w:p w14:paraId="7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 </w:t>
      </w:r>
      <w:r>
        <w:rPr>
          <w:rFonts w:ascii="PT Astra Serif" w:hAnsi="PT Astra Serif"/>
          <w:color w:themeColor="text1" w:val="000000"/>
          <w:sz w:val="28"/>
        </w:rPr>
        <w:t xml:space="preserve">Возможность получения общей информации по регламенту муниципальной услуги, контактных данных специалистов, адреса ближайшего МФЦ реализована на </w:t>
      </w:r>
      <w:r>
        <w:rPr>
          <w:rFonts w:ascii="PT Astra Serif" w:hAnsi="PT Astra Serif"/>
          <w:color w:themeColor="text1" w:val="000000"/>
          <w:sz w:val="28"/>
        </w:rPr>
        <w:t>РПГУ</w:t>
      </w:r>
      <w:r>
        <w:rPr>
          <w:rFonts w:ascii="PT Astra Serif" w:hAnsi="PT Astra Serif"/>
          <w:color w:themeColor="text1" w:val="000000"/>
          <w:sz w:val="28"/>
        </w:rPr>
        <w:t xml:space="preserve"> без необходимости обязательной авторизации</w:t>
      </w:r>
    </w:p>
    <w:p w14:paraId="7B000000">
      <w:pPr>
        <w:ind w:firstLine="709" w:left="0"/>
        <w:jc w:val="both"/>
        <w:rPr>
          <w:rFonts w:ascii="PT Astra Serif" w:hAnsi="PT Astra Serif"/>
          <w:sz w:val="28"/>
        </w:rPr>
      </w:pPr>
    </w:p>
    <w:p w14:paraId="7C000000">
      <w:pPr>
        <w:pStyle w:val="Style_6"/>
        <w:spacing w:after="0" w:before="0"/>
        <w:ind w:firstLine="567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II</w:t>
      </w:r>
      <w:r>
        <w:rPr>
          <w:rFonts w:ascii="PT Astra Serif" w:hAnsi="PT Astra Serif"/>
          <w:sz w:val="28"/>
        </w:rPr>
        <w:t>. Стандарт предоставления муниципальной услуги</w:t>
      </w:r>
    </w:p>
    <w:p w14:paraId="7D000000">
      <w:pPr>
        <w:ind w:firstLine="567" w:left="0"/>
        <w:jc w:val="center"/>
        <w:rPr>
          <w:rFonts w:ascii="PT Astra Serif" w:hAnsi="PT Astra Serif"/>
          <w:sz w:val="28"/>
        </w:rPr>
      </w:pPr>
    </w:p>
    <w:p w14:paraId="7E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муниципальной услуги</w:t>
      </w:r>
    </w:p>
    <w:p w14:paraId="7F000000">
      <w:pPr>
        <w:ind w:firstLine="567" w:left="0"/>
        <w:rPr>
          <w:rFonts w:ascii="PT Astra Serif" w:hAnsi="PT Astra Serif"/>
          <w:sz w:val="28"/>
        </w:rPr>
      </w:pPr>
    </w:p>
    <w:p w14:paraId="80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 xml:space="preserve">. В соответствии с настоящим административным регламентом предоставляется муниципальная услуга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81000000">
      <w:pPr>
        <w:pStyle w:val="Style_4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567" w:left="0"/>
        <w:jc w:val="both"/>
        <w:rPr>
          <w:rFonts w:ascii="PT Astra Serif" w:hAnsi="PT Astra Serif"/>
          <w:sz w:val="28"/>
        </w:rPr>
      </w:pPr>
    </w:p>
    <w:p w14:paraId="82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 местного самоуправления, предоставляющего муниципальную услугу</w:t>
      </w:r>
    </w:p>
    <w:p w14:paraId="83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84000000">
      <w:pPr>
        <w:tabs>
          <w:tab w:leader="none" w:pos="709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 xml:space="preserve">. Муниципальную услугу предоставляет </w:t>
      </w:r>
      <w:r>
        <w:rPr>
          <w:rFonts w:ascii="PT Astra Serif" w:hAnsi="PT Astra Serif"/>
          <w:sz w:val="28"/>
        </w:rPr>
        <w:t>структурное подразделение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город Донской, ответственное за непосредственное предоставление муниципальной услуги – отдел </w:t>
      </w:r>
      <w:r>
        <w:rPr>
          <w:rFonts w:ascii="PT Astra Serif" w:hAnsi="PT Astra Serif"/>
          <w:sz w:val="28"/>
        </w:rPr>
        <w:t>земельных отношений комитета имущественных и земельных отношений</w:t>
      </w:r>
      <w:r>
        <w:rPr>
          <w:rFonts w:ascii="PT Astra Serif" w:hAnsi="PT Astra Serif"/>
          <w:sz w:val="28"/>
        </w:rPr>
        <w:t>.</w:t>
      </w:r>
    </w:p>
    <w:p w14:paraId="85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предоставлении услуги также участвуют: Управление Федеральной службы государственной регистрации, кадастра и картографии по Тульской области; </w:t>
      </w:r>
      <w:r>
        <w:rPr>
          <w:rFonts w:ascii="PT Astra Serif" w:hAnsi="PT Astra Serif"/>
          <w:sz w:val="28"/>
          <w:highlight w:val="white"/>
        </w:rPr>
        <w:t>лицо, специально уполномоченное на совершение </w:t>
      </w:r>
      <w:r>
        <w:rPr>
          <w:rStyle w:val="Style_7_ch"/>
          <w:rFonts w:ascii="PT Astra Serif" w:hAnsi="PT Astra Serif"/>
          <w:color w:val="000000"/>
          <w:sz w:val="28"/>
          <w:highlight w:val="white"/>
          <w:u w:val="none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  <w:highlight w:val="white"/>
          <w:u w:val="none"/>
        </w:rPr>
        <w:instrText>HYPERLINK "https://ru.wikipedia.org/wiki/%D0%9D%D0%BE%D1%82%D0%B0%D1%80%D0%B8%D0%B0%D0%BB%D1%8C%D0%BD%D1%8B%D0%B5_%D0%B4%D0%B5%D0%B9%D1%81%D1%82%D0%B2%D0%B8%D1%8F" \o "Нотариальные действия"</w:instrText>
      </w:r>
      <w:r>
        <w:rPr>
          <w:rStyle w:val="Style_7_ch"/>
          <w:rFonts w:ascii="PT Astra Serif" w:hAnsi="PT Astra Serif"/>
          <w:color w:val="000000"/>
          <w:sz w:val="28"/>
          <w:highlight w:val="white"/>
          <w:u w:val="none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  <w:highlight w:val="white"/>
          <w:u w:val="none"/>
        </w:rPr>
        <w:t>нотариальных действий</w:t>
      </w:r>
      <w:r>
        <w:rPr>
          <w:rStyle w:val="Style_7_ch"/>
          <w:rFonts w:ascii="PT Astra Serif" w:hAnsi="PT Astra Serif"/>
          <w:color w:val="000000"/>
          <w:sz w:val="28"/>
          <w:highlight w:val="white"/>
          <w:u w:val="none"/>
        </w:rPr>
        <w:fldChar w:fldCharType="end"/>
      </w:r>
      <w:r>
        <w:rPr>
          <w:rFonts w:ascii="PT Astra Serif" w:hAnsi="PT Astra Serif"/>
          <w:sz w:val="28"/>
        </w:rPr>
        <w:t xml:space="preserve"> (нотариус), </w:t>
      </w:r>
      <w:r>
        <w:rPr>
          <w:rFonts w:ascii="PT Astra Serif" w:hAnsi="PT Astra Serif"/>
          <w:sz w:val="28"/>
        </w:rPr>
        <w:t>Межрайонная инспекция Федеральной налоговой службы.</w:t>
      </w:r>
    </w:p>
    <w:p w14:paraId="86000000">
      <w:pPr>
        <w:pStyle w:val="Style_8"/>
        <w:widowControl w:val="0"/>
        <w:tabs>
          <w:tab w:leader="none" w:pos="1617" w:val="left"/>
        </w:tabs>
        <w:spacing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запрещается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требовать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исключением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включенных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которые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обязательными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 услуги.</w:t>
      </w:r>
    </w:p>
    <w:p w14:paraId="87000000">
      <w:pPr>
        <w:ind w:firstLine="567" w:left="0"/>
        <w:jc w:val="both"/>
        <w:rPr>
          <w:rFonts w:ascii="PT Astra Serif" w:hAnsi="PT Astra Serif"/>
          <w:sz w:val="28"/>
        </w:rPr>
      </w:pPr>
    </w:p>
    <w:p w14:paraId="88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Описание р</w:t>
      </w:r>
      <w:r>
        <w:rPr>
          <w:rFonts w:ascii="PT Astra Serif" w:hAnsi="PT Astra Serif"/>
          <w:b w:val="1"/>
          <w:sz w:val="28"/>
        </w:rPr>
        <w:t>езультат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предоставления муниципальной услуги</w:t>
      </w:r>
    </w:p>
    <w:p w14:paraId="89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8A000000">
      <w:pPr>
        <w:pStyle w:val="Style_3"/>
        <w:tabs>
          <w:tab w:leader="none" w:pos="709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Результ</w:t>
      </w:r>
      <w:r>
        <w:rPr>
          <w:rFonts w:ascii="PT Astra Serif" w:hAnsi="PT Astra Serif"/>
          <w:sz w:val="28"/>
        </w:rPr>
        <w:t>атом предоставления муниципаль</w:t>
      </w:r>
      <w:r>
        <w:rPr>
          <w:rFonts w:ascii="PT Astra Serif" w:hAnsi="PT Astra Serif"/>
          <w:sz w:val="28"/>
        </w:rPr>
        <w:t>ной услуги является:</w:t>
      </w:r>
    </w:p>
    <w:p w14:paraId="8B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;</w:t>
      </w:r>
    </w:p>
    <w:p w14:paraId="8C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об отказе </w:t>
      </w:r>
      <w:r>
        <w:rPr>
          <w:rFonts w:ascii="PT Astra Serif" w:hAnsi="PT Astra Serif"/>
          <w:sz w:val="28"/>
        </w:rPr>
        <w:t xml:space="preserve">в утверждении схемы расположения земельного участка или земельных участков </w:t>
      </w:r>
      <w:r>
        <w:rPr>
          <w:rFonts w:ascii="PT Astra Serif" w:hAnsi="PT Astra Serif"/>
          <w:sz w:val="28"/>
        </w:rPr>
        <w:t>на кадастровом плане территории</w:t>
      </w:r>
      <w:r>
        <w:rPr>
          <w:rFonts w:ascii="PT Astra Serif" w:hAnsi="PT Astra Serif"/>
          <w:sz w:val="28"/>
        </w:rPr>
        <w:t>.</w:t>
      </w:r>
    </w:p>
    <w:p w14:paraId="8D00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При подаче заявления по электронной почте, посредством почтового </w:t>
      </w:r>
      <w:r>
        <w:rPr>
          <w:rFonts w:ascii="PT Astra Serif" w:hAnsi="PT Astra Serif"/>
          <w:sz w:val="28"/>
        </w:rPr>
        <w:t>направления заявителю</w:t>
      </w:r>
      <w:r>
        <w:rPr>
          <w:rFonts w:ascii="PT Astra Serif" w:hAnsi="PT Astra Serif"/>
          <w:sz w:val="28"/>
        </w:rPr>
        <w:t xml:space="preserve"> направляется копия решения об утверждении схемы расположения земельного участка или земельных участков на кадастровом плане территории, заверенной печатью администрации муниципального образования город Донской, вместе с утвержденной схемой расположения земельного участка или земельных участков на кадастровом плане территории или решение об отказе в утверждении схемы расположения земельного участка или земельных участков на кадастровом плане территории</w:t>
      </w:r>
    </w:p>
    <w:p w14:paraId="8E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Если заявитель при подаче документов на Едином портале изъявил желание получить результат предоставления</w:t>
      </w:r>
      <w:r>
        <w:rPr>
          <w:rFonts w:ascii="PT Astra Serif" w:hAnsi="PT Astra Serif"/>
          <w:color w:val="000000"/>
          <w:sz w:val="28"/>
        </w:rPr>
        <w:t xml:space="preserve"> муниципальной</w:t>
      </w:r>
      <w:r>
        <w:rPr>
          <w:rFonts w:ascii="PT Astra Serif" w:hAnsi="PT Astra Serif"/>
          <w:color w:val="000000"/>
          <w:sz w:val="28"/>
        </w:rPr>
        <w:t xml:space="preserve"> услуги в</w:t>
      </w:r>
      <w:r>
        <w:rPr>
          <w:rFonts w:ascii="PT Astra Serif" w:hAnsi="PT Astra Serif"/>
          <w:color w:val="000000"/>
          <w:sz w:val="28"/>
        </w:rPr>
        <w:t xml:space="preserve"> МФЦ </w:t>
      </w:r>
      <w:r>
        <w:rPr>
          <w:rFonts w:ascii="PT Astra Serif" w:hAnsi="PT Astra Serif"/>
          <w:color w:val="000000"/>
          <w:sz w:val="28"/>
        </w:rPr>
        <w:t xml:space="preserve">в форме распечатанного экземпляра электронного документа на бумажном носителе, по </w:t>
      </w:r>
      <w:r>
        <w:rPr>
          <w:rFonts w:ascii="PT Astra Serif" w:hAnsi="PT Astra Serif"/>
          <w:color w:val="000000"/>
          <w:sz w:val="28"/>
        </w:rPr>
        <w:t>итогам оказания услуги результат, заверенный усиленной квалифицированной электронной подписью, направляется в согласованное с заявителем отделение МФЦ для последующей выдачи документа на бумажном носителе.</w:t>
      </w:r>
    </w:p>
    <w:p w14:paraId="8F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подаче заявления по электронной почте, посредством почтового направления или личного обращения заявителю направляется </w:t>
      </w:r>
      <w:r>
        <w:rPr>
          <w:rFonts w:ascii="PT Astra Serif" w:hAnsi="PT Astra Serif"/>
          <w:sz w:val="28"/>
        </w:rPr>
        <w:t xml:space="preserve">копия решения об утверждении схемы расположения земельного участка или земельных участков на кадастровом плане территории, заверенной печатью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, вместе с утвержденной схемой расположения земельного участка или земельных участков на кадастровом плане территории 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решение об отказе в утверждении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.</w:t>
      </w:r>
    </w:p>
    <w:p w14:paraId="90000000">
      <w:pPr>
        <w:ind w:firstLine="567" w:left="0"/>
        <w:contextualSpacing w:val="1"/>
        <w:rPr>
          <w:rFonts w:ascii="PT Astra Serif" w:hAnsi="PT Astra Serif"/>
          <w:b w:val="1"/>
          <w:sz w:val="28"/>
        </w:rPr>
      </w:pPr>
    </w:p>
    <w:p w14:paraId="91000000">
      <w:pPr>
        <w:ind w:firstLine="567" w:left="0"/>
        <w:contextualSpacing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</w:t>
      </w:r>
      <w:r>
        <w:rPr>
          <w:rFonts w:ascii="PT Astra Serif" w:hAnsi="PT Astra Serif"/>
          <w:b w:val="1"/>
          <w:sz w:val="28"/>
        </w:rPr>
        <w:t>Срок предоставления муниципальной услуги</w:t>
      </w:r>
    </w:p>
    <w:p w14:paraId="92000000">
      <w:pPr>
        <w:tabs>
          <w:tab w:leader="none" w:pos="2880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9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Срок предоставления муниципаль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ой услуги не превышает 9 рабочих дней</w:t>
      </w:r>
      <w:r>
        <w:rPr>
          <w:rFonts w:ascii="PT Astra Serif" w:hAnsi="PT Astra Serif"/>
          <w:sz w:val="28"/>
        </w:rPr>
        <w:t>.</w:t>
      </w:r>
    </w:p>
    <w:p w14:paraId="9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подаче заявления и документов, предусмотренных пунктом 21 настоящего Административного регламента, в форме электронных документов, подписанных электронной подписью в соответствии с требованиями Федерального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законодательства</w:t>
      </w:r>
      <w:r>
        <w:rPr>
          <w:rFonts w:ascii="PT Astra Serif" w:hAnsi="PT Astra Serif"/>
          <w:sz w:val="28"/>
        </w:rPr>
        <w:t xml:space="preserve">, с использованием информационно-телекоммуникационной сети «Интернет», включая Единый портал, заявителю не позднее одного </w:t>
      </w:r>
      <w:r>
        <w:rPr>
          <w:rFonts w:ascii="PT Astra Serif" w:hAnsi="PT Astra Serif"/>
          <w:sz w:val="28"/>
        </w:rPr>
        <w:t>рабочего</w:t>
      </w:r>
      <w:r>
        <w:rPr>
          <w:rFonts w:ascii="PT Astra Serif" w:hAnsi="PT Astra Serif"/>
          <w:sz w:val="28"/>
        </w:rPr>
        <w:t xml:space="preserve">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</w:p>
    <w:p w14:paraId="9500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При подаче заявления через Единый портал результат предоставления </w:t>
      </w: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>ной услуги направляется заявителю в форме электронного образа документа сразу после подписания его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портале.</w:t>
      </w:r>
    </w:p>
    <w:p w14:paraId="9600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Результат предоставления </w:t>
      </w: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>ной услуги на</w:t>
      </w:r>
      <w:r>
        <w:rPr>
          <w:rFonts w:ascii="PT Astra Serif" w:hAnsi="PT Astra Serif"/>
          <w:color w:val="000000"/>
          <w:sz w:val="28"/>
        </w:rPr>
        <w:t xml:space="preserve">правляется в течение двух </w:t>
      </w:r>
      <w:r>
        <w:rPr>
          <w:rFonts w:ascii="PT Astra Serif" w:hAnsi="PT Astra Serif"/>
          <w:color w:val="000000"/>
          <w:sz w:val="28"/>
        </w:rPr>
        <w:t>рабочих</w:t>
      </w:r>
      <w:r>
        <w:rPr>
          <w:rFonts w:ascii="PT Astra Serif" w:hAnsi="PT Astra Serif"/>
          <w:color w:val="000000"/>
          <w:sz w:val="28"/>
        </w:rPr>
        <w:t xml:space="preserve"> дней</w:t>
      </w:r>
      <w:r>
        <w:rPr>
          <w:rFonts w:ascii="PT Astra Serif" w:hAnsi="PT Astra Serif"/>
          <w:color w:val="000000"/>
          <w:sz w:val="28"/>
        </w:rPr>
        <w:t xml:space="preserve"> со дня регистрации</w:t>
      </w:r>
      <w:r>
        <w:rPr>
          <w:rFonts w:ascii="PT Astra Serif" w:hAnsi="PT Astra Serif"/>
          <w:color w:val="000000"/>
          <w:sz w:val="28"/>
        </w:rPr>
        <w:t xml:space="preserve"> принятого решения</w:t>
      </w:r>
      <w:r>
        <w:rPr>
          <w:rFonts w:ascii="PT Astra Serif" w:hAnsi="PT Astra Serif"/>
          <w:color w:val="000000"/>
          <w:sz w:val="28"/>
        </w:rPr>
        <w:t>:</w:t>
      </w:r>
    </w:p>
    <w:p w14:paraId="9700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согласованное с заявителем отделение МФЦ для последующей выдачи документа в форме распечатанного экземпляра электронного документа на бумажном носителе;</w:t>
      </w:r>
    </w:p>
    <w:p w14:paraId="9800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заявителю на бумажном носителе в случае подачи им </w:t>
      </w:r>
      <w:r>
        <w:rPr>
          <w:rFonts w:ascii="PT Astra Serif" w:hAnsi="PT Astra Serif"/>
          <w:sz w:val="28"/>
        </w:rPr>
        <w:t>заявления по электронной почте, посредством почтового н</w:t>
      </w:r>
      <w:r>
        <w:rPr>
          <w:rFonts w:ascii="PT Astra Serif" w:hAnsi="PT Astra Serif"/>
          <w:sz w:val="28"/>
        </w:rPr>
        <w:t>аправления</w:t>
      </w:r>
      <w:r>
        <w:rPr>
          <w:rFonts w:ascii="PT Astra Serif" w:hAnsi="PT Astra Serif"/>
          <w:sz w:val="28"/>
        </w:rPr>
        <w:t>.</w:t>
      </w:r>
    </w:p>
    <w:p w14:paraId="99000000">
      <w:pPr>
        <w:pStyle w:val="Style_10"/>
        <w:numPr>
          <w:ilvl w:val="0"/>
          <w:numId w:val="0"/>
        </w:numPr>
        <w:spacing w:line="240" w:lineRule="auto"/>
        <w:ind w:firstLine="567" w:left="0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</w:t>
      </w:r>
    </w:p>
    <w:p w14:paraId="9A000000">
      <w:pPr>
        <w:tabs>
          <w:tab w:leader="none" w:pos="709" w:val="left"/>
        </w:tabs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</w:t>
      </w:r>
      <w:r>
        <w:rPr>
          <w:rFonts w:ascii="PT Astra Serif" w:hAnsi="PT Astra Serif"/>
          <w:b w:val="1"/>
          <w:sz w:val="28"/>
        </w:rPr>
        <w:t>ормативн</w:t>
      </w:r>
      <w:r>
        <w:rPr>
          <w:rFonts w:ascii="PT Astra Serif" w:hAnsi="PT Astra Serif"/>
          <w:b w:val="1"/>
          <w:sz w:val="28"/>
        </w:rPr>
        <w:t>о правовые акты</w:t>
      </w:r>
      <w:r>
        <w:rPr>
          <w:rFonts w:ascii="PT Astra Serif" w:hAnsi="PT Astra Serif"/>
          <w:b w:val="1"/>
          <w:sz w:val="28"/>
        </w:rPr>
        <w:t>, регулирующи</w:t>
      </w:r>
      <w:r>
        <w:rPr>
          <w:rFonts w:ascii="PT Astra Serif" w:hAnsi="PT Astra Serif"/>
          <w:b w:val="1"/>
          <w:sz w:val="28"/>
        </w:rPr>
        <w:t>е</w:t>
      </w:r>
      <w:r>
        <w:rPr>
          <w:rFonts w:ascii="PT Astra Serif" w:hAnsi="PT Astra Serif"/>
          <w:b w:val="1"/>
          <w:sz w:val="28"/>
        </w:rPr>
        <w:t xml:space="preserve"> предоставление муниципальной услуги</w:t>
      </w:r>
    </w:p>
    <w:p w14:paraId="9B000000">
      <w:pPr>
        <w:tabs>
          <w:tab w:leader="none" w:pos="0" w:val="left"/>
        </w:tabs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9C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Предоставление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осуществляется в соответствии с:</w:t>
      </w:r>
    </w:p>
    <w:p w14:paraId="9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Конституцией Российской Федерации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 xml:space="preserve">Официальный интернет-портал правовой информации http://www.pravo.gov.ru, </w:t>
      </w:r>
      <w:r>
        <w:rPr>
          <w:rFonts w:ascii="PT Astra Serif" w:hAnsi="PT Astra Serif"/>
          <w:sz w:val="28"/>
        </w:rPr>
        <w:t>06.10.2022)</w:t>
      </w:r>
      <w:r>
        <w:rPr>
          <w:rFonts w:ascii="PT Astra Serif" w:hAnsi="PT Astra Serif"/>
          <w:sz w:val="28"/>
        </w:rPr>
        <w:t>;</w:t>
      </w:r>
    </w:p>
    <w:p w14:paraId="9E000000">
      <w:pPr>
        <w:pStyle w:val="Style_3"/>
        <w:ind w:firstLine="709" w:left="0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Земельным кодексом Российской Федерации от 25.10.2001 года № 136-ФЗ («Российская газета», 30.10.2001, № 211-212); </w:t>
      </w:r>
    </w:p>
    <w:p w14:paraId="9F000000">
      <w:pPr>
        <w:pStyle w:val="Style_3"/>
        <w:spacing w:after="240" w:before="240"/>
        <w:ind w:firstLine="709" w:left="0"/>
        <w:contextualSpacing w:val="1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40);</w:t>
      </w:r>
    </w:p>
    <w:p w14:paraId="A0000000">
      <w:pPr>
        <w:pStyle w:val="Style_3"/>
        <w:spacing w:after="240" w:before="240"/>
        <w:ind w:firstLine="709" w:left="0"/>
        <w:contextualSpacing w:val="1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27.07.2006 № 152-ФЗ «О персональных данных»;</w:t>
      </w:r>
    </w:p>
    <w:p w14:paraId="A1000000">
      <w:pPr>
        <w:pStyle w:val="Style_3"/>
        <w:spacing w:after="240" w:before="240"/>
        <w:ind w:firstLine="709" w:left="0"/>
        <w:contextualSpacing w:val="1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09.07.2006 № 135-ФЗ «О защите конкуренции» («Российская газета», № 162, 27.07.2006);</w:t>
      </w:r>
    </w:p>
    <w:p w14:paraId="A2000000">
      <w:pPr>
        <w:pStyle w:val="Style_3"/>
        <w:spacing w:after="240" w:before="240"/>
        <w:ind w:firstLine="709" w:left="0"/>
        <w:contextualSpacing w:val="1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14:paraId="A3000000">
      <w:pPr>
        <w:pStyle w:val="Style_3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30.10.2001, № 211-212); </w:t>
      </w:r>
    </w:p>
    <w:p w14:paraId="A4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27.07.2010 № 210</w:t>
      </w:r>
      <w:r>
        <w:rPr>
          <w:rFonts w:ascii="PT Astra Serif" w:hAnsi="PT Astra Serif"/>
          <w:color w:val="000000"/>
          <w:sz w:val="28"/>
        </w:rPr>
        <w:t xml:space="preserve">ФЗ «Об организации предоставления государственных и муниципальных услуг» («Российская газета», № 168, 30.07.2010); </w:t>
      </w:r>
    </w:p>
    <w:p w14:paraId="A5000000">
      <w:pPr>
        <w:pStyle w:val="Style_3"/>
        <w:ind w:firstLine="709" w:left="0"/>
        <w:jc w:val="both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Федеральным законом от № 218-ФЗ «О государственной регистрации недвижимости</w:t>
      </w:r>
      <w:r>
        <w:rPr>
          <w:rFonts w:ascii="PT Astra Serif" w:hAnsi="PT Astra Serif"/>
          <w:color w:val="000000"/>
          <w:sz w:val="28"/>
        </w:rPr>
        <w:t xml:space="preserve"> (Собрание законодательства РФ от 20.07.2015 N 29 (часть I) ст. 4344);</w:t>
      </w:r>
    </w:p>
    <w:p w14:paraId="A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1_ch"/>
          <w:rFonts w:ascii="PT Astra Serif" w:hAnsi="PT Astra Serif"/>
        </w:rPr>
        <w:t>Федеральным законом от 02.05.2006 № 59-ФЗ «О порядке</w:t>
      </w:r>
      <w:r>
        <w:rPr>
          <w:rFonts w:ascii="PT Astra Serif" w:hAnsi="PT Astra Serif"/>
          <w:sz w:val="28"/>
        </w:rPr>
        <w:br/>
      </w:r>
      <w:r>
        <w:rPr>
          <w:rStyle w:val="Style_11_ch"/>
          <w:rFonts w:ascii="PT Astra Serif" w:hAnsi="PT Astra Serif"/>
        </w:rPr>
        <w:t>рассмотрения обращений граждан Российской Федерации» (</w:t>
      </w:r>
      <w:r>
        <w:rPr>
          <w:rFonts w:ascii="PT Astra Serif" w:hAnsi="PT Astra Serif"/>
          <w:sz w:val="28"/>
        </w:rPr>
        <w:t>"Российская газета", N 95, 05.05.2006);</w:t>
      </w:r>
    </w:p>
    <w:p w14:paraId="A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Федеральным законом от 06.04.2011 № 63-ФЗ «Об электронной подписи» ("Российская газета", N 75, 08.04.2011);</w:t>
      </w:r>
    </w:p>
    <w:p w14:paraId="A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Федеральным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instrText>HYPERLINK "https://login.consultant.ru/link/?rnd=0D626FC08C562D9C7458224530CB7F0E&amp;req=doc&amp;base=LAW&amp;n=221238&amp;REFFIELD=134&amp;REFDST=101043&amp;REFDOC=104328&amp;REFBASE=RLAW067&amp;stat=refcode%3D16876%3Bindex%3D182&amp;date=30.03.2021"</w:instrTex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законом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sz w:val="28"/>
        </w:rPr>
        <w:t xml:space="preserve"> от 29.07.2017 </w:t>
      </w:r>
      <w:r>
        <w:rPr>
          <w:rFonts w:ascii="PT Astra Serif" w:hAnsi="PT Astra Serif"/>
          <w:sz w:val="28"/>
        </w:rPr>
        <w:t xml:space="preserve">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>
        <w:rPr>
          <w:rFonts w:ascii="PT Astra Serif" w:hAnsi="PT Astra Serif"/>
          <w:sz w:val="28"/>
        </w:rPr>
        <w:t xml:space="preserve"> определенной категории земель»</w:t>
      </w:r>
      <w:r>
        <w:rPr>
          <w:rFonts w:ascii="PT Astra Serif" w:hAnsi="PT Astra Serif"/>
          <w:sz w:val="34"/>
        </w:rPr>
        <w:t xml:space="preserve"> </w:t>
      </w:r>
      <w:r>
        <w:rPr>
          <w:rFonts w:ascii="PT Astra Serif" w:hAnsi="PT Astra Serif"/>
          <w:sz w:val="28"/>
        </w:rPr>
        <w:t>("Российская газета", N 172, 04.08.2017);</w:t>
      </w:r>
    </w:p>
    <w:p w14:paraId="A9000000">
      <w:pPr>
        <w:pStyle w:val="Style_3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электронном формате государственных и муниципальных услуг (осуществление функций)»;</w:t>
      </w:r>
    </w:p>
    <w:p w14:paraId="AA000000">
      <w:pPr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Пос</w:t>
      </w:r>
      <w:r>
        <w:rPr>
          <w:rFonts w:ascii="PT Astra Serif" w:hAnsi="PT Astra Serif"/>
          <w:color w:themeColor="text1" w:val="000000"/>
          <w:sz w:val="28"/>
        </w:rPr>
        <w:t>тановлением</w:t>
      </w:r>
      <w:r>
        <w:rPr>
          <w:rFonts w:ascii="PT Astra Serif" w:hAnsi="PT Astra Serif"/>
          <w:color w:themeColor="text1" w:val="000000"/>
          <w:sz w:val="28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</w:t>
      </w:r>
      <w:r>
        <w:rPr>
          <w:rFonts w:ascii="PT Astra Serif" w:hAnsi="PT Astra Serif"/>
          <w:color w:themeColor="text1" w:val="000000"/>
          <w:sz w:val="28"/>
        </w:rPr>
        <w:t>ственных и муниципальных услуг»;</w:t>
      </w:r>
    </w:p>
    <w:p w14:paraId="AB000000">
      <w:pPr>
        <w:pStyle w:val="Style_1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 Правительства Российской Федерации от 12 декабря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2012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года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1284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«Об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оценке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гражданами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эффективности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руководителей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исполнительной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власти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(их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структурных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подразделений)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внебюджетных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фондов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(их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региональных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отделений)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учетом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качества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руководителей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многофункциональных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центров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учетом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качества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применении результатов указанной оценки как основания для принятия решений 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досрочном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прекращении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соответствующими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руководителями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 обязанностей»;</w:t>
      </w:r>
    </w:p>
    <w:p w14:paraId="AC000000">
      <w:pPr>
        <w:pStyle w:val="Style_1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 Правительства Российской Федерации от 20 ноября 2012 года № 1198 «О федеральной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информационной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системе,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обеспечивающей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процесс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досудебного,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(внесудебного)</w:t>
      </w:r>
      <w:r>
        <w:rPr>
          <w:rFonts w:ascii="PT Astra Serif" w:hAnsi="PT Astra Serif"/>
          <w:spacing w:val="63"/>
          <w:sz w:val="28"/>
        </w:rPr>
        <w:t xml:space="preserve"> </w:t>
      </w:r>
      <w:r>
        <w:rPr>
          <w:rFonts w:ascii="PT Astra Serif" w:hAnsi="PT Astra Serif"/>
          <w:sz w:val="28"/>
        </w:rPr>
        <w:t>обжалования</w:t>
      </w:r>
      <w:r>
        <w:rPr>
          <w:rFonts w:ascii="PT Astra Serif" w:hAnsi="PT Astra Serif"/>
          <w:spacing w:val="67"/>
          <w:sz w:val="28"/>
        </w:rPr>
        <w:t xml:space="preserve"> </w:t>
      </w:r>
      <w:r>
        <w:rPr>
          <w:rFonts w:ascii="PT Astra Serif" w:hAnsi="PT Astra Serif"/>
          <w:sz w:val="28"/>
        </w:rPr>
        <w:t>решений</w:t>
      </w:r>
      <w:r>
        <w:rPr>
          <w:rFonts w:ascii="PT Astra Serif" w:hAnsi="PT Astra Serif"/>
          <w:spacing w:val="67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66"/>
          <w:sz w:val="28"/>
        </w:rPr>
        <w:t xml:space="preserve"> </w:t>
      </w:r>
      <w:r>
        <w:rPr>
          <w:rFonts w:ascii="PT Astra Serif" w:hAnsi="PT Astra Serif"/>
          <w:sz w:val="28"/>
        </w:rPr>
        <w:t>действий</w:t>
      </w:r>
      <w:r>
        <w:rPr>
          <w:rFonts w:ascii="PT Astra Serif" w:hAnsi="PT Astra Serif"/>
          <w:spacing w:val="67"/>
          <w:sz w:val="28"/>
        </w:rPr>
        <w:t xml:space="preserve"> </w:t>
      </w:r>
      <w:r>
        <w:rPr>
          <w:rFonts w:ascii="PT Astra Serif" w:hAnsi="PT Astra Serif"/>
          <w:sz w:val="28"/>
        </w:rPr>
        <w:t>(бездействия),</w:t>
      </w:r>
      <w:r>
        <w:rPr>
          <w:rFonts w:ascii="PT Astra Serif" w:hAnsi="PT Astra Serif"/>
          <w:spacing w:val="67"/>
          <w:sz w:val="28"/>
        </w:rPr>
        <w:t xml:space="preserve"> </w:t>
      </w:r>
      <w:r>
        <w:rPr>
          <w:rFonts w:ascii="PT Astra Serif" w:hAnsi="PT Astra Serif"/>
          <w:sz w:val="28"/>
        </w:rPr>
        <w:t>совершенных</w:t>
      </w:r>
      <w:r>
        <w:rPr>
          <w:rFonts w:ascii="PT Astra Serif" w:hAnsi="PT Astra Serif"/>
          <w:spacing w:val="66"/>
          <w:sz w:val="28"/>
        </w:rPr>
        <w:t xml:space="preserve"> </w:t>
      </w:r>
      <w:r>
        <w:rPr>
          <w:rFonts w:ascii="PT Astra Serif" w:hAnsi="PT Astra Serif"/>
          <w:sz w:val="28"/>
        </w:rPr>
        <w:t>при предоставлении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услуг»;</w:t>
      </w:r>
    </w:p>
    <w:p w14:paraId="AD000000">
      <w:pPr>
        <w:pStyle w:val="Style_8"/>
        <w:widowControl w:val="0"/>
        <w:tabs>
          <w:tab w:leader="none" w:pos="1504" w:val="left"/>
        </w:tabs>
        <w:spacing w:line="240" w:lineRule="auto"/>
        <w:ind/>
        <w:rPr>
          <w:rFonts w:ascii="PT Astra Serif" w:hAnsi="PT Astra Serif"/>
          <w:spacing w:val="1"/>
          <w:sz w:val="28"/>
        </w:rPr>
      </w:pP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pacing w:val="35"/>
          <w:sz w:val="28"/>
        </w:rPr>
        <w:t xml:space="preserve"> </w:t>
      </w:r>
      <w:r>
        <w:rPr>
          <w:rFonts w:ascii="PT Astra Serif" w:hAnsi="PT Astra Serif"/>
          <w:sz w:val="28"/>
        </w:rPr>
        <w:t>Правительства</w:t>
      </w:r>
      <w:r>
        <w:rPr>
          <w:rFonts w:ascii="PT Astra Serif" w:hAnsi="PT Astra Serif"/>
          <w:spacing w:val="3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pacing w:val="32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33"/>
          <w:sz w:val="28"/>
        </w:rPr>
        <w:t xml:space="preserve"> </w:t>
      </w:r>
      <w:r>
        <w:rPr>
          <w:rFonts w:ascii="PT Astra Serif" w:hAnsi="PT Astra Serif"/>
          <w:sz w:val="28"/>
        </w:rPr>
        <w:t>27.09.2011</w:t>
      </w:r>
      <w:r>
        <w:rPr>
          <w:rFonts w:ascii="PT Astra Serif" w:hAnsi="PT Astra Serif"/>
          <w:spacing w:val="32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797 «О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взаимодействии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между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многофункциональными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центрами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 и муниципальных услуг и федеральными органами исполнительной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власти, органами государственных внебюджетных фондов, органами государственной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власти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субъектов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pacing w:val="71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pacing w:val="71"/>
          <w:sz w:val="28"/>
        </w:rPr>
        <w:t xml:space="preserve"> </w:t>
      </w:r>
      <w:r>
        <w:rPr>
          <w:rFonts w:ascii="PT Astra Serif" w:hAnsi="PT Astra Serif"/>
          <w:sz w:val="28"/>
        </w:rPr>
        <w:t>местного</w:t>
      </w:r>
      <w:r>
        <w:rPr>
          <w:rFonts w:ascii="PT Astra Serif" w:hAnsi="PT Astra Serif"/>
          <w:spacing w:val="71"/>
          <w:sz w:val="28"/>
        </w:rPr>
        <w:t xml:space="preserve"> </w:t>
      </w:r>
      <w:r>
        <w:rPr>
          <w:rFonts w:ascii="PT Astra Serif" w:hAnsi="PT Astra Serif"/>
          <w:sz w:val="28"/>
        </w:rPr>
        <w:t>самоуправления»</w:t>
      </w:r>
      <w:r>
        <w:rPr>
          <w:rFonts w:ascii="PT Astra Serif" w:hAnsi="PT Astra Serif"/>
          <w:spacing w:val="1"/>
          <w:sz w:val="28"/>
        </w:rPr>
        <w:t>;</w:t>
      </w:r>
    </w:p>
    <w:p w14:paraId="AE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Приказом </w:t>
      </w:r>
      <w:r>
        <w:rPr>
          <w:rFonts w:ascii="PT Astra Serif" w:hAnsi="PT Astra Serif"/>
          <w:sz w:val="28"/>
        </w:rPr>
        <w:t>Росреестра от 19.04.2022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AF000000">
      <w:pPr>
        <w:pStyle w:val="Style_12"/>
        <w:tabs>
          <w:tab w:leader="none" w:pos="709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правовых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актов,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регулирующих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 услуги,</w:t>
      </w:r>
      <w:r>
        <w:rPr>
          <w:rFonts w:ascii="PT Astra Serif" w:hAnsi="PT Astra Serif"/>
          <w:spacing w:val="66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</w:t>
      </w:r>
      <w:r>
        <w:rPr>
          <w:rFonts w:ascii="PT Astra Serif" w:hAnsi="PT Astra Serif"/>
          <w:spacing w:val="66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65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федеральной</w:t>
      </w:r>
      <w:r>
        <w:rPr>
          <w:rFonts w:ascii="PT Astra Serif" w:hAnsi="PT Astra Serif"/>
          <w:spacing w:val="66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государственной информационной системе «Федеральный </w:t>
      </w:r>
      <w:r>
        <w:rPr>
          <w:rFonts w:ascii="PT Astra Serif" w:hAnsi="PT Astra Serif"/>
          <w:sz w:val="28"/>
        </w:rPr>
        <w:t>реестр государственных и муници-п</w:t>
      </w:r>
      <w:r>
        <w:rPr>
          <w:rFonts w:ascii="PT Astra Serif" w:hAnsi="PT Astra Serif"/>
          <w:sz w:val="28"/>
        </w:rPr>
        <w:t>альных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услуг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(функций)»</w:t>
      </w:r>
      <w:r>
        <w:rPr>
          <w:rFonts w:ascii="PT Astra Serif" w:hAnsi="PT Astra Serif"/>
          <w:spacing w:val="-2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и</w:t>
      </w:r>
      <w:r>
        <w:rPr>
          <w:rFonts w:ascii="PT Astra Serif" w:hAnsi="PT Astra Serif"/>
          <w:spacing w:val="-20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на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 xml:space="preserve">ЕПГУ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instrText>HYPERLINK "http://www.gosuslugi.ru"</w:instrTex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www.gosuslugi.ru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spacing w:val="-1"/>
          <w:sz w:val="28"/>
        </w:rPr>
        <w:t>.</w:t>
      </w:r>
      <w:r>
        <w:rPr>
          <w:rFonts w:ascii="PT Astra Serif" w:hAnsi="PT Astra Serif"/>
          <w:spacing w:val="-18"/>
          <w:sz w:val="28"/>
        </w:rPr>
        <w:t xml:space="preserve"> </w:t>
      </w:r>
    </w:p>
    <w:p w14:paraId="B0000000">
      <w:pPr>
        <w:pStyle w:val="Style_12"/>
        <w:tabs>
          <w:tab w:leader="none" w:pos="709" w:val="left"/>
        </w:tabs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обеспечивает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размещение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актуализацию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перечня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правовых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актов,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регулирующих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сайте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Уполномоченного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органа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сети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Интернет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instrText>HYPERLINK "https://donskoy.tularegion.ru"</w:instrTex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https://donskoy.tularegion.ru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а также 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соответствующем разделе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 реестра.</w:t>
      </w:r>
    </w:p>
    <w:p w14:paraId="B1000000">
      <w:pPr>
        <w:tabs>
          <w:tab w:leader="none" w:pos="709" w:val="left"/>
          <w:tab w:leader="none" w:pos="851" w:val="left"/>
          <w:tab w:leader="none" w:pos="993" w:val="left"/>
        </w:tabs>
        <w:ind/>
        <w:jc w:val="both"/>
        <w:rPr>
          <w:rFonts w:ascii="PT Astra Serif" w:hAnsi="PT Astra Serif"/>
          <w:sz w:val="28"/>
        </w:rPr>
      </w:pPr>
    </w:p>
    <w:p w14:paraId="B2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B3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B4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>
        <w:rPr>
          <w:rFonts w:ascii="PT Astra Serif" w:hAnsi="PT Astra Serif"/>
        </w:rPr>
        <w:t>. Для предоставления муниципальной услуги заявителем представляется:</w:t>
      </w:r>
    </w:p>
    <w:p w14:paraId="B5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заявление об утверждении схемы расположения земельного участка или земельных участков на кадастровом плане территории;</w:t>
      </w:r>
    </w:p>
    <w:p w14:paraId="B6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копия</w:t>
      </w:r>
      <w:r>
        <w:rPr>
          <w:rFonts w:ascii="PT Astra Serif" w:hAnsi="PT Astra Serif"/>
          <w:sz w:val="28"/>
        </w:rPr>
        <w:t xml:space="preserve"> документа, удостоверяющего личность заявителя</w:t>
      </w:r>
      <w:r>
        <w:rPr>
          <w:rFonts w:ascii="PT Astra Serif" w:hAnsi="PT Astra Serif"/>
          <w:sz w:val="28"/>
        </w:rPr>
        <w:t xml:space="preserve"> (в случае подачи заявления о предоставлении муниципальной услуги </w:t>
      </w:r>
      <w:r>
        <w:rPr>
          <w:rFonts w:ascii="PT Astra Serif" w:hAnsi="PT Astra Serif"/>
          <w:sz w:val="28"/>
        </w:rPr>
        <w:t>по электронной почте, посредством почтового направления или личного обращения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B7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14:paraId="B8000000">
      <w:pPr>
        <w:pStyle w:val="Style_13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4) </w:t>
      </w:r>
      <w:r>
        <w:rPr>
          <w:rFonts w:ascii="PT Astra Serif" w:hAnsi="PT Astra Serif"/>
          <w:color w:val="000000"/>
          <w:sz w:val="28"/>
        </w:rPr>
        <w:t>согласие землепользователей, землевладельцев, арендаторов на образование земельных участков;</w:t>
      </w:r>
    </w:p>
    <w:p w14:paraId="B9000000">
      <w:pPr>
        <w:pStyle w:val="Style_13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5) </w:t>
      </w:r>
      <w:r>
        <w:rPr>
          <w:rFonts w:ascii="PT Astra Serif" w:hAnsi="PT Astra Serif"/>
          <w:color w:val="000000"/>
          <w:sz w:val="28"/>
        </w:rPr>
        <w:t>согласие залогодержате</w:t>
      </w:r>
      <w:r>
        <w:rPr>
          <w:rFonts w:ascii="PT Astra Serif" w:hAnsi="PT Astra Serif"/>
          <w:color w:val="000000"/>
          <w:sz w:val="28"/>
        </w:rPr>
        <w:t>лей исходных земельных участков.</w:t>
      </w:r>
    </w:p>
    <w:p w14:paraId="B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в соответствии с нормативными правовыми актами для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услуги, представляются в </w:t>
      </w:r>
      <w:r>
        <w:rPr>
          <w:rFonts w:ascii="PT Astra Serif" w:hAnsi="PT Astra Serif"/>
          <w:sz w:val="28"/>
        </w:rPr>
        <w:t xml:space="preserve">МФЦ лично либо представителем, действующим на основании документа, подтверждающего полномочия в соответствии с законодательством Российской Федерации, </w:t>
      </w:r>
      <w:r>
        <w:rPr>
          <w:rFonts w:ascii="PT Astra Serif" w:hAnsi="PT Astra Serif"/>
          <w:sz w:val="28"/>
        </w:rPr>
        <w:t>а также:</w:t>
      </w:r>
    </w:p>
    <w:p w14:paraId="BB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портала;</w:t>
      </w:r>
    </w:p>
    <w:p w14:paraId="BC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почте;</w:t>
      </w:r>
    </w:p>
    <w:p w14:paraId="BD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</w:t>
      </w:r>
      <w:r>
        <w:rPr>
          <w:rFonts w:ascii="PT Astra Serif" w:hAnsi="PT Astra Serif"/>
          <w:sz w:val="28"/>
        </w:rPr>
        <w:t>ством почтового направления.</w:t>
      </w:r>
    </w:p>
    <w:p w14:paraId="BE00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доступна для просмотра и скачивания в информационно-телекоммуникационной сети «Интернет» на официальном сайте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, на Едином портале, а также доступна для просмотра на информационных стендах в помещениях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.</w:t>
      </w:r>
    </w:p>
    <w:p w14:paraId="BF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. Обращение за получением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в электронной форме и предоставление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"https://login.consultant.ru/link/?req=doc&amp;base=LAW&amp;n=377776&amp;date=05.04.2021"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законодательством.</w:t>
      </w:r>
      <w:r>
        <w:rPr>
          <w:rFonts w:ascii="PT Astra Serif" w:hAnsi="PT Astra Serif"/>
          <w:sz w:val="28"/>
        </w:rPr>
        <w:fldChar w:fldCharType="end"/>
      </w:r>
    </w:p>
    <w:p w14:paraId="C0000000">
      <w:pPr>
        <w:pStyle w:val="Style_3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C1000000">
      <w:pPr>
        <w:pStyle w:val="Style_10"/>
        <w:numPr>
          <w:ilvl w:val="0"/>
          <w:numId w:val="0"/>
        </w:numPr>
        <w:spacing w:line="240" w:lineRule="auto"/>
        <w:ind w:firstLine="568" w:left="0"/>
        <w:rPr>
          <w:rFonts w:ascii="PT Astra Serif" w:hAnsi="PT Astra Serif"/>
        </w:rPr>
      </w:pPr>
    </w:p>
    <w:p w14:paraId="C2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C3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</w:p>
    <w:p w14:paraId="C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организаций, </w:t>
      </w:r>
      <w:r>
        <w:rPr>
          <w:rFonts w:ascii="PT Astra Serif" w:hAnsi="PT Astra Serif"/>
          <w:sz w:val="28"/>
        </w:rPr>
        <w:t>и которые заявитель вправе представить, являются:</w:t>
      </w:r>
    </w:p>
    <w:p w14:paraId="C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схема расположения земельного участка или земельных участков на кадастровом плане территории (далее – схема ра</w:t>
      </w:r>
      <w:r>
        <w:rPr>
          <w:rFonts w:ascii="PT Astra Serif" w:hAnsi="PT Astra Serif"/>
          <w:sz w:val="28"/>
        </w:rPr>
        <w:t>сположения земельного участка);</w:t>
      </w:r>
    </w:p>
    <w:p w14:paraId="C6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выписка из Единого государственного реестра недвижимости об объекте недвижимости (об испрашиваемом земельном участке);</w:t>
      </w:r>
    </w:p>
    <w:p w14:paraId="C7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выписка из Единого государственного реестра недвижимости об объекте   </w:t>
      </w:r>
    </w:p>
    <w:p w14:paraId="C8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недвижимости (здания, сооружения);</w:t>
      </w:r>
    </w:p>
    <w:p w14:paraId="C9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выписка из Единого государственного реестра юридических лиц о юридическом лице, являющемся</w:t>
      </w:r>
      <w:r>
        <w:rPr>
          <w:rFonts w:ascii="PT Astra Serif" w:hAnsi="PT Astra Serif"/>
        </w:rPr>
        <w:t xml:space="preserve"> заявителем;</w:t>
      </w:r>
    </w:p>
    <w:p w14:paraId="CA000000">
      <w:pPr>
        <w:pStyle w:val="Style_10"/>
        <w:numPr>
          <w:ilvl w:val="0"/>
          <w:numId w:val="0"/>
        </w:numPr>
        <w:tabs>
          <w:tab w:leader="none" w:pos="709" w:val="left"/>
        </w:tabs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14:paraId="CB000000">
      <w:pPr>
        <w:pStyle w:val="Style_14"/>
        <w:spacing w:after="0" w:before="0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Запрещено отказывать в предоставлении муниципаль</w:t>
      </w:r>
      <w:r>
        <w:rPr>
          <w:rFonts w:ascii="PT Astra Serif" w:hAnsi="PT Astra Serif"/>
          <w:color w:themeColor="text1" w:val="000000"/>
          <w:sz w:val="28"/>
        </w:rPr>
        <w:t>ной услуги в случае, если заявление</w:t>
      </w:r>
      <w:r>
        <w:rPr>
          <w:rFonts w:ascii="PT Astra Serif" w:hAnsi="PT Astra Serif"/>
          <w:color w:themeColor="text1" w:val="000000"/>
          <w:sz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</w:t>
      </w:r>
      <w:r>
        <w:rPr>
          <w:rFonts w:ascii="PT Astra Serif" w:hAnsi="PT Astra Serif"/>
          <w:color w:themeColor="text1" w:val="000000"/>
          <w:sz w:val="28"/>
        </w:rPr>
        <w:t xml:space="preserve"> РПГУ, информационных стендах администрации, </w:t>
      </w:r>
      <w:r>
        <w:rPr>
          <w:rFonts w:ascii="PT Astra Serif" w:hAnsi="PT Astra Serif"/>
          <w:color w:themeColor="text1" w:val="000000"/>
          <w:sz w:val="28"/>
        </w:rPr>
        <w:t>официальном сайте муниципального образования город Донской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http</w:t>
      </w:r>
      <w:r>
        <w:rPr>
          <w:rFonts w:ascii="PT Astra Serif" w:hAnsi="PT Astra Serif"/>
          <w:color w:val="000000"/>
          <w:sz w:val="28"/>
        </w:rPr>
        <w:t>://</w:t>
      </w:r>
      <w:r>
        <w:rPr>
          <w:rFonts w:ascii="PT Astra Serif" w:hAnsi="PT Astra Serif"/>
          <w:color w:val="000000"/>
          <w:sz w:val="28"/>
        </w:rPr>
        <w:t>www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donskoy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tularegion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ru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CC000000">
      <w:pPr>
        <w:pStyle w:val="Style_14"/>
        <w:spacing w:after="0" w:before="0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rFonts w:ascii="PT Astra Serif" w:hAnsi="PT Astra Serif"/>
          <w:color w:themeColor="text1" w:val="000000"/>
          <w:sz w:val="28"/>
        </w:rPr>
        <w:t>ходимо забронировать для приема.</w:t>
      </w:r>
    </w:p>
    <w:p w14:paraId="CD000000">
      <w:pPr>
        <w:pStyle w:val="Style_1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22. </w:t>
      </w:r>
      <w:r>
        <w:rPr>
          <w:rFonts w:ascii="PT Astra Serif" w:hAnsi="PT Astra Serif"/>
          <w:sz w:val="28"/>
        </w:rPr>
        <w:t xml:space="preserve">При предоставлении Муниципальной услуги запрещено требовать от Заявителя: </w:t>
      </w:r>
    </w:p>
    <w:p w14:paraId="CE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CF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Тульской области и муниципальными правовыми актами, находящимися в распоряжении органа, предоставляющего муниципальную услугу, запрос сведений по которым осуществляется по каналам межведомственного взаимодействия;</w:t>
      </w:r>
    </w:p>
    <w:p w14:paraId="D0000000">
      <w:pPr>
        <w:pStyle w:val="Style_10"/>
        <w:numPr>
          <w:ilvl w:val="0"/>
          <w:numId w:val="0"/>
        </w:numPr>
        <w:tabs>
          <w:tab w:leader="none" w:pos="708" w:val="left"/>
        </w:tabs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организации»;</w:t>
      </w:r>
    </w:p>
    <w:p w14:paraId="D1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D2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D3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D4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D500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D6000000">
      <w:pPr>
        <w:ind w:firstLine="709" w:left="0"/>
        <w:jc w:val="both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color w:val="000000"/>
          <w:sz w:val="28"/>
        </w:rPr>
        <w:t>5) п</w:t>
      </w:r>
      <w:r>
        <w:rPr>
          <w:rFonts w:ascii="PT Astra Serif" w:hAnsi="PT Astra Serif"/>
          <w:sz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действующим законодательством, за исключением случаев, если нанесение отметок на такие </w:t>
      </w:r>
      <w:r>
        <w:rPr>
          <w:rFonts w:ascii="PT Astra Serif" w:hAnsi="PT Astra Serif"/>
          <w:sz w:val="28"/>
        </w:rPr>
        <w:t>документы либо их изъятие является необходимым условием предоставления муниципальной услуги</w:t>
      </w:r>
      <w:r>
        <w:rPr>
          <w:rFonts w:ascii="PT Astra Serif" w:hAnsi="PT Astra Serif"/>
          <w:color w:val="000000"/>
          <w:sz w:val="28"/>
          <w:highlight w:val="white"/>
        </w:rPr>
        <w:t>.</w:t>
      </w:r>
    </w:p>
    <w:p w14:paraId="D7000000">
      <w:pPr>
        <w:pStyle w:val="Style_14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14:paraId="D8000000">
      <w:pPr>
        <w:pStyle w:val="Style_3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 допускается требовать от заявителя представления документов, не предусмотренных настоящим Административным регламентом, в том числе </w:t>
      </w:r>
      <w:r>
        <w:rPr>
          <w:rFonts w:ascii="PT Astra Serif" w:hAnsi="PT Astra Serif"/>
          <w:sz w:val="28"/>
        </w:rPr>
        <w:t>документов</w:t>
      </w:r>
      <w:r>
        <w:rPr>
          <w:rFonts w:ascii="PT Astra Serif" w:hAnsi="PT Astra Serif"/>
          <w:sz w:val="28"/>
        </w:rPr>
        <w:t>, запрос сведений по которым осуществляется по каналам межведомственного взаимодействия.</w:t>
      </w:r>
      <w:bookmarkStart w:id="1" w:name="l6"/>
      <w:bookmarkEnd w:id="1"/>
      <w:bookmarkStart w:id="2" w:name="l7"/>
      <w:bookmarkEnd w:id="2"/>
      <w:bookmarkStart w:id="3" w:name="l16"/>
      <w:bookmarkEnd w:id="3"/>
    </w:p>
    <w:p w14:paraId="D9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p w14:paraId="DA00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color w:val="FF0000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DB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DC000000">
      <w:pPr>
        <w:tabs>
          <w:tab w:leader="none" w:pos="709" w:val="left"/>
        </w:tabs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>23</w:t>
      </w:r>
      <w:r>
        <w:rPr>
          <w:rStyle w:val="Style_11_ch"/>
          <w:rFonts w:ascii="PT Astra Serif" w:hAnsi="PT Astra Serif"/>
        </w:rPr>
        <w:t xml:space="preserve">. </w:t>
      </w:r>
      <w:r>
        <w:rPr>
          <w:rStyle w:val="Style_11_ch"/>
          <w:rFonts w:ascii="PT Astra Serif" w:hAnsi="PT Astra Serif"/>
        </w:rPr>
        <w:t>Основаниями для отказа в приеме документов, являются: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 xml:space="preserve">        </w:t>
      </w:r>
      <w:r>
        <w:rPr>
          <w:rStyle w:val="Style_11_ch"/>
          <w:rFonts w:ascii="PT Astra Serif" w:hAnsi="PT Astra Serif"/>
        </w:rPr>
        <w:t xml:space="preserve">  </w:t>
      </w:r>
      <w:r>
        <w:rPr>
          <w:rStyle w:val="Style_11_ch"/>
          <w:rFonts w:ascii="PT Astra Serif" w:hAnsi="PT Astra Serif"/>
        </w:rPr>
        <w:t xml:space="preserve"> 1) </w:t>
      </w:r>
      <w:r>
        <w:rPr>
          <w:rStyle w:val="Style_11_ch"/>
          <w:rFonts w:ascii="PT Astra Serif" w:hAnsi="PT Astra Serif"/>
        </w:rPr>
        <w:t>н</w:t>
      </w:r>
      <w:r>
        <w:rPr>
          <w:rStyle w:val="Style_11_ch"/>
          <w:rFonts w:ascii="PT Astra Serif" w:hAnsi="PT Astra Serif"/>
        </w:rPr>
        <w:t>еполное заполнение полей в форме заявления, в том числе в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интерактивной форме заявления на ЕПГУ;</w:t>
      </w:r>
    </w:p>
    <w:p w14:paraId="DD000000">
      <w:pPr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 xml:space="preserve"> 2) </w:t>
      </w:r>
      <w:r>
        <w:rPr>
          <w:rStyle w:val="Style_11_ch"/>
          <w:rFonts w:ascii="PT Astra Serif" w:hAnsi="PT Astra Serif"/>
        </w:rPr>
        <w:t>подача заявления</w:t>
      </w:r>
      <w:r>
        <w:rPr>
          <w:rStyle w:val="Style_11_ch"/>
          <w:rFonts w:ascii="PT Astra Serif" w:hAnsi="PT Astra Serif"/>
        </w:rPr>
        <w:t xml:space="preserve"> о предоставлении услуги и документов, необходимых для предоставления услуги, в электронной форме с нарушением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 xml:space="preserve">установленных </w:t>
      </w:r>
      <w:r>
        <w:rPr>
          <w:rStyle w:val="Style_11_ch"/>
          <w:rFonts w:ascii="PT Astra Serif" w:hAnsi="PT Astra Serif"/>
        </w:rPr>
        <w:t>требований;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11_ch"/>
          <w:rFonts w:ascii="PT Astra Serif" w:hAnsi="PT Astra Serif"/>
        </w:rPr>
        <w:t xml:space="preserve"> </w:t>
      </w:r>
    </w:p>
    <w:p w14:paraId="DE000000">
      <w:pPr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 xml:space="preserve"> 3) </w:t>
      </w:r>
      <w:r>
        <w:rPr>
          <w:rStyle w:val="Style_11_ch"/>
          <w:rFonts w:ascii="PT Astra Serif" w:hAnsi="PT Astra Serif"/>
        </w:rPr>
        <w:t>п</w:t>
      </w:r>
      <w:r>
        <w:rPr>
          <w:rStyle w:val="Style_11_ch"/>
          <w:rFonts w:ascii="PT Astra Serif" w:hAnsi="PT Astra Serif"/>
        </w:rPr>
        <w:t>редставление неполного комплекта документов;</w:t>
      </w:r>
    </w:p>
    <w:p w14:paraId="DF000000">
      <w:pPr>
        <w:tabs>
          <w:tab w:leader="none" w:pos="709" w:val="left"/>
        </w:tabs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 xml:space="preserve"> 4) </w:t>
      </w:r>
      <w:r>
        <w:rPr>
          <w:rStyle w:val="Style_11_ch"/>
          <w:rFonts w:ascii="PT Astra Serif" w:hAnsi="PT Astra Serif"/>
        </w:rPr>
        <w:t>д</w:t>
      </w:r>
      <w:r>
        <w:rPr>
          <w:rStyle w:val="Style_11_ch"/>
          <w:rFonts w:ascii="PT Astra Serif" w:hAnsi="PT Astra Serif"/>
        </w:rPr>
        <w:t>окументы содержат повреждения, наличие которых не позволяет в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полном объеме использовать информацию и сведения, содержащиеся в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документах для предоставления услуги;</w:t>
      </w:r>
    </w:p>
    <w:p w14:paraId="E0000000">
      <w:pPr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 xml:space="preserve"> 5) </w:t>
      </w:r>
      <w:r>
        <w:rPr>
          <w:rStyle w:val="Style_11_ch"/>
          <w:rFonts w:ascii="PT Astra Serif" w:hAnsi="PT Astra Serif"/>
        </w:rPr>
        <w:t>п</w:t>
      </w:r>
      <w:r>
        <w:rPr>
          <w:rStyle w:val="Style_11_ch"/>
          <w:rFonts w:ascii="PT Astra Serif" w:hAnsi="PT Astra Serif"/>
        </w:rPr>
        <w:t>редставленные заявителем документы содержат подчистки и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исправления текста, не заверенные в порядке, установленном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законодательством Российской Федерации;</w:t>
      </w:r>
    </w:p>
    <w:p w14:paraId="E1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Style w:val="Style_11_ch"/>
          <w:rFonts w:ascii="PT Astra Serif" w:hAnsi="PT Astra Serif"/>
        </w:rPr>
        <w:t xml:space="preserve"> 6) </w:t>
      </w:r>
      <w:r>
        <w:rPr>
          <w:rStyle w:val="Style_11_ch"/>
          <w:rFonts w:ascii="PT Astra Serif" w:hAnsi="PT Astra Serif"/>
        </w:rPr>
        <w:t>п</w:t>
      </w:r>
      <w:r>
        <w:rPr>
          <w:rStyle w:val="Style_11_ch"/>
          <w:rFonts w:ascii="PT Astra Serif" w:hAnsi="PT Astra Serif"/>
        </w:rPr>
        <w:t>редставленные документы утратили силу на момент обращения за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услугой (документ, удостоверяющий личность; документ, удостоверяющий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полномочия представителя Заявителя, в случае обращения за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11_ch"/>
          <w:rFonts w:ascii="PT Astra Serif" w:hAnsi="PT Astra Serif"/>
        </w:rPr>
        <w:t>предоставлением услуги указанным лицом);</w:t>
      </w:r>
    </w:p>
    <w:p w14:paraId="E2000000">
      <w:pPr>
        <w:ind w:firstLine="709" w:left="0"/>
        <w:jc w:val="both"/>
        <w:rPr>
          <w:rStyle w:val="Style_11_ch"/>
          <w:rFonts w:ascii="PT Astra Serif" w:hAnsi="PT Astra Serif"/>
        </w:rPr>
      </w:pPr>
      <w:r>
        <w:rPr>
          <w:rStyle w:val="Style_11_ch"/>
          <w:rFonts w:ascii="PT Astra Serif" w:hAnsi="PT Astra Serif"/>
        </w:rPr>
        <w:t xml:space="preserve"> 7) </w:t>
      </w:r>
      <w:r>
        <w:rPr>
          <w:rStyle w:val="Style_11_ch"/>
          <w:rFonts w:ascii="PT Astra Serif" w:hAnsi="PT Astra Serif"/>
        </w:rPr>
        <w:t>н</w:t>
      </w:r>
      <w:r>
        <w:rPr>
          <w:rStyle w:val="Style_11_ch"/>
          <w:rFonts w:ascii="PT Astra Serif" w:hAnsi="PT Astra Serif"/>
        </w:rPr>
        <w:t>аличие противоречивых сведений в заявлении и приложенных к нему документах;</w:t>
      </w:r>
    </w:p>
    <w:p w14:paraId="E3000000">
      <w:pPr>
        <w:pStyle w:val="Style_16"/>
        <w:spacing w:before="0"/>
        <w:ind/>
        <w:jc w:val="left"/>
        <w:rPr>
          <w:rFonts w:ascii="PT Astra Serif" w:hAnsi="PT Astra Serif"/>
          <w:b w:val="1"/>
          <w:color w:val="000000"/>
        </w:rPr>
      </w:pPr>
    </w:p>
    <w:p w14:paraId="E4000000">
      <w:pPr>
        <w:pStyle w:val="Style_16"/>
        <w:spacing w:before="0"/>
        <w:ind w:firstLine="709" w:left="0"/>
        <w:rPr>
          <w:rFonts w:ascii="PT Astra Serif" w:hAnsi="PT Astra Serif"/>
        </w:rPr>
      </w:pPr>
      <w:r>
        <w:rPr>
          <w:rFonts w:ascii="PT Astra Serif" w:hAnsi="PT Astra Serif"/>
          <w:b w:val="1"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14:paraId="E5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</w:p>
    <w:p w14:paraId="E6000000">
      <w:pPr>
        <w:pStyle w:val="Style_10"/>
        <w:numPr>
          <w:ilvl w:val="0"/>
          <w:numId w:val="0"/>
        </w:numPr>
        <w:spacing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24.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Основания для приостановления предоставления </w:t>
      </w:r>
      <w:r>
        <w:rPr>
          <w:rFonts w:ascii="PT Astra Serif" w:hAnsi="PT Astra Serif"/>
        </w:rPr>
        <w:t xml:space="preserve">муниципальной </w:t>
      </w:r>
      <w:r>
        <w:rPr>
          <w:rFonts w:ascii="PT Astra Serif" w:hAnsi="PT Astra Serif"/>
        </w:rPr>
        <w:t xml:space="preserve">услуги </w:t>
      </w:r>
      <w:r>
        <w:rPr>
          <w:rFonts w:ascii="PT Astra Serif" w:hAnsi="PT Astra Serif"/>
        </w:rPr>
        <w:t>отсутствуют</w:t>
      </w:r>
      <w:r>
        <w:rPr>
          <w:rFonts w:ascii="PT Astra Serif" w:hAnsi="PT Astra Serif"/>
        </w:rPr>
        <w:t>.</w:t>
      </w:r>
    </w:p>
    <w:p w14:paraId="E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25. Основанием для отказа в предоставлении муниципальной услуги является:</w:t>
      </w:r>
    </w:p>
    <w:p w14:paraId="E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несоответствие схемы расположения земельного участка ее форме, формату </w:t>
      </w:r>
      <w:r>
        <w:rPr>
          <w:rFonts w:ascii="PT Astra Serif" w:hAnsi="PT Astra Serif"/>
          <w:sz w:val="28"/>
        </w:rPr>
        <w:t>или требованиям к ее подготовке, установленным законодательством Российской Федерации</w:t>
      </w:r>
      <w:r>
        <w:rPr>
          <w:rFonts w:ascii="PT Astra Serif" w:hAnsi="PT Astra Serif"/>
          <w:sz w:val="28"/>
        </w:rPr>
        <w:t>;</w:t>
      </w:r>
    </w:p>
    <w:p w14:paraId="E9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 xml:space="preserve">полное или частичное совпадение местоположения земельного участка, образование которого предусмотрено схемой расположения земельного участка, с местоположением земельного участка, образуемого в соответствии с ранее </w:t>
      </w:r>
      <w:r>
        <w:rPr>
          <w:rFonts w:ascii="PT Astra Serif" w:hAnsi="PT Astra Serif"/>
          <w:sz w:val="28"/>
        </w:rPr>
        <w:t>принятым решением об утверждении схемы расположения земельного участка, срок действия которого не истек;</w:t>
      </w:r>
    </w:p>
    <w:p w14:paraId="EA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 xml:space="preserve">разработка схемы расположения земельного участка с нарушением требований к образуемым земельным участкам, установленным </w:t>
      </w:r>
      <w:r>
        <w:rPr>
          <w:rFonts w:ascii="PT Astra Serif" w:hAnsi="PT Astra Serif"/>
          <w:sz w:val="28"/>
        </w:rPr>
        <w:t>Земельным законодательством</w:t>
      </w:r>
      <w:r>
        <w:rPr>
          <w:rFonts w:ascii="PT Astra Serif" w:hAnsi="PT Astra Serif"/>
          <w:sz w:val="28"/>
        </w:rPr>
        <w:t xml:space="preserve"> Российской Федерации;</w:t>
      </w:r>
    </w:p>
    <w:p w14:paraId="EB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E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ED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</w:t>
      </w:r>
      <w:r>
        <w:rPr>
          <w:rFonts w:ascii="PT Astra Serif" w:hAnsi="PT Astra Serif"/>
          <w:sz w:val="28"/>
        </w:rPr>
        <w:t>.</w:t>
      </w:r>
    </w:p>
    <w:p w14:paraId="EE000000">
      <w:pPr>
        <w:ind w:firstLine="709" w:left="0"/>
        <w:rPr>
          <w:rFonts w:ascii="PT Astra Serif" w:hAnsi="PT Astra Serif"/>
          <w:b w:val="1"/>
          <w:sz w:val="28"/>
        </w:rPr>
      </w:pPr>
    </w:p>
    <w:p w14:paraId="EF000000">
      <w:pPr>
        <w:pStyle w:val="Style_14"/>
        <w:tabs>
          <w:tab w:leader="none" w:pos="709" w:val="left"/>
        </w:tabs>
        <w:spacing w:after="0" w:before="0"/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услуг, которые являются необходимыми и</w:t>
      </w:r>
    </w:p>
    <w:p w14:paraId="F0000000">
      <w:pPr>
        <w:pStyle w:val="Style_14"/>
        <w:tabs>
          <w:tab w:leader="none" w:pos="709" w:val="left"/>
        </w:tabs>
        <w:spacing w:after="0" w:before="0"/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обязательными для предоставления муниципальной услуги</w:t>
      </w:r>
    </w:p>
    <w:p w14:paraId="F1000000">
      <w:pPr>
        <w:tabs>
          <w:tab w:leader="none" w:pos="7849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F2000000">
      <w:pPr>
        <w:pStyle w:val="Style_3"/>
        <w:tabs>
          <w:tab w:leader="none" w:pos="142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26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Нотариальное заверение документов: </w:t>
      </w:r>
      <w:r>
        <w:rPr>
          <w:rFonts w:ascii="Times New Roman" w:hAnsi="Times New Roman"/>
          <w:sz w:val="28"/>
        </w:rPr>
        <w:t>оформление доверенности, подтверждающей полномочия Заявителя.</w:t>
      </w:r>
    </w:p>
    <w:p w14:paraId="F3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F4000000">
      <w:pPr>
        <w:tabs>
          <w:tab w:leader="none" w:pos="709" w:val="left"/>
        </w:tabs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Порядок, размер и основания взимания платы за предоставление муниципальной услуги</w:t>
      </w:r>
    </w:p>
    <w:p w14:paraId="F5000000">
      <w:pPr>
        <w:tabs>
          <w:tab w:leader="none" w:pos="709" w:val="left"/>
        </w:tabs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F6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Муниципальная услуга предоставляется бесплатно.  </w:t>
      </w:r>
    </w:p>
    <w:p w14:paraId="F7000000">
      <w:pPr>
        <w:ind w:firstLine="567" w:left="0"/>
        <w:jc w:val="both"/>
        <w:rPr>
          <w:rFonts w:ascii="PT Astra Serif" w:hAnsi="PT Astra Serif"/>
          <w:sz w:val="28"/>
        </w:rPr>
      </w:pPr>
    </w:p>
    <w:p w14:paraId="F8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запроса о предоставлении муниципальной услуги</w:t>
      </w:r>
    </w:p>
    <w:p w14:paraId="F9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FA000000">
      <w:pPr>
        <w:widowControl w:val="0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>
        <w:rPr>
          <w:rFonts w:ascii="PT Astra Serif" w:hAnsi="PT Astra Serif"/>
          <w:sz w:val="28"/>
        </w:rPr>
        <w:t xml:space="preserve">результатов оказания услуги не </w:t>
      </w:r>
      <w:r>
        <w:rPr>
          <w:rFonts w:ascii="PT Astra Serif" w:hAnsi="PT Astra Serif"/>
          <w:sz w:val="28"/>
        </w:rPr>
        <w:t>превыша</w:t>
      </w:r>
      <w:r>
        <w:rPr>
          <w:rFonts w:ascii="PT Astra Serif" w:hAnsi="PT Astra Serif"/>
          <w:sz w:val="28"/>
        </w:rPr>
        <w:t>ет</w:t>
      </w:r>
      <w:r>
        <w:rPr>
          <w:rFonts w:ascii="PT Astra Serif" w:hAnsi="PT Astra Serif"/>
          <w:sz w:val="28"/>
        </w:rPr>
        <w:t xml:space="preserve"> 15 минут.</w:t>
      </w:r>
    </w:p>
    <w:p w14:paraId="FB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FC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Срок и порядок</w:t>
      </w:r>
      <w:r>
        <w:rPr>
          <w:rFonts w:ascii="PT Astra Serif" w:hAnsi="PT Astra Serif"/>
          <w:b w:val="1"/>
          <w:sz w:val="28"/>
        </w:rPr>
        <w:t xml:space="preserve"> регистрации заявления</w:t>
      </w:r>
      <w:r>
        <w:rPr>
          <w:rFonts w:ascii="PT Astra Serif" w:hAnsi="PT Astra Serif"/>
          <w:b w:val="1"/>
          <w:sz w:val="28"/>
        </w:rPr>
        <w:t xml:space="preserve"> заявителя о предоставлении муниципальной услуги</w:t>
      </w:r>
      <w:r>
        <w:rPr>
          <w:rFonts w:ascii="PT Astra Serif" w:hAnsi="PT Astra Serif"/>
          <w:b w:val="1"/>
          <w:sz w:val="28"/>
        </w:rPr>
        <w:t>, в том числе в электронной форме</w:t>
      </w:r>
    </w:p>
    <w:p w14:paraId="FD00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FE000000">
      <w:pPr>
        <w:pStyle w:val="Style_8"/>
        <w:tabs>
          <w:tab w:leader="none" w:pos="0" w:val="left"/>
        </w:tabs>
        <w:spacing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Регистрация принятых документов проводится специалистом, ответственным за регистрацию входящих</w:t>
      </w:r>
      <w:r>
        <w:rPr>
          <w:rFonts w:ascii="PT Astra Serif" w:hAnsi="PT Astra Serif"/>
          <w:sz w:val="28"/>
        </w:rPr>
        <w:t xml:space="preserve"> документов, согласно порядку общего делопроизводства.</w:t>
      </w:r>
    </w:p>
    <w:p w14:paraId="FF000000">
      <w:pPr>
        <w:ind w:firstLine="567" w:left="0"/>
        <w:jc w:val="both"/>
        <w:rPr>
          <w:rFonts w:ascii="PT Astra Serif" w:hAnsi="PT Astra Serif"/>
          <w:sz w:val="28"/>
        </w:rPr>
      </w:pPr>
    </w:p>
    <w:p w14:paraId="00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1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2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3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4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5010000">
      <w:pPr>
        <w:ind w:firstLine="567" w:left="0"/>
        <w:jc w:val="both"/>
        <w:rPr>
          <w:rFonts w:ascii="PT Astra Serif" w:hAnsi="PT Astra Serif"/>
          <w:sz w:val="28"/>
        </w:rPr>
      </w:pPr>
    </w:p>
    <w:p w14:paraId="06010000">
      <w:pPr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муниципаль</w:t>
      </w:r>
      <w:r>
        <w:rPr>
          <w:rFonts w:ascii="PT Astra Serif" w:hAnsi="PT Astra Serif"/>
          <w:b w:val="1"/>
          <w:sz w:val="28"/>
        </w:rPr>
        <w:t>ная услуга</w:t>
      </w:r>
      <w:r>
        <w:rPr>
          <w:rFonts w:ascii="PT Astra Serif" w:hAnsi="PT Astra Serif"/>
          <w:b w:val="1"/>
          <w:sz w:val="28"/>
        </w:rPr>
        <w:t>, к залу ожидания, местам для заполнения заявлен</w:t>
      </w:r>
      <w:r>
        <w:rPr>
          <w:rFonts w:ascii="PT Astra Serif" w:hAnsi="PT Astra Serif"/>
          <w:b w:val="1"/>
          <w:sz w:val="28"/>
        </w:rPr>
        <w:t>ий о предоставлении муници</w:t>
      </w:r>
      <w:r>
        <w:rPr>
          <w:rFonts w:ascii="PT Astra Serif" w:hAnsi="PT Astra Serif"/>
          <w:b w:val="1"/>
          <w:sz w:val="28"/>
        </w:rPr>
        <w:t>паль</w:t>
      </w:r>
      <w:r>
        <w:rPr>
          <w:rFonts w:ascii="PT Astra Serif" w:hAnsi="PT Astra Serif"/>
          <w:b w:val="1"/>
          <w:sz w:val="28"/>
        </w:rPr>
        <w:t xml:space="preserve">ной услуги,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информационным стендам с образцами их заполнения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и перечнем документов, необходимых для предоставления </w:t>
      </w:r>
      <w:r>
        <w:rPr>
          <w:rFonts w:ascii="PT Astra Serif" w:hAnsi="PT Astra Serif"/>
          <w:b w:val="1"/>
          <w:sz w:val="28"/>
        </w:rPr>
        <w:t>муниципаль</w:t>
      </w:r>
      <w:r>
        <w:rPr>
          <w:rFonts w:ascii="PT Astra Serif" w:hAnsi="PT Astra Serif"/>
          <w:b w:val="1"/>
          <w:sz w:val="28"/>
        </w:rPr>
        <w:t xml:space="preserve">ной услуги, размещению и оформлению визуальной, текстовой и мультимедийной информации о порядке предоставления </w:t>
      </w:r>
      <w:r>
        <w:rPr>
          <w:rFonts w:ascii="PT Astra Serif" w:hAnsi="PT Astra Serif"/>
          <w:b w:val="1"/>
          <w:sz w:val="28"/>
        </w:rPr>
        <w:t>муниципаль</w:t>
      </w:r>
      <w:r>
        <w:rPr>
          <w:rFonts w:ascii="PT Astra Serif" w:hAnsi="PT Astra Serif"/>
          <w:b w:val="1"/>
          <w:sz w:val="28"/>
        </w:rPr>
        <w:t>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7010000">
      <w:pPr>
        <w:ind w:firstLine="567" w:left="0"/>
        <w:jc w:val="center"/>
        <w:rPr>
          <w:rFonts w:ascii="PT Astra Serif" w:hAnsi="PT Astra Serif"/>
          <w:b w:val="1"/>
          <w:sz w:val="28"/>
        </w:rPr>
      </w:pPr>
    </w:p>
    <w:p w14:paraId="08010000">
      <w:pPr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themeColor="text1" w:val="000000"/>
          <w:sz w:val="28"/>
        </w:rPr>
        <w:t>Центральный вход в здание администрации оборудован вывеской, содержащей информацию о его наименовании и режиме работы.</w:t>
      </w:r>
    </w:p>
    <w:p w14:paraId="09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В пом</w:t>
      </w:r>
      <w:r>
        <w:rPr>
          <w:rFonts w:ascii="PT Astra Serif" w:hAnsi="PT Astra Serif"/>
          <w:color w:themeColor="text1" w:val="000000"/>
          <w:sz w:val="28"/>
        </w:rPr>
        <w:t>ещении администрации</w:t>
      </w:r>
      <w:r>
        <w:rPr>
          <w:rFonts w:ascii="PT Astra Serif" w:hAnsi="PT Astra Serif"/>
          <w:color w:themeColor="text1" w:val="000000"/>
          <w:sz w:val="28"/>
        </w:rPr>
        <w:t xml:space="preserve"> установлен информационный стенд, на котором размещается следующая информация:</w:t>
      </w:r>
    </w:p>
    <w:p w14:paraId="0A010000">
      <w:pPr>
        <w:pStyle w:val="Style_3"/>
        <w:numPr>
          <w:ilvl w:val="0"/>
          <w:numId w:val="1"/>
        </w:numPr>
        <w:tabs>
          <w:tab w:leader="none" w:pos="567" w:val="left"/>
          <w:tab w:leader="none" w:pos="851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текст настоящего административного регламента;</w:t>
      </w:r>
    </w:p>
    <w:p w14:paraId="0B010000">
      <w:pPr>
        <w:pStyle w:val="Style_3"/>
        <w:numPr>
          <w:ilvl w:val="0"/>
          <w:numId w:val="1"/>
        </w:numPr>
        <w:tabs>
          <w:tab w:leader="none" w:pos="567" w:val="left"/>
          <w:tab w:leader="none" w:pos="851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0C010000">
      <w:pPr>
        <w:pStyle w:val="Style_3"/>
        <w:numPr>
          <w:ilvl w:val="0"/>
          <w:numId w:val="1"/>
        </w:numPr>
        <w:tabs>
          <w:tab w:leader="none" w:pos="567" w:val="left"/>
          <w:tab w:leader="none" w:pos="851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14:paraId="0D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0E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На кабинете приема заявителей </w:t>
      </w:r>
      <w:r>
        <w:rPr>
          <w:rFonts w:ascii="PT Astra Serif" w:hAnsi="PT Astra Serif"/>
          <w:color w:themeColor="text1" w:val="000000"/>
          <w:sz w:val="28"/>
        </w:rPr>
        <w:t>находит</w:t>
      </w:r>
      <w:r>
        <w:rPr>
          <w:rFonts w:ascii="PT Astra Serif" w:hAnsi="PT Astra Serif"/>
          <w:color w:themeColor="text1" w:val="000000"/>
          <w:sz w:val="28"/>
        </w:rPr>
        <w:t>ся информационная табличка (вывеска) с указанием:</w:t>
      </w:r>
    </w:p>
    <w:p w14:paraId="0F010000">
      <w:pPr>
        <w:pStyle w:val="Style_3"/>
        <w:numPr>
          <w:ilvl w:val="0"/>
          <w:numId w:val="2"/>
        </w:numPr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номера кабинета;</w:t>
      </w:r>
    </w:p>
    <w:p w14:paraId="10010000">
      <w:pPr>
        <w:pStyle w:val="Style_3"/>
        <w:numPr>
          <w:ilvl w:val="0"/>
          <w:numId w:val="2"/>
        </w:numPr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фамилии, имени, отчества и должности специалиста, осуществляющего предоставление муниципальной услуги;</w:t>
      </w:r>
    </w:p>
    <w:p w14:paraId="11010000">
      <w:pPr>
        <w:numPr>
          <w:ilvl w:val="0"/>
          <w:numId w:val="3"/>
        </w:numPr>
        <w:tabs>
          <w:tab w:leader="none" w:pos="567" w:val="left"/>
          <w:tab w:leader="none" w:pos="993" w:val="left"/>
        </w:tabs>
        <w:ind w:firstLine="709" w:left="0"/>
        <w:contextualSpacing w:val="1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времени перерыва на обед, технического перерыва.</w:t>
      </w:r>
    </w:p>
    <w:p w14:paraId="12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14:paraId="13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Помещение </w:t>
      </w:r>
      <w:r>
        <w:rPr>
          <w:rFonts w:ascii="PT Astra Serif" w:hAnsi="PT Astra Serif"/>
          <w:color w:themeColor="text1" w:val="000000"/>
          <w:sz w:val="28"/>
        </w:rPr>
        <w:t xml:space="preserve">для ожидания гражданами приема оборудуется </w:t>
      </w:r>
      <w:r>
        <w:rPr>
          <w:rFonts w:ascii="PT Astra Serif" w:hAnsi="PT Astra Serif"/>
          <w:color w:themeColor="text1" w:val="000000"/>
          <w:sz w:val="28"/>
        </w:rPr>
        <w:t>стульями, столами (стойками), обеспечивается канцелярскими принадлежностями.</w:t>
      </w:r>
    </w:p>
    <w:p w14:paraId="14010000">
      <w:pPr>
        <w:pStyle w:val="Style_3"/>
        <w:tabs>
          <w:tab w:leader="none" w:pos="567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Рабочие места работников, предоставляющих муниципальную услугу, оборудованы средствами вычислительной техники, оргтехникой, средствами связи.</w:t>
      </w:r>
    </w:p>
    <w:p w14:paraId="15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 Для людей с ограниченными возможностями предусмотрено: </w:t>
      </w:r>
    </w:p>
    <w:p w14:paraId="16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1) возможность беспрепятственного входа в помещения и выхода из них;</w:t>
      </w:r>
    </w:p>
    <w:p w14:paraId="17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2) содействие со стороны должностных лиц, при необходимости, инвалиду при входе в здание администрации и выходе из него;</w:t>
      </w:r>
    </w:p>
    <w:p w14:paraId="18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14:paraId="19010000">
      <w:pPr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4) возможность посадки в транспортное средство и высадки из него перед входом в здание администрации, в том числе с использованием кресла-коляски и, </w:t>
      </w:r>
      <w:r>
        <w:rPr>
          <w:rFonts w:ascii="PT Astra Serif" w:hAnsi="PT Astra Serif"/>
          <w:color w:themeColor="text1" w:val="000000"/>
          <w:sz w:val="28"/>
        </w:rPr>
        <w:t>при необходимости, с помощью сотрудников отдел</w:t>
      </w:r>
      <w:r>
        <w:rPr>
          <w:rFonts w:ascii="PT Astra Serif" w:hAnsi="PT Astra Serif"/>
          <w:color w:themeColor="text1" w:val="000000"/>
          <w:sz w:val="28"/>
        </w:rPr>
        <w:t>а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земельных отношений</w:t>
      </w:r>
      <w:r>
        <w:rPr>
          <w:rFonts w:ascii="PT Astra Serif" w:hAnsi="PT Astra Serif"/>
          <w:color w:themeColor="text1" w:val="000000"/>
          <w:sz w:val="28"/>
        </w:rPr>
        <w:t xml:space="preserve"> администрации муниципального образования город Донской;</w:t>
      </w:r>
    </w:p>
    <w:p w14:paraId="1A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5)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14:paraId="1B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администрации;</w:t>
      </w:r>
    </w:p>
    <w:p w14:paraId="1C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7)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D010000">
      <w:pPr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8) оказание должностными лицами отдел</w:t>
      </w:r>
      <w:r>
        <w:rPr>
          <w:rFonts w:ascii="PT Astra Serif" w:hAnsi="PT Astra Serif"/>
          <w:color w:themeColor="text1" w:val="000000"/>
          <w:sz w:val="28"/>
        </w:rPr>
        <w:t>а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земельных отношений</w:t>
      </w:r>
      <w:r>
        <w:rPr>
          <w:rFonts w:ascii="PT Astra Serif" w:hAnsi="PT Astra Serif"/>
          <w:color w:themeColor="text1" w:val="000000"/>
          <w:sz w:val="28"/>
        </w:rPr>
        <w:t xml:space="preserve"> администрации м</w:t>
      </w:r>
      <w:r>
        <w:rPr>
          <w:rFonts w:ascii="PT Astra Serif" w:hAnsi="PT Astra Serif"/>
          <w:color w:themeColor="text1" w:val="000000"/>
          <w:sz w:val="28"/>
        </w:rPr>
        <w:t xml:space="preserve">униципального образования город </w:t>
      </w:r>
      <w:r>
        <w:rPr>
          <w:rFonts w:ascii="PT Astra Serif" w:hAnsi="PT Astra Serif"/>
          <w:color w:themeColor="text1" w:val="000000"/>
          <w:sz w:val="28"/>
        </w:rPr>
        <w:t>Донской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1E010000">
      <w:pPr>
        <w:ind w:firstLine="709" w:left="0"/>
        <w:jc w:val="both"/>
        <w:outlineLvl w:val="1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Доступность лицам с ограниченными возможностями обеспечивается оборудованием входа в помещения МФЦ лестницами с поручнями, пандусами для передвижения инвалидных колясок.</w:t>
      </w:r>
    </w:p>
    <w:p w14:paraId="1F010000">
      <w:pPr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14:paraId="20010000">
      <w:pPr>
        <w:ind w:firstLine="709" w:left="0"/>
        <w:jc w:val="both"/>
        <w:rPr>
          <w:rFonts w:ascii="PT Astra Serif" w:hAnsi="PT Astra Serif"/>
          <w:sz w:val="28"/>
        </w:rPr>
      </w:pPr>
    </w:p>
    <w:p w14:paraId="21010000">
      <w:pPr>
        <w:pStyle w:val="Style_14"/>
        <w:spacing w:after="0" w:before="0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муниципальной услуги</w:t>
      </w:r>
    </w:p>
    <w:p w14:paraId="22010000">
      <w:pPr>
        <w:pStyle w:val="Style_14"/>
        <w:spacing w:after="0" w:before="0"/>
        <w:ind w:firstLine="709" w:left="0"/>
        <w:jc w:val="center"/>
        <w:rPr>
          <w:rFonts w:ascii="PT Astra Serif" w:hAnsi="PT Astra Serif"/>
          <w:sz w:val="28"/>
        </w:rPr>
      </w:pPr>
    </w:p>
    <w:p w14:paraId="23010000">
      <w:pPr>
        <w:pStyle w:val="Style_1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31</w:t>
      </w:r>
      <w:r>
        <w:rPr>
          <w:rFonts w:ascii="PT Astra Serif" w:hAnsi="PT Astra Serif"/>
          <w:sz w:val="28"/>
        </w:rPr>
        <w:t xml:space="preserve">. Показателями доступности и качества предоставления </w:t>
      </w:r>
      <w:r>
        <w:rPr>
          <w:rFonts w:ascii="PT Astra Serif" w:hAnsi="PT Astra Serif"/>
          <w:sz w:val="28"/>
        </w:rPr>
        <w:t xml:space="preserve">Муниципальной услуги являются: </w:t>
      </w:r>
    </w:p>
    <w:p w14:paraId="24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качество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услуги:</w:t>
      </w:r>
    </w:p>
    <w:p w14:paraId="25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ПД = КП / (КП + КН) x 100, где</w:t>
      </w:r>
    </w:p>
    <w:p w14:paraId="26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ПД-показатель доступности предоставления муниципальной услуги;</w:t>
      </w:r>
    </w:p>
    <w:p w14:paraId="27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КП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количество предоставленных </w:t>
      </w:r>
      <w:r>
        <w:rPr>
          <w:rFonts w:ascii="PT Astra Serif" w:hAnsi="PT Astra Serif"/>
          <w:sz w:val="28"/>
        </w:rPr>
        <w:t>администрацией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ных услуг в соответствии с Административным регламентом;</w:t>
      </w:r>
    </w:p>
    <w:p w14:paraId="28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КН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количество жалоб на неисполнение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услуги;</w:t>
      </w:r>
    </w:p>
    <w:p w14:paraId="29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своевременность и доступность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услуги:</w:t>
      </w:r>
    </w:p>
    <w:p w14:paraId="2A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ПК = К1 / (К1 + К2 + К3) x 100, где</w:t>
      </w:r>
    </w:p>
    <w:p w14:paraId="2B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ПК-показатель качества предоставления муниципальной услуги;</w:t>
      </w:r>
    </w:p>
    <w:p w14:paraId="2C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К1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количество своевременно предоставленных </w:t>
      </w:r>
      <w:r>
        <w:rPr>
          <w:rFonts w:ascii="PT Astra Serif" w:hAnsi="PT Astra Serif"/>
          <w:sz w:val="28"/>
        </w:rPr>
        <w:t>администрацией муниципальных</w:t>
      </w:r>
      <w:r>
        <w:rPr>
          <w:rFonts w:ascii="PT Astra Serif" w:hAnsi="PT Astra Serif"/>
          <w:sz w:val="28"/>
        </w:rPr>
        <w:t xml:space="preserve"> услуг в соответствии с Административным регламентом;</w:t>
      </w:r>
    </w:p>
    <w:p w14:paraId="2D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К2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количество предоставленных </w:t>
      </w:r>
      <w:r>
        <w:rPr>
          <w:rFonts w:ascii="PT Astra Serif" w:hAnsi="PT Astra Serif"/>
          <w:sz w:val="28"/>
        </w:rPr>
        <w:t>администрацией муниципальных</w:t>
      </w:r>
      <w:r>
        <w:rPr>
          <w:rFonts w:ascii="PT Astra Serif" w:hAnsi="PT Astra Serif"/>
          <w:sz w:val="28"/>
        </w:rPr>
        <w:t xml:space="preserve"> услуг в соответствии с Административным регламентом с нарушением установленного срока;</w:t>
      </w:r>
    </w:p>
    <w:p w14:paraId="2E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К3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количество необоснованных отказов в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</w:t>
      </w:r>
      <w:r>
        <w:rPr>
          <w:rFonts w:ascii="PT Astra Serif" w:hAnsi="PT Astra Serif"/>
          <w:sz w:val="28"/>
        </w:rPr>
        <w:t>администрацией</w:t>
      </w:r>
      <w:r>
        <w:rPr>
          <w:rFonts w:ascii="PT Astra Serif" w:hAnsi="PT Astra Serif"/>
          <w:sz w:val="28"/>
        </w:rPr>
        <w:t xml:space="preserve"> в соответствии с Административным регламентом.</w:t>
      </w:r>
    </w:p>
    <w:p w14:paraId="2F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взаимодействует с должностным лицом, специалистами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в ходе:</w:t>
      </w:r>
    </w:p>
    <w:p w14:paraId="30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приема документов для рассмотрения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максимальный срок взаимодействия с заявителем составляет 15 минут;</w:t>
      </w:r>
    </w:p>
    <w:p w14:paraId="31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получения результата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максимальный срок взаимодействия с заявителем составляет 15 минут.</w:t>
      </w:r>
    </w:p>
    <w:p w14:paraId="32010000">
      <w:pPr>
        <w:pStyle w:val="Style_8"/>
        <w:spacing w:line="240" w:lineRule="auto"/>
        <w:ind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При подаче документов в электронном виде через Единый портал </w:t>
      </w:r>
      <w:r>
        <w:rPr>
          <w:rFonts w:ascii="PT Astra Serif" w:hAnsi="PT Astra Serif"/>
          <w:color w:val="000000"/>
          <w:sz w:val="28"/>
        </w:rPr>
        <w:t>администрация</w:t>
      </w:r>
      <w:r>
        <w:rPr>
          <w:rFonts w:ascii="PT Astra Serif" w:hAnsi="PT Astra Serif"/>
          <w:color w:val="000000"/>
          <w:sz w:val="28"/>
        </w:rPr>
        <w:t xml:space="preserve"> осуществляет взаимодействие с МФЦ при выдаче результата предоставления услуги.</w:t>
      </w:r>
    </w:p>
    <w:p w14:paraId="33010000">
      <w:pPr>
        <w:ind w:firstLine="709" w:lef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sz w:val="28"/>
        </w:rPr>
        <w:t xml:space="preserve">Информацию о ходе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можно получить при личном или письменном обращении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 xml:space="preserve">, по </w:t>
      </w:r>
      <w:r>
        <w:rPr>
          <w:rFonts w:ascii="PT Astra Serif" w:hAnsi="PT Astra Serif"/>
          <w:sz w:val="28"/>
        </w:rPr>
        <w:t>электронной почте и с использованием Единого портала.</w:t>
      </w:r>
    </w:p>
    <w:p w14:paraId="34010000">
      <w:pPr>
        <w:ind w:firstLine="709" w:left="0"/>
        <w:jc w:val="both"/>
        <w:rPr>
          <w:rFonts w:ascii="PT Astra Serif" w:hAnsi="PT Astra Serif"/>
          <w:sz w:val="28"/>
        </w:rPr>
      </w:pPr>
    </w:p>
    <w:p w14:paraId="35010000">
      <w:pPr>
        <w:tabs>
          <w:tab w:leader="none" w:pos="567" w:val="left"/>
        </w:tabs>
        <w:ind w:firstLine="709" w:left="0"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36010000">
      <w:pPr>
        <w:tabs>
          <w:tab w:leader="none" w:pos="567" w:val="left"/>
        </w:tabs>
        <w:ind w:firstLine="709" w:left="0"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37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32</w:t>
      </w:r>
      <w:r>
        <w:rPr>
          <w:rFonts w:ascii="PT Astra Serif" w:hAnsi="PT Astra Serif"/>
          <w:color w:themeColor="text1" w:val="000000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Заявителям обеспечивается возможность получения информации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о предоставляемой </w:t>
      </w:r>
      <w:r>
        <w:rPr>
          <w:rFonts w:ascii="PT Astra Serif" w:hAnsi="PT Astra Serif"/>
          <w:sz w:val="28"/>
        </w:rPr>
        <w:t>муниципальной услуге на Едином портале</w:t>
      </w:r>
      <w:r>
        <w:rPr>
          <w:rFonts w:ascii="PT Astra Serif" w:hAnsi="PT Astra Serif"/>
          <w:sz w:val="28"/>
        </w:rPr>
        <w:t>.</w:t>
      </w:r>
    </w:p>
    <w:p w14:paraId="38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Заявителям обеспечивается возможность получения на Едином портале формы заявления, необходимого для получения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в электронном виде.</w:t>
      </w:r>
    </w:p>
    <w:p w14:paraId="39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Заявителям обеспечивается возможность получения информации о ходе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на Едином портале.</w:t>
      </w:r>
    </w:p>
    <w:p w14:paraId="3A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в электронной форме</w:t>
      </w:r>
      <w:r>
        <w:rPr>
          <w:rFonts w:ascii="PT Astra Serif" w:hAnsi="PT Astra Serif"/>
          <w:sz w:val="28"/>
        </w:rPr>
        <w:t xml:space="preserve"> основанием для начала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является направление заявителем с использованием Единого портала заявления и документов, указанных в пункте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Административного регламента, подписанных электронной подписью в соответствии с требованиями Федерального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законодательства</w:t>
      </w:r>
      <w:r>
        <w:rPr>
          <w:rFonts w:ascii="PT Astra Serif" w:hAnsi="PT Astra Serif"/>
          <w:sz w:val="28"/>
        </w:rPr>
        <w:t>.</w:t>
      </w:r>
    </w:p>
    <w:p w14:paraId="3B010000">
      <w:pPr>
        <w:tabs>
          <w:tab w:leader="none" w:pos="567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3C010000">
      <w:pPr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</w:t>
      </w:r>
    </w:p>
    <w:p w14:paraId="3D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административных процедур, требования к порядку</w:t>
      </w:r>
    </w:p>
    <w:p w14:paraId="3E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их выполнения</w:t>
      </w:r>
    </w:p>
    <w:p w14:paraId="3F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40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Исчерпывающий перечень административных </w:t>
      </w:r>
      <w:r>
        <w:rPr>
          <w:rFonts w:ascii="PT Astra Serif" w:hAnsi="PT Astra Serif"/>
          <w:b w:val="1"/>
          <w:sz w:val="28"/>
        </w:rPr>
        <w:t>процедур</w:t>
      </w:r>
    </w:p>
    <w:p w14:paraId="41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42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Предоставление Муниципальной услуги включает следующие административные процедуры:</w:t>
      </w:r>
    </w:p>
    <w:p w14:paraId="43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прием и </w:t>
      </w:r>
      <w:r>
        <w:rPr>
          <w:rFonts w:ascii="PT Astra Serif" w:hAnsi="PT Astra Serif"/>
          <w:sz w:val="28"/>
        </w:rPr>
        <w:t xml:space="preserve">регистрация </w:t>
      </w:r>
      <w:r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и необходимых документов</w:t>
      </w:r>
      <w:r>
        <w:rPr>
          <w:rFonts w:ascii="PT Astra Serif" w:hAnsi="PT Astra Serif"/>
          <w:sz w:val="28"/>
        </w:rPr>
        <w:t xml:space="preserve"> о предоставлении Муниципальной услуги</w:t>
      </w:r>
      <w:r>
        <w:rPr>
          <w:rFonts w:ascii="PT Astra Serif" w:hAnsi="PT Astra Serif"/>
          <w:sz w:val="28"/>
        </w:rPr>
        <w:t>;</w:t>
      </w:r>
    </w:p>
    <w:p w14:paraId="44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рассмотрение принятых документов и </w:t>
      </w:r>
      <w:r>
        <w:rPr>
          <w:rFonts w:ascii="PT Astra Serif" w:hAnsi="PT Astra Serif"/>
          <w:sz w:val="28"/>
        </w:rPr>
        <w:t>направление</w:t>
      </w:r>
      <w:r>
        <w:rPr>
          <w:rFonts w:ascii="PT Astra Serif" w:hAnsi="PT Astra Serif"/>
          <w:sz w:val="28"/>
        </w:rPr>
        <w:t xml:space="preserve"> межведомственных запросов</w:t>
      </w:r>
      <w:r>
        <w:rPr>
          <w:rFonts w:ascii="PT Astra Serif" w:hAnsi="PT Astra Serif"/>
          <w:sz w:val="28"/>
        </w:rPr>
        <w:t>;</w:t>
      </w:r>
    </w:p>
    <w:p w14:paraId="45010000">
      <w:pPr>
        <w:pStyle w:val="Style_13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3) </w:t>
      </w:r>
      <w:r>
        <w:rPr>
          <w:rFonts w:ascii="PT Astra Serif" w:hAnsi="PT Astra Serif"/>
          <w:color w:val="000000"/>
          <w:sz w:val="28"/>
        </w:rPr>
        <w:t xml:space="preserve">принятие решения о предоставлении </w:t>
      </w: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 xml:space="preserve">ной услуги либо 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 xml:space="preserve">об отказе в предоставлении </w:t>
      </w: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>ной услуги</w:t>
      </w:r>
      <w:r>
        <w:rPr>
          <w:rFonts w:ascii="PT Astra Serif" w:hAnsi="PT Astra Serif"/>
          <w:color w:val="000000"/>
          <w:sz w:val="28"/>
        </w:rPr>
        <w:t>;</w:t>
      </w:r>
    </w:p>
    <w:p w14:paraId="46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оказания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или отказа в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</w:t>
      </w:r>
      <w:r>
        <w:rPr>
          <w:rFonts w:ascii="PT Astra Serif" w:hAnsi="PT Astra Serif"/>
          <w:sz w:val="28"/>
        </w:rPr>
        <w:t>.</w:t>
      </w:r>
    </w:p>
    <w:p w14:paraId="47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48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49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4A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4B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4C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в электронной форме</w:t>
      </w:r>
      <w:r>
        <w:rPr>
          <w:rFonts w:ascii="PT Astra Serif" w:hAnsi="PT Astra Serif"/>
          <w:b w:val="1"/>
          <w:sz w:val="28"/>
        </w:rPr>
        <w:t xml:space="preserve">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том числе с использованием Единого портала,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отдельных административных процедур</w:t>
      </w:r>
    </w:p>
    <w:p w14:paraId="4D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4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</w:t>
      </w:r>
      <w:r>
        <w:rPr>
          <w:rFonts w:ascii="PT Astra Serif" w:hAnsi="PT Astra Serif"/>
          <w:sz w:val="28"/>
        </w:rPr>
        <w:t xml:space="preserve"> Информация о правилах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в электронном виде предоставляется по обращениям заявителей по телефону, а также размещается на официальном сайте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, МФЦ, </w:t>
      </w:r>
      <w:r>
        <w:rPr>
          <w:rFonts w:ascii="PT Astra Serif" w:hAnsi="PT Astra Serif"/>
          <w:sz w:val="28"/>
        </w:rPr>
        <w:t>ЕПГУ, РПГУ</w:t>
      </w:r>
      <w:r>
        <w:rPr>
          <w:rFonts w:ascii="PT Astra Serif" w:hAnsi="PT Astra Serif"/>
          <w:sz w:val="28"/>
        </w:rPr>
        <w:t>.</w:t>
      </w:r>
    </w:p>
    <w:p w14:paraId="4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в соответствии с настоящим Административным регламентом обеспечивается при обращении </w:t>
      </w:r>
      <w:r>
        <w:rPr>
          <w:rFonts w:ascii="PT Astra Serif" w:hAnsi="PT Astra Serif"/>
          <w:sz w:val="28"/>
        </w:rPr>
        <w:t xml:space="preserve">лично </w:t>
      </w:r>
      <w:r>
        <w:rPr>
          <w:rFonts w:ascii="PT Astra Serif" w:hAnsi="PT Astra Serif"/>
          <w:sz w:val="28"/>
        </w:rPr>
        <w:t>либо на основании документа, подтверждающего полномочия в соответствии с законодательством Российской 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Интернет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:</w:t>
      </w:r>
    </w:p>
    <w:p w14:paraId="5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</w:t>
      </w:r>
      <w:r>
        <w:rPr>
          <w:rFonts w:ascii="PT Astra Serif" w:hAnsi="PT Astra Serif"/>
          <w:sz w:val="28"/>
        </w:rPr>
        <w:t>ЕПГУ</w:t>
      </w:r>
      <w:r>
        <w:rPr>
          <w:rFonts w:ascii="PT Astra Serif" w:hAnsi="PT Astra Serif"/>
          <w:sz w:val="28"/>
        </w:rPr>
        <w:t xml:space="preserve"> (без использования электронных носителей);</w:t>
      </w:r>
    </w:p>
    <w:p w14:paraId="5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иным способом, позволяющим передать в электронном виде документы.</w:t>
      </w:r>
    </w:p>
    <w:p w14:paraId="5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Информация </w:t>
      </w: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</w:t>
      </w:r>
      <w:r>
        <w:rPr>
          <w:rFonts w:ascii="PT Astra Serif" w:hAnsi="PT Astra Serif"/>
          <w:sz w:val="28"/>
        </w:rPr>
        <w:t>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ходе </w:t>
      </w:r>
      <w:r>
        <w:rPr>
          <w:rFonts w:ascii="PT Astra Serif" w:hAnsi="PT Astra Serif"/>
          <w:sz w:val="28"/>
        </w:rPr>
        <w:t xml:space="preserve">ее </w:t>
      </w:r>
      <w:r>
        <w:rPr>
          <w:rFonts w:ascii="PT Astra Serif" w:hAnsi="PT Astra Serif"/>
          <w:sz w:val="28"/>
        </w:rPr>
        <w:t xml:space="preserve">предоставления </w:t>
      </w:r>
      <w:r>
        <w:rPr>
          <w:rFonts w:ascii="PT Astra Serif" w:hAnsi="PT Astra Serif"/>
          <w:sz w:val="28"/>
        </w:rPr>
        <w:t>размещается</w:t>
      </w:r>
      <w:r>
        <w:rPr>
          <w:rFonts w:ascii="PT Astra Serif" w:hAnsi="PT Astra Serif"/>
          <w:sz w:val="28"/>
        </w:rPr>
        <w:t xml:space="preserve"> на </w:t>
      </w:r>
      <w:r>
        <w:rPr>
          <w:rFonts w:ascii="PT Astra Serif" w:hAnsi="PT Astra Serif"/>
          <w:color w:themeColor="text1" w:val="000000"/>
          <w:sz w:val="28"/>
        </w:rPr>
        <w:t>ЕПГУ,</w:t>
      </w:r>
      <w:r>
        <w:rPr>
          <w:rFonts w:ascii="PT Astra Serif" w:hAnsi="PT Astra Serif"/>
          <w:color w:themeColor="text1" w:val="000000"/>
          <w:sz w:val="28"/>
        </w:rPr>
        <w:t xml:space="preserve"> РПГУ, информационных стендах администрации, </w:t>
      </w:r>
      <w:r>
        <w:rPr>
          <w:rFonts w:ascii="PT Astra Serif" w:hAnsi="PT Astra Serif"/>
          <w:color w:themeColor="text1" w:val="000000"/>
          <w:sz w:val="28"/>
        </w:rPr>
        <w:t>официальном сайте муниципального образования город Донской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http</w:t>
      </w:r>
      <w:r>
        <w:rPr>
          <w:rFonts w:ascii="PT Astra Serif" w:hAnsi="PT Astra Serif"/>
          <w:color w:val="000000"/>
          <w:sz w:val="28"/>
        </w:rPr>
        <w:t>://</w:t>
      </w:r>
      <w:r>
        <w:rPr>
          <w:rFonts w:ascii="PT Astra Serif" w:hAnsi="PT Astra Serif"/>
          <w:color w:val="000000"/>
          <w:sz w:val="28"/>
        </w:rPr>
        <w:t>www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donskoy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tularegion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ru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 w:val="28"/>
        </w:rPr>
        <w:t>.</w:t>
      </w:r>
    </w:p>
    <w:p w14:paraId="5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Получение муниципальной услуги в электронном виде в соответствии с настоящим Административным регламентом осуществляется на Едином портале</w:t>
      </w:r>
      <w:r>
        <w:rPr>
          <w:rFonts w:ascii="PT Astra Serif" w:hAnsi="PT Astra Serif"/>
          <w:color w:val="000000"/>
          <w:sz w:val="28"/>
        </w:rPr>
        <w:t xml:space="preserve"> посредством направления в личный кабинет заявителя результирующего документа в электронном виде, </w:t>
      </w:r>
      <w:r>
        <w:rPr>
          <w:rFonts w:ascii="PT Astra Serif" w:hAnsi="PT Astra Serif"/>
          <w:sz w:val="28"/>
        </w:rPr>
        <w:t>подписанн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усиленной квалифицированной подписью должностного лица</w:t>
      </w:r>
      <w:r>
        <w:rPr>
          <w:rFonts w:ascii="PT Astra Serif" w:hAnsi="PT Astra Serif"/>
          <w:sz w:val="28"/>
        </w:rPr>
        <w:t>.</w:t>
      </w:r>
    </w:p>
    <w:p w14:paraId="5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55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</w:t>
      </w:r>
      <w:r>
        <w:rPr>
          <w:rFonts w:ascii="PT Astra Serif" w:hAnsi="PT Astra Serif"/>
          <w:b w:val="1"/>
          <w:sz w:val="28"/>
        </w:rPr>
        <w:t>Прием и регистрация заявления и необходимых документов о предоставлении муниципальной услуге</w:t>
      </w:r>
      <w:r>
        <w:rPr>
          <w:rFonts w:ascii="PT Astra Serif" w:hAnsi="PT Astra Serif"/>
          <w:b w:val="1"/>
          <w:sz w:val="28"/>
        </w:rPr>
        <w:t>»</w:t>
      </w:r>
    </w:p>
    <w:p w14:paraId="56010000">
      <w:pPr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5701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>35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Основанием для начала предоставления Муниципальной услуги является обра</w:t>
      </w:r>
      <w:r>
        <w:rPr>
          <w:rFonts w:ascii="PT Astra Serif" w:hAnsi="PT Astra Serif"/>
          <w:sz w:val="28"/>
        </w:rPr>
        <w:t>щение Заявителя о предоставлении муниципальной услуге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58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Заявление, поступившее при обращении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 xml:space="preserve"> посредством почтового отправления</w:t>
      </w:r>
      <w:r>
        <w:rPr>
          <w:rFonts w:ascii="PT Astra Serif" w:hAnsi="PT Astra Serif"/>
          <w:sz w:val="28"/>
        </w:rPr>
        <w:t>, регистрируется специалистом, ответственным за прием и регистрацию входящей корреспонденции, в день обращения заявителя.</w:t>
      </w:r>
    </w:p>
    <w:p w14:paraId="59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Заявление, поступившее через Единый портал, специалистом, ответственным за прием и регистрацию входящей корреспонд</w:t>
      </w:r>
      <w:r>
        <w:rPr>
          <w:rFonts w:ascii="PT Astra Serif" w:hAnsi="PT Astra Serif"/>
          <w:sz w:val="28"/>
        </w:rPr>
        <w:t xml:space="preserve">енции, не позднее одного </w:t>
      </w:r>
      <w:r>
        <w:rPr>
          <w:rFonts w:ascii="PT Astra Serif" w:hAnsi="PT Astra Serif"/>
          <w:sz w:val="28"/>
        </w:rPr>
        <w:t>рабоче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>о дня, следующего за днем поступления:</w:t>
      </w:r>
    </w:p>
    <w:p w14:paraId="5A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перенаправляется, в случае отсутствия у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полномочий по распоряжению земельным участком, в иные орган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исполнительной власти или орган местного самоуправления, уполномоченные на распоряжение земельным (-ми) участком (-ами), указанным (-ми) в заявлении,</w:t>
      </w:r>
    </w:p>
    <w:p w14:paraId="5B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регистрируется.</w:t>
      </w:r>
    </w:p>
    <w:p w14:paraId="5C010000">
      <w:pPr>
        <w:pStyle w:val="Style_3"/>
        <w:tabs>
          <w:tab w:leader="none" w:pos="156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 личном обращении Заявителя в МФЦ, является получение от Заявителя в ходе личного приема заявления о предоставлении Муниципальной услуги.</w:t>
      </w:r>
    </w:p>
    <w:p w14:paraId="5D010000">
      <w:pPr>
        <w:pStyle w:val="Style_3"/>
        <w:tabs>
          <w:tab w:leader="none" w:pos="156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Заявление, представленное Заявителем при личном обращении, принимается специалистами МФЦ.</w:t>
      </w:r>
    </w:p>
    <w:p w14:paraId="5E010000">
      <w:pPr>
        <w:pStyle w:val="Style_3"/>
        <w:tabs>
          <w:tab w:leader="none" w:pos="993" w:val="left"/>
          <w:tab w:leader="none" w:pos="156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Обязанности специалистов МФЦ, ответственных за прием, проверку и регистрацию Заявлений, закрепляются в должностных инструкциях. </w:t>
      </w:r>
    </w:p>
    <w:p w14:paraId="5F010000">
      <w:pPr>
        <w:pStyle w:val="Style_3"/>
        <w:tabs>
          <w:tab w:leader="none" w:pos="993" w:val="left"/>
          <w:tab w:leader="none" w:pos="156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ходе представления Заявителем - физическим лицом заявления последний предъявляет документ, удостоверяющий личность и доверенность (в случае обращения с заявлением представителя физического лица). </w:t>
      </w:r>
    </w:p>
    <w:p w14:paraId="60010000">
      <w:pPr>
        <w:pStyle w:val="Style_3"/>
        <w:tabs>
          <w:tab w:leader="none" w:pos="993" w:val="left"/>
          <w:tab w:leader="none" w:pos="1560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В ходе представления Заявителем - юридическим лицом заявления</w:t>
      </w:r>
      <w:r>
        <w:rPr>
          <w:rFonts w:ascii="Times New Roman" w:hAnsi="Times New Roman"/>
          <w:sz w:val="28"/>
        </w:rPr>
        <w:t xml:space="preserve"> последний предъявляет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окумент, подтверждающий полномочия представителя юридического </w:t>
      </w:r>
      <w:r>
        <w:rPr>
          <w:rFonts w:ascii="Times New Roman" w:hAnsi="Times New Roman"/>
          <w:sz w:val="28"/>
        </w:rPr>
        <w:t>лица и документ, удостоверяющий личность представителя юридического лица.</w:t>
      </w:r>
    </w:p>
    <w:p w14:paraId="61010000">
      <w:pPr>
        <w:pStyle w:val="Style_3"/>
        <w:tabs>
          <w:tab w:leader="none" w:pos="993" w:val="left"/>
          <w:tab w:leader="none" w:pos="1560" w:val="left"/>
        </w:tabs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В ходе приема заявления специалист МФЦ осуществляет проверку представленных документов на предмет оформления заявления в соответствии с требованиями настоящег</w:t>
      </w:r>
      <w:r>
        <w:rPr>
          <w:rFonts w:ascii="PT Astra Serif" w:hAnsi="PT Astra Serif"/>
          <w:sz w:val="28"/>
        </w:rPr>
        <w:t>о Административного регламента.</w:t>
      </w:r>
    </w:p>
    <w:p w14:paraId="62010000">
      <w:pPr>
        <w:pStyle w:val="Style_3"/>
        <w:tabs>
          <w:tab w:leader="none" w:pos="5387" w:val="left"/>
        </w:tabs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Критерием принятия решения в рамках административной процедуры является соответствие Заявления установленным требованиям. </w:t>
      </w:r>
    </w:p>
    <w:p w14:paraId="63010000">
      <w:pPr>
        <w:pStyle w:val="Style_15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фиксации результата выполнения административной процедуры является</w:t>
      </w:r>
      <w:r>
        <w:rPr>
          <w:rFonts w:ascii="PT Astra Serif" w:hAnsi="PT Astra Serif"/>
          <w:sz w:val="28"/>
        </w:rPr>
        <w:t xml:space="preserve"> регистрация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в АСЭД «Дело».</w:t>
      </w:r>
    </w:p>
    <w:p w14:paraId="64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адм</w:t>
      </w:r>
      <w:r>
        <w:rPr>
          <w:rFonts w:ascii="PT Astra Serif" w:hAnsi="PT Astra Serif"/>
          <w:sz w:val="28"/>
        </w:rPr>
        <w:t>инистративно</w:t>
      </w:r>
      <w:r>
        <w:rPr>
          <w:rFonts w:ascii="PT Astra Serif" w:hAnsi="PT Astra Serif"/>
          <w:sz w:val="28"/>
        </w:rPr>
        <w:t xml:space="preserve">й процедуры составляет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рабочи</w:t>
      </w:r>
      <w:r>
        <w:rPr>
          <w:rFonts w:ascii="PT Astra Serif" w:hAnsi="PT Astra Serif"/>
          <w:sz w:val="28"/>
        </w:rPr>
        <w:t>й день</w:t>
      </w:r>
      <w:r>
        <w:rPr>
          <w:rFonts w:ascii="PT Astra Serif" w:hAnsi="PT Astra Serif"/>
          <w:sz w:val="28"/>
        </w:rPr>
        <w:t>.</w:t>
      </w:r>
    </w:p>
    <w:p w14:paraId="65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административной процедуры является:</w:t>
      </w:r>
    </w:p>
    <w:p w14:paraId="66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перенаправление заявления о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 в иные орган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исполнительной власти или орган местного самоуправления, уполномоч</w:t>
      </w:r>
      <w:r>
        <w:rPr>
          <w:rFonts w:ascii="PT Astra Serif" w:hAnsi="PT Astra Serif"/>
          <w:sz w:val="28"/>
        </w:rPr>
        <w:t>енные на распоряжение земельным </w:t>
      </w:r>
      <w:r>
        <w:rPr>
          <w:rFonts w:ascii="PT Astra Serif" w:hAnsi="PT Astra Serif"/>
          <w:sz w:val="28"/>
        </w:rPr>
        <w:t xml:space="preserve">(-ми) </w:t>
      </w:r>
      <w:r>
        <w:rPr>
          <w:rFonts w:ascii="PT Astra Serif" w:hAnsi="PT Astra Serif"/>
          <w:sz w:val="28"/>
        </w:rPr>
        <w:t>участком </w:t>
      </w:r>
      <w:r>
        <w:rPr>
          <w:rFonts w:ascii="PT Astra Serif" w:hAnsi="PT Astra Serif"/>
          <w:sz w:val="28"/>
        </w:rPr>
        <w:t>(-ами), указанным (-ми) в заявлении;</w:t>
      </w:r>
    </w:p>
    <w:p w14:paraId="67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регистрация заявления, назначение специалиста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, ответственного за рассмотрение заявления.</w:t>
      </w:r>
    </w:p>
    <w:p w14:paraId="68010000">
      <w:pPr>
        <w:pStyle w:val="Style_15"/>
        <w:ind w:firstLine="709" w:left="0"/>
        <w:jc w:val="both"/>
        <w:rPr>
          <w:rFonts w:ascii="PT Astra Serif" w:hAnsi="PT Astra Serif"/>
          <w:sz w:val="28"/>
        </w:rPr>
      </w:pPr>
    </w:p>
    <w:p w14:paraId="69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</w:t>
      </w:r>
      <w:r>
        <w:rPr>
          <w:rFonts w:ascii="PT Astra Serif" w:hAnsi="PT Astra Serif"/>
          <w:b w:val="1"/>
          <w:sz w:val="28"/>
        </w:rPr>
        <w:t>Рассмотрение принятых документов и направление межведомственных запросов</w:t>
      </w:r>
      <w:r>
        <w:rPr>
          <w:rFonts w:ascii="PT Astra Serif" w:hAnsi="PT Astra Serif"/>
          <w:b w:val="1"/>
          <w:sz w:val="28"/>
        </w:rPr>
        <w:t>»</w:t>
      </w:r>
    </w:p>
    <w:p w14:paraId="6A010000">
      <w:pPr>
        <w:pStyle w:val="Style_15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6B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Административную процедуру предоставляет отдел земельных отношений комитета имущественных и земельных отношений администрации (далее – Отдел).</w:t>
      </w:r>
    </w:p>
    <w:p w14:paraId="6C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Отдела, ответственному за рассмотрение заявления.</w:t>
      </w:r>
    </w:p>
    <w:p w14:paraId="6D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Отдела, ответственный за рассмотрение заявления:</w:t>
      </w:r>
    </w:p>
    <w:p w14:paraId="6E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осуществляет анализ поступивших документов на соответствие требованиям действующего законодательства;</w:t>
      </w:r>
    </w:p>
    <w:p w14:paraId="6F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проверяет наличие или отсутствие оснований для отказа в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услуги;</w:t>
      </w:r>
    </w:p>
    <w:p w14:paraId="70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недвижимости, а также, при наличии необходимости, иные запросы в уполномоченные органы.</w:t>
      </w:r>
    </w:p>
    <w:p w14:paraId="71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поступления заявления </w:t>
      </w:r>
      <w:r>
        <w:rPr>
          <w:rFonts w:ascii="PT Astra Serif" w:hAnsi="PT Astra Serif"/>
          <w:sz w:val="28"/>
        </w:rPr>
        <w:t>через Единый портал межведомственные запросы направляются в электронной форме.</w:t>
      </w:r>
    </w:p>
    <w:p w14:paraId="72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7301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74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75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выполне</w:t>
      </w:r>
      <w:r>
        <w:rPr>
          <w:rFonts w:ascii="PT Astra Serif" w:hAnsi="PT Astra Serif"/>
          <w:sz w:val="28"/>
        </w:rPr>
        <w:t>ния административно</w:t>
      </w:r>
      <w:r>
        <w:rPr>
          <w:rFonts w:ascii="PT Astra Serif" w:hAnsi="PT Astra Serif"/>
          <w:sz w:val="28"/>
        </w:rPr>
        <w:t xml:space="preserve">й процедуры составляет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рабочи</w:t>
      </w:r>
      <w:r>
        <w:rPr>
          <w:rFonts w:ascii="PT Astra Serif" w:hAnsi="PT Astra Serif"/>
          <w:sz w:val="28"/>
        </w:rPr>
        <w:t>х дня</w:t>
      </w:r>
      <w:r>
        <w:rPr>
          <w:rFonts w:ascii="PT Astra Serif" w:hAnsi="PT Astra Serif"/>
          <w:sz w:val="28"/>
        </w:rPr>
        <w:t xml:space="preserve"> со дня регистрации заявления.</w:t>
      </w:r>
    </w:p>
    <w:p w14:paraId="76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административной процедуры является установление оснований для принятия решения в предоставлении муниципальной услуги или об отказе в предоставлении муниципальной услуги.</w:t>
      </w:r>
    </w:p>
    <w:p w14:paraId="77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14:paraId="78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</w:p>
    <w:p w14:paraId="79010000">
      <w:pPr>
        <w:tabs>
          <w:tab w:leader="none" w:pos="540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7A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</w:t>
      </w:r>
      <w:r>
        <w:rPr>
          <w:rFonts w:ascii="PT Astra Serif" w:hAnsi="PT Astra Serif"/>
          <w:b w:val="1"/>
          <w:sz w:val="28"/>
        </w:rPr>
        <w:t xml:space="preserve">Принятие решения </w:t>
      </w:r>
      <w:r>
        <w:rPr>
          <w:rFonts w:ascii="PT Astra Serif" w:hAnsi="PT Astra Serif"/>
          <w:b w:val="1"/>
          <w:sz w:val="28"/>
        </w:rPr>
        <w:t>о предоставлении муниципаль</w:t>
      </w:r>
      <w:r>
        <w:rPr>
          <w:rFonts w:ascii="PT Astra Serif" w:hAnsi="PT Astra Serif"/>
          <w:b w:val="1"/>
          <w:sz w:val="28"/>
        </w:rPr>
        <w:t xml:space="preserve">ной услуги либо об отказе в предоставлении </w:t>
      </w:r>
      <w:r>
        <w:rPr>
          <w:rFonts w:ascii="PT Astra Serif" w:hAnsi="PT Astra Serif"/>
          <w:b w:val="1"/>
          <w:sz w:val="28"/>
        </w:rPr>
        <w:t>муниципаль</w:t>
      </w:r>
      <w:r>
        <w:rPr>
          <w:rFonts w:ascii="PT Astra Serif" w:hAnsi="PT Astra Serif"/>
          <w:b w:val="1"/>
          <w:sz w:val="28"/>
        </w:rPr>
        <w:t>ной услуги</w:t>
      </w:r>
      <w:r>
        <w:rPr>
          <w:rFonts w:ascii="PT Astra Serif" w:hAnsi="PT Astra Serif"/>
          <w:b w:val="1"/>
          <w:sz w:val="28"/>
        </w:rPr>
        <w:t>»</w:t>
      </w:r>
    </w:p>
    <w:p w14:paraId="7B010000">
      <w:pPr>
        <w:pStyle w:val="Style_15"/>
        <w:ind w:firstLine="709" w:left="0"/>
        <w:jc w:val="both"/>
        <w:rPr>
          <w:rFonts w:ascii="PT Astra Serif" w:hAnsi="PT Astra Serif"/>
          <w:sz w:val="28"/>
        </w:rPr>
      </w:pPr>
    </w:p>
    <w:p w14:paraId="7C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Основанием для начала административной процедуры является поступление в </w:t>
      </w:r>
      <w:r>
        <w:rPr>
          <w:rFonts w:ascii="PT Astra Serif" w:hAnsi="PT Astra Serif"/>
          <w:sz w:val="28"/>
        </w:rPr>
        <w:t>отдел земельных отношений</w:t>
      </w:r>
      <w:r>
        <w:rPr>
          <w:rFonts w:ascii="PT Astra Serif" w:hAnsi="PT Astra Serif"/>
          <w:sz w:val="28"/>
        </w:rPr>
        <w:t xml:space="preserve"> документов, позволяющих принять решение об утверждении схемы расположения земельного участка и подготовить проект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об утверждении схемы расположения земельного участка либо, в случае наличия оснований для отказа, подготовить проект решения об отказе в утверждении схемы расположения земельного участка.</w:t>
      </w:r>
    </w:p>
    <w:p w14:paraId="7D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3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Сотрудник </w:t>
      </w:r>
      <w:r>
        <w:rPr>
          <w:rFonts w:ascii="PT Astra Serif" w:hAnsi="PT Astra Serif"/>
          <w:sz w:val="28"/>
        </w:rPr>
        <w:t>отдела земельных отношений</w:t>
      </w:r>
      <w:r>
        <w:rPr>
          <w:rFonts w:ascii="PT Astra Serif" w:hAnsi="PT Astra Serif"/>
          <w:sz w:val="28"/>
        </w:rPr>
        <w:t>, ответст</w:t>
      </w:r>
      <w:r>
        <w:rPr>
          <w:rFonts w:ascii="PT Astra Serif" w:hAnsi="PT Astra Serif"/>
          <w:sz w:val="28"/>
        </w:rPr>
        <w:t>венный за предоставление муниципаль</w:t>
      </w:r>
      <w:r>
        <w:rPr>
          <w:rFonts w:ascii="PT Astra Serif" w:hAnsi="PT Astra Serif"/>
          <w:sz w:val="28"/>
        </w:rPr>
        <w:t xml:space="preserve">ной услуги, готовит проект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 xml:space="preserve">об утверждении схемы расположения земельного участка либо, в случае наличия оснований для отказа, проект решения об отказе в утверждении схемы расположения земельного участка для целей, предусмотренных настоящим Административным регламентом, передает подготовленный документ на рассмотрение непосредственному руководителю (начальнику отдела), который </w:t>
      </w:r>
      <w:r>
        <w:rPr>
          <w:rFonts w:ascii="PT Astra Serif" w:hAnsi="PT Astra Serif"/>
          <w:sz w:val="28"/>
        </w:rPr>
        <w:t xml:space="preserve">рассматривает представленные документы на предмет наличия правовых оснований для подготовки </w:t>
      </w:r>
      <w:r>
        <w:rPr>
          <w:rFonts w:ascii="PT Astra Serif" w:hAnsi="PT Astra Serif"/>
          <w:sz w:val="28"/>
        </w:rPr>
        <w:t>постановления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об утверждении схемы расположения земельного участка либо решения об отказе в утверждении схемы расположения земельного участка, который в дальнейшем передает </w:t>
      </w:r>
      <w:r>
        <w:rPr>
          <w:rFonts w:ascii="PT Astra Serif" w:hAnsi="PT Astra Serif"/>
          <w:sz w:val="28"/>
        </w:rPr>
        <w:t>главе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(лицу, его замещающее) </w:t>
      </w:r>
      <w:r>
        <w:rPr>
          <w:rFonts w:ascii="PT Astra Serif" w:hAnsi="PT Astra Serif"/>
          <w:sz w:val="28"/>
        </w:rPr>
        <w:t>для рассмотрения и подписания.</w:t>
      </w:r>
    </w:p>
    <w:p w14:paraId="7E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административно</w:t>
      </w:r>
      <w:r>
        <w:rPr>
          <w:rFonts w:ascii="PT Astra Serif" w:hAnsi="PT Astra Serif"/>
          <w:sz w:val="28"/>
        </w:rPr>
        <w:t>й процедуры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 рабочих дня</w:t>
      </w:r>
      <w:r>
        <w:rPr>
          <w:rFonts w:ascii="PT Astra Serif" w:hAnsi="PT Astra Serif"/>
          <w:sz w:val="28"/>
        </w:rPr>
        <w:t xml:space="preserve"> со дня поступления в </w:t>
      </w:r>
      <w:r>
        <w:rPr>
          <w:rFonts w:ascii="PT Astra Serif" w:hAnsi="PT Astra Serif"/>
          <w:sz w:val="28"/>
        </w:rPr>
        <w:t>отдел земельных отношений</w:t>
      </w:r>
      <w:r>
        <w:rPr>
          <w:rFonts w:ascii="PT Astra Serif" w:hAnsi="PT Astra Serif"/>
          <w:sz w:val="28"/>
        </w:rPr>
        <w:t xml:space="preserve"> документов, позволяющих принять решение об утверждении схемы расположения земельного участка и подготовить проект </w:t>
      </w:r>
      <w:r>
        <w:rPr>
          <w:rFonts w:ascii="PT Astra Serif" w:hAnsi="PT Astra Serif"/>
          <w:sz w:val="28"/>
        </w:rPr>
        <w:t>постановления администрации</w:t>
      </w:r>
      <w:r>
        <w:rPr>
          <w:rFonts w:ascii="PT Astra Serif" w:hAnsi="PT Astra Serif"/>
          <w:sz w:val="28"/>
        </w:rPr>
        <w:t xml:space="preserve"> об утверждении схемы расположения земельного участка либо, в случае наличия оснований для отказа, подготовить проект решения об отказе в утверждении схемы расположения земельного участка.</w:t>
      </w:r>
    </w:p>
    <w:p w14:paraId="7F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Глава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(лицо, его замещающее)</w:t>
      </w:r>
      <w:r>
        <w:rPr>
          <w:rFonts w:ascii="PT Astra Serif" w:hAnsi="PT Astra Serif"/>
          <w:sz w:val="28"/>
        </w:rPr>
        <w:t>:</w:t>
      </w:r>
    </w:p>
    <w:p w14:paraId="80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рассматривает представленные документы, удостоверяясь, что </w:t>
      </w:r>
      <w:r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об утверждении схемы расположения земельного участка для целей, предусмотренных настоящим Административным регламентом, либо решение об отказе в утверждении схемы расположения земельного участка имеет правовые основания;</w:t>
      </w:r>
    </w:p>
    <w:p w14:paraId="81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подписывает </w:t>
      </w:r>
      <w:r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об утверждении схемы расположения земельного участка либо подписывает решение об отказе в утверждении схемы расположения земельного участка.</w:t>
      </w:r>
    </w:p>
    <w:p w14:paraId="82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14:paraId="83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участка.</w:t>
      </w:r>
    </w:p>
    <w:p w14:paraId="84010000">
      <w:pPr>
        <w:pStyle w:val="Style_15"/>
        <w:ind/>
        <w:jc w:val="both"/>
        <w:rPr>
          <w:rFonts w:ascii="PT Astra Serif" w:hAnsi="PT Astra Serif"/>
          <w:sz w:val="28"/>
        </w:rPr>
      </w:pPr>
    </w:p>
    <w:p w14:paraId="85010000">
      <w:pPr>
        <w:pStyle w:val="Style_3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</w:t>
      </w:r>
      <w:r>
        <w:rPr>
          <w:rFonts w:ascii="PT Astra Serif" w:hAnsi="PT Astra Serif"/>
          <w:b w:val="1"/>
          <w:sz w:val="28"/>
        </w:rPr>
        <w:t xml:space="preserve">Предоставление результата оказания муниципальной услуги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или отказа в предоставлении муниципальной услуги</w:t>
      </w:r>
      <w:r>
        <w:rPr>
          <w:rFonts w:ascii="PT Astra Serif" w:hAnsi="PT Astra Serif"/>
          <w:b w:val="1"/>
          <w:sz w:val="28"/>
        </w:rPr>
        <w:t>»</w:t>
      </w:r>
    </w:p>
    <w:p w14:paraId="86010000">
      <w:pPr>
        <w:pStyle w:val="Style_15"/>
        <w:ind w:firstLine="709" w:left="0"/>
        <w:jc w:val="both"/>
        <w:rPr>
          <w:rFonts w:ascii="PT Astra Serif" w:hAnsi="PT Astra Serif"/>
          <w:sz w:val="28"/>
        </w:rPr>
      </w:pPr>
    </w:p>
    <w:p w14:paraId="87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Основанием для начала административной процедуры является подписание </w:t>
      </w:r>
      <w:r>
        <w:rPr>
          <w:rFonts w:ascii="PT Astra Serif" w:hAnsi="PT Astra Serif"/>
          <w:sz w:val="28"/>
        </w:rPr>
        <w:t>главой администрации (лицом, его замещающим)</w:t>
      </w:r>
      <w:r>
        <w:rPr>
          <w:rFonts w:ascii="PT Astra Serif" w:hAnsi="PT Astra Serif"/>
          <w:sz w:val="28"/>
        </w:rPr>
        <w:t xml:space="preserve">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14:paraId="88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</w:t>
      </w:r>
      <w:r>
        <w:rPr>
          <w:rFonts w:ascii="PT Astra Serif" w:hAnsi="PT Astra Serif"/>
          <w:sz w:val="28"/>
        </w:rPr>
        <w:t>. Е</w:t>
      </w:r>
      <w:r>
        <w:rPr>
          <w:rFonts w:ascii="PT Astra Serif" w:hAnsi="PT Astra Serif"/>
          <w:sz w:val="28"/>
        </w:rPr>
        <w:t xml:space="preserve">сли заявление о предоставлении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поступило почтовым направлением, </w:t>
      </w:r>
      <w:r>
        <w:rPr>
          <w:rFonts w:ascii="PT Astra Serif" w:hAnsi="PT Astra Serif"/>
          <w:sz w:val="28"/>
        </w:rPr>
        <w:t xml:space="preserve">либо </w:t>
      </w:r>
      <w:r>
        <w:rPr>
          <w:rFonts w:ascii="PT Astra Serif" w:hAnsi="PT Astra Serif"/>
          <w:sz w:val="28"/>
        </w:rPr>
        <w:t>по электрон</w:t>
      </w:r>
      <w:r>
        <w:rPr>
          <w:rFonts w:ascii="PT Astra Serif" w:hAnsi="PT Astra Serif"/>
          <w:sz w:val="28"/>
        </w:rPr>
        <w:t>ной почте или представлено</w:t>
      </w:r>
      <w:r>
        <w:rPr>
          <w:rFonts w:ascii="PT Astra Serif" w:hAnsi="PT Astra Serif"/>
          <w:sz w:val="28"/>
        </w:rPr>
        <w:t xml:space="preserve"> в МФЦ, Заявителю направляю</w:t>
      </w:r>
      <w:r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почтовым от</w:t>
      </w:r>
      <w:r>
        <w:rPr>
          <w:rFonts w:ascii="PT Astra Serif" w:hAnsi="PT Astra Serif"/>
          <w:sz w:val="28"/>
        </w:rPr>
        <w:t>правлением или на адрес электронной почты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опия решения об утверждении схемы расположения земельного участка, заверенная печатью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, вместе с утвержденной схемой расположения земельного участка, </w:t>
      </w:r>
      <w:r>
        <w:rPr>
          <w:rFonts w:ascii="PT Astra Serif" w:hAnsi="PT Astra Serif"/>
          <w:sz w:val="28"/>
        </w:rPr>
        <w:t xml:space="preserve">либо </w:t>
      </w:r>
      <w:r>
        <w:rPr>
          <w:rFonts w:ascii="PT Astra Serif" w:hAnsi="PT Astra Serif"/>
          <w:sz w:val="28"/>
        </w:rPr>
        <w:t>решение об отказе в утверждении схемы расположения земельного участка</w:t>
      </w:r>
      <w:r>
        <w:rPr>
          <w:rFonts w:ascii="PT Astra Serif" w:hAnsi="PT Astra Serif"/>
          <w:sz w:val="28"/>
        </w:rPr>
        <w:t>.</w:t>
      </w:r>
    </w:p>
    <w:p w14:paraId="89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поступления заявления через Единый портал решение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об утверждении схемы расположения земельного участка направляется в личный кабинет заявителя на Единый портал, подписанное усиленной квалифицированной подписью должностного лица.</w:t>
      </w:r>
    </w:p>
    <w:p w14:paraId="8A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</w:t>
      </w:r>
      <w:r>
        <w:rPr>
          <w:rFonts w:ascii="PT Astra Serif" w:hAnsi="PT Astra Serif"/>
          <w:sz w:val="28"/>
        </w:rPr>
        <w:t>. Результатом административной процедуры в случае поступления заявления через Единый портал является:</w:t>
      </w:r>
    </w:p>
    <w:p w14:paraId="8B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направление заявителю в личный кабинет решения об утверждении схемы расположения земельного участка</w:t>
      </w:r>
      <w:r>
        <w:rPr>
          <w:rFonts w:ascii="PT Astra Serif" w:hAnsi="PT Astra Serif"/>
          <w:sz w:val="28"/>
        </w:rPr>
        <w:t xml:space="preserve">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, подписанного усиленной квалифицированной электронной подписью должностного лица в форме электронного документа</w:t>
      </w:r>
      <w:r>
        <w:rPr>
          <w:rFonts w:ascii="PT Astra Serif" w:hAnsi="PT Astra Serif"/>
          <w:sz w:val="28"/>
        </w:rPr>
        <w:t>;</w:t>
      </w:r>
    </w:p>
    <w:p w14:paraId="8C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территории, подписанного усиленной квалифицированной электронной подписью должностного лица в форме электронного документа.</w:t>
      </w:r>
    </w:p>
    <w:p w14:paraId="8D01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При подаче заявления через Единый портал результат предоставления </w:t>
      </w:r>
      <w:r>
        <w:rPr>
          <w:rFonts w:ascii="PT Astra Serif" w:hAnsi="PT Astra Serif"/>
          <w:color w:val="000000"/>
          <w:sz w:val="28"/>
        </w:rPr>
        <w:t>муниципальной услуги</w:t>
      </w:r>
      <w:r>
        <w:rPr>
          <w:rFonts w:ascii="PT Astra Serif" w:hAnsi="PT Astra Serif"/>
          <w:color w:val="000000"/>
          <w:sz w:val="28"/>
        </w:rPr>
        <w:t xml:space="preserve"> независимо от принятого решения сразу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портале.</w:t>
      </w:r>
    </w:p>
    <w:p w14:paraId="8E010000">
      <w:pPr>
        <w:pStyle w:val="Style_9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случае</w:t>
      </w:r>
      <w:r>
        <w:rPr>
          <w:rFonts w:ascii="PT Astra Serif" w:hAnsi="PT Astra Serif"/>
          <w:color w:val="000000"/>
          <w:sz w:val="28"/>
        </w:rPr>
        <w:t xml:space="preserve"> если заявитель при подаче документов на Едином портале изъявил желание получить результат предоставления </w:t>
      </w: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>ной услуги в МФЦ на территории Тульской области в форме распечатанного экземпляра электронного документа на бумажном носителе, по итогам оказания услуги результат, заверенный усиленной квалифицированной электронной подписью, направляется в согласованное с заявителем отделение МФЦ для последующей выдачи документа на бумажном носителе.</w:t>
      </w:r>
    </w:p>
    <w:p w14:paraId="8F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</w:t>
      </w:r>
      <w:r>
        <w:rPr>
          <w:rFonts w:ascii="PT Astra Serif" w:hAnsi="PT Astra Serif"/>
          <w:sz w:val="28"/>
        </w:rPr>
        <w:t xml:space="preserve">административной процедуры </w:t>
      </w:r>
      <w:r>
        <w:rPr>
          <w:rFonts w:ascii="PT Astra Serif" w:hAnsi="PT Astra Serif"/>
          <w:sz w:val="28"/>
        </w:rPr>
        <w:t>при подаче заявления по электронной почте, посредством почтового направления или личного обращения</w:t>
      </w:r>
      <w:r>
        <w:rPr>
          <w:rFonts w:ascii="PT Astra Serif" w:hAnsi="PT Astra Serif"/>
          <w:sz w:val="28"/>
        </w:rPr>
        <w:t xml:space="preserve"> в МФЦ</w:t>
      </w:r>
      <w:r>
        <w:rPr>
          <w:rFonts w:ascii="PT Astra Serif" w:hAnsi="PT Astra Serif"/>
          <w:sz w:val="28"/>
        </w:rPr>
        <w:t xml:space="preserve"> является:</w:t>
      </w:r>
    </w:p>
    <w:p w14:paraId="90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направление </w:t>
      </w:r>
      <w:r>
        <w:rPr>
          <w:rFonts w:ascii="PT Astra Serif" w:hAnsi="PT Astra Serif"/>
          <w:sz w:val="28"/>
        </w:rPr>
        <w:t xml:space="preserve">заявителю копии решения об утверждении схемы расположения земельного участка или земельных участков на кадастровом </w:t>
      </w:r>
      <w:r>
        <w:rPr>
          <w:rFonts w:ascii="PT Astra Serif" w:hAnsi="PT Astra Serif"/>
          <w:sz w:val="28"/>
        </w:rPr>
        <w:t>плане территории, заверенной</w:t>
      </w:r>
      <w:r>
        <w:rPr>
          <w:rFonts w:ascii="PT Astra Serif" w:hAnsi="PT Astra Serif"/>
          <w:sz w:val="28"/>
        </w:rPr>
        <w:t xml:space="preserve"> печатью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, вместе с утвержденной схемой расположения земельного участка или земельных участков на кадастровом плане территории;</w:t>
      </w:r>
    </w:p>
    <w:p w14:paraId="91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направление </w:t>
      </w:r>
      <w:r>
        <w:rPr>
          <w:rFonts w:ascii="PT Astra Serif" w:hAnsi="PT Astra Serif"/>
          <w:sz w:val="28"/>
        </w:rPr>
        <w:t>решения об отказе в утверждении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/>
          <w:sz w:val="28"/>
        </w:rPr>
        <w:t>.</w:t>
      </w:r>
    </w:p>
    <w:p w14:paraId="92010000">
      <w:pPr>
        <w:pStyle w:val="Style_3"/>
        <w:ind w:firstLine="708" w:left="0"/>
        <w:jc w:val="both"/>
        <w:rPr>
          <w:sz w:val="28"/>
        </w:rPr>
      </w:pPr>
      <w:r>
        <w:rPr>
          <w:rFonts w:ascii="PT Astra Serif" w:hAnsi="PT Astra Serif"/>
          <w:sz w:val="28"/>
        </w:rPr>
        <w:t>Максимальный с</w:t>
      </w:r>
      <w:r>
        <w:rPr>
          <w:rFonts w:ascii="PT Astra Serif" w:hAnsi="PT Astra Serif"/>
          <w:sz w:val="28"/>
        </w:rPr>
        <w:t>рок выполнения административной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процедуры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z w:val="28"/>
        </w:rPr>
        <w:t xml:space="preserve"> 2 рабочи</w:t>
      </w:r>
      <w:r>
        <w:rPr>
          <w:rFonts w:ascii="PT Astra Serif" w:hAnsi="PT Astra Serif"/>
          <w:sz w:val="28"/>
        </w:rPr>
        <w:t>х дня</w:t>
      </w:r>
      <w:r>
        <w:rPr>
          <w:rFonts w:ascii="PT Astra Serif" w:hAnsi="PT Astra Serif"/>
          <w:sz w:val="28"/>
        </w:rPr>
        <w:t xml:space="preserve"> со дня</w:t>
      </w:r>
      <w:r>
        <w:rPr>
          <w:rFonts w:ascii="PT Astra Serif" w:hAnsi="PT Astra Serif"/>
          <w:sz w:val="28"/>
        </w:rPr>
        <w:t xml:space="preserve"> регистрации принятого решения.</w:t>
      </w:r>
      <w:r>
        <w:rPr>
          <w:sz w:val="28"/>
        </w:rPr>
        <w:t xml:space="preserve"> </w:t>
      </w:r>
    </w:p>
    <w:p w14:paraId="93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МФЦ в день получения Документа информирует Заявителя с использованием средств телефонной связи (телефонного звонка, смс-сообщения) о необходимости получения результата предоставления Муниципальной услуги (при наличии </w:t>
      </w:r>
      <w:bookmarkStart w:id="4" w:name="_GoBack"/>
      <w:bookmarkEnd w:id="4"/>
      <w:r>
        <w:rPr>
          <w:rFonts w:ascii="Times New Roman" w:hAnsi="Times New Roman"/>
          <w:sz w:val="28"/>
        </w:rPr>
        <w:t>у Заявителя данного вида связи).</w:t>
      </w:r>
    </w:p>
    <w:p w14:paraId="94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МФЦ выдает Заявителю, предъявившему документ, удостоверяющий личность, Документ. </w:t>
      </w:r>
    </w:p>
    <w:p w14:paraId="95010000">
      <w:pPr>
        <w:pStyle w:val="Style_3"/>
        <w:ind w:firstLine="0" w:left="0"/>
        <w:rPr>
          <w:rFonts w:ascii="PT Astra Serif" w:hAnsi="PT Astra Serif"/>
          <w:sz w:val="28"/>
        </w:rPr>
      </w:pPr>
    </w:p>
    <w:p w14:paraId="96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исправления допущенных опечаток и ошибок в выданных</w:t>
      </w:r>
    </w:p>
    <w:p w14:paraId="97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в результате предоставления </w:t>
      </w:r>
      <w:r>
        <w:rPr>
          <w:rFonts w:ascii="PT Astra Serif" w:hAnsi="PT Astra Serif"/>
          <w:b w:val="1"/>
          <w:sz w:val="28"/>
        </w:rPr>
        <w:t>муниципаль</w:t>
      </w:r>
      <w:r>
        <w:rPr>
          <w:rFonts w:ascii="PT Astra Serif" w:hAnsi="PT Astra Serif"/>
          <w:b w:val="1"/>
          <w:sz w:val="28"/>
        </w:rPr>
        <w:t>ной услуги документах</w:t>
      </w:r>
    </w:p>
    <w:p w14:paraId="98010000">
      <w:pPr>
        <w:pStyle w:val="Style_9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99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</w:t>
      </w:r>
      <w:r>
        <w:rPr>
          <w:rFonts w:ascii="PT Astra Serif" w:hAnsi="PT Astra Serif"/>
          <w:sz w:val="28"/>
        </w:rPr>
        <w:t xml:space="preserve">. Основанием для исправления допущенных опечаток и (или) ошибок в выданных в результате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 документах является поступление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 xml:space="preserve"> заявления об исправлении опечатки и </w:t>
      </w:r>
      <w:r>
        <w:rPr>
          <w:rFonts w:ascii="PT Astra Serif" w:hAnsi="PT Astra Serif"/>
          <w:sz w:val="28"/>
        </w:rPr>
        <w:t xml:space="preserve">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услуги, в котором по мнению заявителя допущены опечатки и (или) ошибки (далее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техническая ошибка).</w:t>
      </w:r>
    </w:p>
    <w:p w14:paraId="9A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вправе обратиться с заявлением об и</w:t>
      </w:r>
      <w:r>
        <w:rPr>
          <w:rFonts w:ascii="PT Astra Serif" w:hAnsi="PT Astra Serif"/>
          <w:sz w:val="28"/>
        </w:rPr>
        <w:t xml:space="preserve">справлении технической ошибки лично либо на основании документа, подтверждающего полномочия в соответствии с законодательством Российской Федерации, а также </w:t>
      </w:r>
      <w:r>
        <w:rPr>
          <w:rFonts w:ascii="PT Astra Serif" w:hAnsi="PT Astra Serif"/>
          <w:sz w:val="28"/>
        </w:rPr>
        <w:t>посредством почтовой связ</w:t>
      </w:r>
      <w:r>
        <w:rPr>
          <w:rFonts w:ascii="PT Astra Serif" w:hAnsi="PT Astra Serif"/>
          <w:sz w:val="28"/>
        </w:rPr>
        <w:t>и и</w:t>
      </w:r>
      <w:r>
        <w:rPr>
          <w:rFonts w:ascii="PT Astra Serif" w:hAnsi="PT Astra Serif"/>
          <w:sz w:val="28"/>
        </w:rPr>
        <w:t xml:space="preserve"> по электронной почте</w:t>
      </w:r>
      <w:r>
        <w:rPr>
          <w:rFonts w:ascii="PT Astra Serif" w:hAnsi="PT Astra Serif"/>
          <w:sz w:val="28"/>
        </w:rPr>
        <w:t>.</w:t>
      </w:r>
    </w:p>
    <w:p w14:paraId="9B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об исправлении технической ошибки подлежит обязательной регистрации в течение тре</w:t>
      </w:r>
      <w:r>
        <w:rPr>
          <w:rFonts w:ascii="PT Astra Serif" w:hAnsi="PT Astra Serif"/>
          <w:sz w:val="28"/>
        </w:rPr>
        <w:t>х календарны</w:t>
      </w:r>
      <w:r>
        <w:rPr>
          <w:rFonts w:ascii="PT Astra Serif" w:hAnsi="PT Astra Serif"/>
          <w:sz w:val="28"/>
        </w:rPr>
        <w:t>х дней со дня его поступления.</w:t>
      </w:r>
    </w:p>
    <w:p w14:paraId="9C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</w:t>
      </w:r>
      <w:r>
        <w:rPr>
          <w:rFonts w:ascii="PT Astra Serif" w:hAnsi="PT Astra Serif"/>
          <w:sz w:val="28"/>
        </w:rPr>
        <w:t>. Критерием принятия решения об исправлении технической ошибки является наличие допущенной технической ошибки.</w:t>
      </w:r>
    </w:p>
    <w:p w14:paraId="9D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об исправлении технической ошибки принимается должностным лицом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.</w:t>
      </w:r>
    </w:p>
    <w:p w14:paraId="9E010000">
      <w:pPr>
        <w:pStyle w:val="Style_9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</w:t>
      </w:r>
      <w:r>
        <w:rPr>
          <w:rFonts w:ascii="PT Astra Serif" w:hAnsi="PT Astra Serif"/>
          <w:sz w:val="28"/>
        </w:rPr>
        <w:t xml:space="preserve">. Срок принятия решения об исправлении технической ошибки или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об отсутствии технической ошибки не может превышать тридцати календарных дней со дня регистрации заявления об исправлении технической ошибки.</w:t>
      </w:r>
    </w:p>
    <w:p w14:paraId="9F010000">
      <w:pPr>
        <w:pStyle w:val="Style_3"/>
        <w:ind w:firstLine="709" w:left="0"/>
        <w:jc w:val="both"/>
        <w:rPr>
          <w:rFonts w:ascii="PT Astra Serif" w:hAnsi="PT Astra Serif"/>
          <w:strike w:val="1"/>
          <w:sz w:val="28"/>
        </w:rPr>
      </w:pPr>
      <w:r>
        <w:rPr>
          <w:rFonts w:ascii="PT Astra Serif" w:hAnsi="PT Astra Serif"/>
          <w:sz w:val="28"/>
        </w:rPr>
        <w:t>46</w:t>
      </w:r>
      <w:r>
        <w:rPr>
          <w:rFonts w:ascii="PT Astra Serif" w:hAnsi="PT Astra Serif"/>
          <w:sz w:val="28"/>
        </w:rPr>
        <w:t xml:space="preserve">. Документ, выдаваемый в результате предоставления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решения.</w:t>
      </w:r>
    </w:p>
    <w:p w14:paraId="A0010000">
      <w:pPr>
        <w:tabs>
          <w:tab w:leader="none" w:pos="426" w:val="left"/>
          <w:tab w:leader="none" w:pos="709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A1010000">
      <w:pPr>
        <w:pStyle w:val="Style_17"/>
        <w:widowControl w:val="0"/>
        <w:tabs>
          <w:tab w:leader="none" w:pos="8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567" w:left="0"/>
        <w:jc w:val="center"/>
        <w:outlineLvl w:val="1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IV</w:t>
      </w:r>
      <w:r>
        <w:rPr>
          <w:rFonts w:ascii="PT Astra Serif" w:hAnsi="PT Astra Serif"/>
          <w:b w:val="1"/>
          <w:color w:val="000000"/>
          <w:sz w:val="28"/>
        </w:rPr>
        <w:t xml:space="preserve"> Порядок выполнения административных процедур (действий) при предоставлении Муниципальной услуги в электронной форме</w:t>
      </w:r>
    </w:p>
    <w:p w14:paraId="A2010000">
      <w:pPr>
        <w:pStyle w:val="Style_17"/>
        <w:widowControl w:val="0"/>
        <w:tabs>
          <w:tab w:leader="none" w:pos="8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/>
        <w:jc w:val="both"/>
        <w:outlineLvl w:val="1"/>
        <w:rPr>
          <w:rFonts w:ascii="PT Astra Serif" w:hAnsi="PT Astra Serif"/>
          <w:b w:val="1"/>
          <w:color w:val="000000"/>
          <w:sz w:val="28"/>
        </w:rPr>
      </w:pPr>
    </w:p>
    <w:p w14:paraId="A3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/>
        <w:jc w:val="center"/>
        <w:outlineLvl w:val="1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Административная процедура «Предоставление информации Заявителям и обеспечение доступа Заявителей к сведениям о Муниципальной услуге»</w:t>
      </w:r>
    </w:p>
    <w:p w14:paraId="A4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/>
        <w:jc w:val="center"/>
        <w:outlineLvl w:val="1"/>
        <w:rPr>
          <w:rFonts w:ascii="PT Astra Serif" w:hAnsi="PT Astra Serif"/>
          <w:sz w:val="28"/>
        </w:rPr>
      </w:pPr>
    </w:p>
    <w:p w14:paraId="A5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</w:t>
      </w:r>
      <w:r>
        <w:rPr>
          <w:rFonts w:ascii="PT Astra Serif" w:hAnsi="PT Astra Serif"/>
          <w:sz w:val="28"/>
        </w:rPr>
        <w:t xml:space="preserve"> Основанием для начала административной процедуры «Предоставление информации Заявителям и обеспечение доступа Заявителей к сведениям о Муниципальной услуге» является необходимость получения Заявителем информации о Муниципальной услуге.</w:t>
      </w:r>
    </w:p>
    <w:p w14:paraId="A6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может ознакомиться с информацией о Муниципальной услуге в электронной форме:</w:t>
      </w:r>
    </w:p>
    <w:p w14:paraId="A7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на Едином портале государственных и муниципальных услуг (функций):</w:t>
      </w:r>
    </w:p>
    <w:p w14:paraId="A8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информации на Едином портале государственных и муниципальных услуг (функций) Заявителю необходимо зайти на интернет-портал https://www.gosuslugi.ru/;</w:t>
      </w:r>
    </w:p>
    <w:p w14:paraId="A901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правой верхней области интернет-портала в разделе «Выберите регион» указать «Выбрать вручную» и задать «Ту</w:t>
      </w:r>
      <w:r>
        <w:rPr>
          <w:rFonts w:ascii="PT Astra Serif" w:hAnsi="PT Astra Serif"/>
          <w:sz w:val="28"/>
        </w:rPr>
        <w:t>льская область/город Донской</w:t>
      </w:r>
      <w:r>
        <w:rPr>
          <w:rFonts w:ascii="PT Astra Serif" w:hAnsi="PT Astra Serif"/>
          <w:sz w:val="28"/>
        </w:rPr>
        <w:t>»;</w:t>
      </w:r>
    </w:p>
    <w:p w14:paraId="AA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в строке поиска интернет-портала http://www.gosuslugi.ru/ ввести наименование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с указанием ведомства «Администрация муниципальног</w:t>
      </w:r>
      <w:r>
        <w:rPr>
          <w:rFonts w:ascii="PT Astra Serif" w:hAnsi="PT Astra Serif"/>
          <w:color w:val="000000"/>
          <w:sz w:val="28"/>
        </w:rPr>
        <w:t>о образования город Донской</w:t>
      </w:r>
      <w:r>
        <w:rPr>
          <w:rFonts w:ascii="PT Astra Serif" w:hAnsi="PT Astra Serif"/>
          <w:color w:val="000000"/>
          <w:sz w:val="28"/>
        </w:rPr>
        <w:t>».</w:t>
      </w:r>
    </w:p>
    <w:p w14:paraId="AB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на Портале государственных и муниципальных услуг (функций) Тульской области:</w:t>
      </w:r>
    </w:p>
    <w:p w14:paraId="AC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информации на Портале государственных и муниципальных услуг (функций) Тульской области Заявителю необходимо зайти на интернет-портал https://www.gosuslugi71.ru/;</w:t>
      </w:r>
    </w:p>
    <w:p w14:paraId="AD01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верхней части интернет-портала выбрать ссылку «Каталог», затем перейти по ссылкам «По ведомствам», «Муниципальные»;</w:t>
      </w:r>
    </w:p>
    <w:p w14:paraId="AE01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открывшемся списке выбрать администрацию муниципальног</w:t>
      </w:r>
      <w:r>
        <w:rPr>
          <w:rFonts w:ascii="PT Astra Serif" w:hAnsi="PT Astra Serif"/>
          <w:sz w:val="28"/>
        </w:rPr>
        <w:t>о образования город Донской</w:t>
      </w:r>
      <w:r>
        <w:rPr>
          <w:rFonts w:ascii="PT Astra Serif" w:hAnsi="PT Astra Serif"/>
          <w:sz w:val="28"/>
        </w:rPr>
        <w:t xml:space="preserve"> и перейти по ссылке;</w:t>
      </w:r>
    </w:p>
    <w:p w14:paraId="AF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в списке электронные услуги выбрать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торгах».</w:t>
      </w:r>
    </w:p>
    <w:p w14:paraId="B0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>язанности специалиста Администрации</w:t>
      </w:r>
      <w:r>
        <w:rPr>
          <w:rFonts w:ascii="PT Astra Serif" w:hAnsi="PT Astra Serif"/>
          <w:sz w:val="28"/>
        </w:rPr>
        <w:t xml:space="preserve">, ответственного за размещение информации о порядке и сроках предоставления Муниципальной услуги в региональной государственной информационной системе «Реестр государственных </w:t>
      </w:r>
      <w:r>
        <w:rPr>
          <w:rFonts w:ascii="PT Astra Serif" w:hAnsi="PT Astra Serif"/>
          <w:color w:val="000000"/>
          <w:sz w:val="28"/>
        </w:rPr>
        <w:t xml:space="preserve">и муниципальных </w:t>
      </w:r>
      <w:r>
        <w:rPr>
          <w:rFonts w:ascii="PT Astra Serif" w:hAnsi="PT Astra Serif"/>
          <w:sz w:val="28"/>
        </w:rPr>
        <w:t>услуг (функций) Тульской области» закрепляются в должностной инструкции.</w:t>
      </w:r>
    </w:p>
    <w:p w14:paraId="B1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48. </w:t>
      </w:r>
      <w:r>
        <w:rPr>
          <w:rFonts w:ascii="PT Astra Serif" w:hAnsi="PT Astra Serif"/>
          <w:color w:val="000000"/>
          <w:sz w:val="28"/>
        </w:rPr>
        <w:t>Критерием принятия решения по административной процедуре «Предоставление информации Заявителям и обеспечение доступа Заявителей к сведениям об Услуге» в электр</w:t>
      </w:r>
      <w:r>
        <w:rPr>
          <w:rFonts w:ascii="PT Astra Serif" w:hAnsi="PT Astra Serif"/>
          <w:color w:val="000000"/>
          <w:sz w:val="28"/>
        </w:rPr>
        <w:t xml:space="preserve">онной форме является полнота и </w:t>
      </w:r>
      <w:r>
        <w:rPr>
          <w:rFonts w:ascii="PT Astra Serif" w:hAnsi="PT Astra Serif"/>
          <w:color w:val="000000"/>
          <w:sz w:val="28"/>
        </w:rPr>
        <w:t>актуальность информации о порядке и сроках предоставления Услуги.</w:t>
      </w:r>
    </w:p>
    <w:p w14:paraId="B2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49. </w:t>
      </w:r>
      <w:r>
        <w:rPr>
          <w:rFonts w:ascii="PT Astra Serif" w:hAnsi="PT Astra Serif"/>
          <w:color w:val="000000"/>
          <w:sz w:val="28"/>
        </w:rPr>
        <w:t>Результатом административной процедуры «Предоставление информации Заявителям и обеспечение доступа Заявителей к сведениям об Услуге» в электронной форме является получение Заявителем интересующей его информации.</w:t>
      </w:r>
    </w:p>
    <w:p w14:paraId="B3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50. </w:t>
      </w:r>
      <w:r>
        <w:rPr>
          <w:rFonts w:ascii="PT Astra Serif" w:hAnsi="PT Astra Serif"/>
          <w:color w:val="000000"/>
          <w:sz w:val="28"/>
        </w:rPr>
        <w:t>Способ фиксации результата выполнения административной процедуры «Предоставление информации Заявителям и обеспечение доступа Заявителей к сведениям об Услуге» при использовании Интернет-ресурсов не предусмотрен.</w:t>
      </w:r>
    </w:p>
    <w:p w14:paraId="B4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</w:p>
    <w:p w14:paraId="B5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center"/>
        <w:outlineLvl w:val="1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Административная процедура «Подача Заявителем З</w:t>
      </w:r>
      <w:r>
        <w:rPr>
          <w:rFonts w:ascii="PT Astra Serif" w:hAnsi="PT Astra Serif"/>
          <w:b w:val="1"/>
          <w:color w:val="000000"/>
          <w:sz w:val="28"/>
        </w:rPr>
        <w:t>аявления</w:t>
      </w:r>
      <w:r>
        <w:rPr>
          <w:rFonts w:ascii="PT Astra Serif" w:hAnsi="PT Astra Serif"/>
          <w:b w:val="1"/>
          <w:color w:val="000000"/>
          <w:sz w:val="28"/>
        </w:rPr>
        <w:t xml:space="preserve"> и прием такого </w:t>
      </w:r>
      <w:r>
        <w:rPr>
          <w:rFonts w:ascii="PT Astra Serif" w:hAnsi="PT Astra Serif"/>
          <w:b w:val="1"/>
          <w:color w:val="000000"/>
          <w:sz w:val="28"/>
        </w:rPr>
        <w:t>Заявления</w:t>
      </w:r>
      <w:r>
        <w:rPr>
          <w:rFonts w:ascii="PT Astra Serif" w:hAnsi="PT Astra Serif"/>
          <w:b w:val="1"/>
          <w:color w:val="000000"/>
          <w:sz w:val="28"/>
        </w:rPr>
        <w:t>»</w:t>
      </w:r>
    </w:p>
    <w:p w14:paraId="B6010000">
      <w:pPr>
        <w:pStyle w:val="Style_17"/>
        <w:widowControl w:val="0"/>
        <w:tabs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center"/>
        <w:outlineLvl w:val="1"/>
        <w:rPr>
          <w:rFonts w:ascii="PT Astra Serif" w:hAnsi="PT Astra Serif"/>
          <w:b w:val="1"/>
          <w:color w:val="000000"/>
          <w:sz w:val="28"/>
        </w:rPr>
      </w:pPr>
    </w:p>
    <w:p w14:paraId="B7010000">
      <w:pPr>
        <w:pStyle w:val="Style_17"/>
        <w:widowControl w:val="0"/>
        <w:tabs>
          <w:tab w:leader="none" w:pos="709" w:val="left"/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51. </w:t>
      </w:r>
      <w:r>
        <w:rPr>
          <w:rFonts w:ascii="PT Astra Serif" w:hAnsi="PT Astra Serif"/>
          <w:color w:val="000000"/>
          <w:sz w:val="28"/>
        </w:rPr>
        <w:t xml:space="preserve">Основанием для начала административной процедуры «Подача Заявителем </w:t>
      </w:r>
      <w:r>
        <w:rPr>
          <w:rFonts w:ascii="PT Astra Serif" w:hAnsi="PT Astra Serif"/>
          <w:color w:val="000000"/>
          <w:sz w:val="28"/>
        </w:rPr>
        <w:t>Заявления и прием такого Заявления</w:t>
      </w:r>
      <w:r>
        <w:rPr>
          <w:rFonts w:ascii="PT Astra Serif" w:hAnsi="PT Astra Serif"/>
          <w:color w:val="000000"/>
          <w:sz w:val="28"/>
        </w:rPr>
        <w:t>» является необходимость получения Заявителем Услуги.</w:t>
      </w:r>
    </w:p>
    <w:p w14:paraId="B8010000">
      <w:pPr>
        <w:pStyle w:val="Style_17"/>
        <w:widowControl w:val="0"/>
        <w:tabs>
          <w:tab w:leader="none" w:pos="709" w:val="left"/>
          <w:tab w:leader="none" w:pos="851" w:val="left"/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709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Административное действие </w:t>
      </w:r>
      <w:r>
        <w:rPr>
          <w:rFonts w:ascii="PT Astra Serif" w:hAnsi="PT Astra Serif"/>
          <w:b w:val="1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Подача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Заявления</w:t>
      </w:r>
      <w:r>
        <w:rPr>
          <w:rFonts w:ascii="PT Astra Serif" w:hAnsi="PT Astra Serif"/>
          <w:b w:val="1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осуществляется Заявителем посредством заполнения электронной формы заявления на Едином портале государственных и муниципальных услуг (функций) без необходимости дополнительной подачи За</w:t>
      </w:r>
      <w:r>
        <w:rPr>
          <w:rFonts w:ascii="PT Astra Serif" w:hAnsi="PT Astra Serif"/>
          <w:color w:val="000000"/>
          <w:sz w:val="28"/>
        </w:rPr>
        <w:t>явления</w:t>
      </w:r>
      <w:r>
        <w:rPr>
          <w:rFonts w:ascii="PT Astra Serif" w:hAnsi="PT Astra Serif"/>
          <w:color w:val="000000"/>
          <w:sz w:val="28"/>
        </w:rPr>
        <w:t xml:space="preserve"> в иной форме.</w:t>
      </w:r>
    </w:p>
    <w:p w14:paraId="B9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Едином портале государственных и муниципальных услуг (функций) размещаются образцы заполнения электронной формы заявления.</w:t>
      </w:r>
    </w:p>
    <w:p w14:paraId="BA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BB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52. </w:t>
      </w:r>
      <w:r>
        <w:rPr>
          <w:rFonts w:ascii="PT Astra Serif" w:hAnsi="PT Astra Serif"/>
          <w:sz w:val="28"/>
        </w:rPr>
        <w:t>Для подачи заявления на Едином портале государственных и муниципальных услуг (функций) Заявителю необходимо:</w:t>
      </w:r>
    </w:p>
    <w:p w14:paraId="BC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зайти на сайт http://www.gosuslugi.ru;</w:t>
      </w:r>
    </w:p>
    <w:p w14:paraId="BD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выбрать ссылку «Ваше местоположение»; в открывшемся окне со списком регионов выбрать «Тульская область», «</w:t>
      </w:r>
      <w:r>
        <w:rPr>
          <w:rFonts w:ascii="PT Astra Serif" w:hAnsi="PT Astra Serif"/>
          <w:sz w:val="28"/>
        </w:rPr>
        <w:t>Донской</w:t>
      </w:r>
      <w:r>
        <w:rPr>
          <w:rFonts w:ascii="PT Astra Serif" w:hAnsi="PT Astra Serif"/>
          <w:sz w:val="28"/>
        </w:rPr>
        <w:t>»;</w:t>
      </w:r>
    </w:p>
    <w:p w14:paraId="BE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на вкладке «По ведомствам» выбрать категорию «Муниципальные». Из появившегося списка муниципальных услуг выбрать ссылку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;</w:t>
      </w:r>
    </w:p>
    <w:p w14:paraId="BF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заполнить заявление, прикрепить к заявлению копии документов согласно пунктам 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14:paraId="C0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При формировании заявления</w:t>
      </w:r>
      <w:r>
        <w:rPr>
          <w:rFonts w:ascii="PT Astra Serif" w:hAnsi="PT Astra Serif"/>
          <w:sz w:val="28"/>
        </w:rPr>
        <w:t xml:space="preserve"> Заявителю обеспечивается:</w:t>
      </w:r>
    </w:p>
    <w:p w14:paraId="C1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возможность копирован</w:t>
      </w:r>
      <w:r>
        <w:rPr>
          <w:rFonts w:ascii="PT Astra Serif" w:hAnsi="PT Astra Serif"/>
          <w:sz w:val="28"/>
        </w:rPr>
        <w:t>ия и сохранения заявления и</w:t>
      </w:r>
      <w:r>
        <w:rPr>
          <w:rFonts w:ascii="PT Astra Serif" w:hAnsi="PT Astra Serif"/>
          <w:sz w:val="28"/>
        </w:rPr>
        <w:t xml:space="preserve"> документов, указанных в </w:t>
      </w:r>
      <w:r>
        <w:rPr>
          <w:rFonts w:ascii="PT Astra Serif" w:hAnsi="PT Astra Serif"/>
          <w:sz w:val="28"/>
        </w:rPr>
        <w:t>пунктах 2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необходимых для предоставления Услуги;</w:t>
      </w:r>
    </w:p>
    <w:p w14:paraId="C2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возможность печати на бумажном носителе копии электронной формы заявления;</w:t>
      </w:r>
    </w:p>
    <w:p w14:paraId="C3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C4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аутентификации», и сведений, опубликованных на Едином портале государственных и муниципальных услуг (функций);</w:t>
      </w:r>
    </w:p>
    <w:p w14:paraId="C5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возможность вернуться на любой из этапов заполнения электронной формы заявления без потери ранее введенной информации;</w:t>
      </w:r>
    </w:p>
    <w:p w14:paraId="C6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возможность доступа Заявителя на Едином портале государственных и муниципальных услуг (функций) к ранее поданным заявлениям в течение не менее одного года, а также частично сформированным запросам в течение не менее 3 месяцев.</w:t>
      </w:r>
    </w:p>
    <w:p w14:paraId="C7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</w:t>
      </w:r>
      <w:r>
        <w:rPr>
          <w:rFonts w:ascii="PT Astra Serif" w:hAnsi="PT Astra Serif"/>
          <w:sz w:val="28"/>
        </w:rPr>
        <w:t xml:space="preserve"> Административное действие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sz w:val="28"/>
        </w:rPr>
        <w:t>Прием и регистрация Заявления</w:t>
      </w:r>
      <w:r>
        <w:rPr>
          <w:rFonts w:ascii="PT Astra Serif" w:hAnsi="PT Astra Serif"/>
          <w:b w:val="1"/>
          <w:sz w:val="28"/>
        </w:rPr>
        <w:t>»</w:t>
      </w:r>
      <w:r>
        <w:rPr>
          <w:rFonts w:ascii="PT Astra Serif" w:hAnsi="PT Astra Serif"/>
          <w:sz w:val="28"/>
        </w:rPr>
        <w:t xml:space="preserve"> при направлении Заявления</w:t>
      </w:r>
      <w:r>
        <w:rPr>
          <w:rFonts w:ascii="PT Astra Serif" w:hAnsi="PT Astra Serif"/>
          <w:sz w:val="28"/>
        </w:rPr>
        <w:t xml:space="preserve"> в электронной форме.</w:t>
      </w:r>
    </w:p>
    <w:p w14:paraId="C8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Специалист </w:t>
      </w:r>
      <w:r>
        <w:rPr>
          <w:rFonts w:ascii="PT Astra Serif" w:hAnsi="PT Astra Serif"/>
          <w:sz w:val="28"/>
        </w:rPr>
        <w:t>Отдела</w:t>
      </w:r>
      <w:r>
        <w:rPr>
          <w:rFonts w:ascii="PT Astra Serif" w:hAnsi="PT Astra Serif"/>
          <w:sz w:val="28"/>
        </w:rPr>
        <w:t>, ответственный за прием и регистрацию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 xml:space="preserve"> Заявителя в электронной форме (далее - специалист), осуществляет прием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 xml:space="preserve">, сформированного Заявителем в электронной форме через </w:t>
      </w:r>
      <w:r>
        <w:rPr>
          <w:rFonts w:ascii="PT Astra Serif" w:hAnsi="PT Astra Serif"/>
          <w:sz w:val="28"/>
        </w:rPr>
        <w:t xml:space="preserve">автоматизированную информационную систему (далее </w:t>
      </w:r>
      <w:r>
        <w:rPr>
          <w:rFonts w:ascii="PT Astra Serif" w:hAnsi="PT Astra Serif"/>
          <w:sz w:val="28"/>
        </w:rPr>
        <w:t>АИС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и печатает </w:t>
      </w:r>
      <w:r>
        <w:rPr>
          <w:rFonts w:ascii="PT Astra Serif" w:hAnsi="PT Astra Serif"/>
          <w:sz w:val="28"/>
        </w:rPr>
        <w:t>текст Заявления</w:t>
      </w:r>
      <w:r>
        <w:rPr>
          <w:rFonts w:ascii="PT Astra Serif" w:hAnsi="PT Astra Serif"/>
          <w:sz w:val="28"/>
        </w:rPr>
        <w:t xml:space="preserve"> с прилагаемыми документами из АИС на бумажный носитель.</w:t>
      </w:r>
    </w:p>
    <w:p w14:paraId="C9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основа</w:t>
      </w:r>
      <w:r>
        <w:rPr>
          <w:rFonts w:ascii="PT Astra Serif" w:hAnsi="PT Astra Serif"/>
          <w:sz w:val="28"/>
        </w:rPr>
        <w:t>ний для возврата заявления</w:t>
      </w:r>
      <w:r>
        <w:rPr>
          <w:rFonts w:ascii="PT Astra Serif" w:hAnsi="PT Astra Serif"/>
          <w:sz w:val="28"/>
        </w:rPr>
        <w:t xml:space="preserve">, указанных в </w:t>
      </w:r>
      <w:r>
        <w:rPr>
          <w:rFonts w:ascii="PT Astra Serif" w:hAnsi="PT Astra Serif"/>
          <w:sz w:val="28"/>
        </w:rPr>
        <w:t>23</w:t>
      </w:r>
      <w:r>
        <w:rPr>
          <w:rFonts w:ascii="PT Astra Serif" w:hAnsi="PT Astra Serif"/>
          <w:sz w:val="28"/>
        </w:rPr>
        <w:t xml:space="preserve"> настоящего Административного регламента, с</w:t>
      </w:r>
      <w:r>
        <w:rPr>
          <w:rFonts w:ascii="PT Astra Serif" w:hAnsi="PT Astra Serif"/>
          <w:sz w:val="28"/>
        </w:rPr>
        <w:t>пециалист печатает текст Заявления из АИС на бумажный носитель.</w:t>
      </w:r>
    </w:p>
    <w:p w14:paraId="CA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наличия оснований для отказа в приеме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, указанных в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настоящего Административного регламента, специалист </w:t>
      </w:r>
      <w:r>
        <w:rPr>
          <w:rFonts w:ascii="PT Astra Serif" w:hAnsi="PT Astra Serif"/>
          <w:sz w:val="28"/>
        </w:rPr>
        <w:t>Отдела</w:t>
      </w:r>
      <w:r>
        <w:rPr>
          <w:rFonts w:ascii="PT Astra Serif" w:hAnsi="PT Astra Serif"/>
          <w:sz w:val="28"/>
        </w:rPr>
        <w:t xml:space="preserve"> направляет Заявителю через АИС уведом</w:t>
      </w:r>
      <w:r>
        <w:rPr>
          <w:rFonts w:ascii="PT Astra Serif" w:hAnsi="PT Astra Serif"/>
          <w:sz w:val="28"/>
        </w:rPr>
        <w:t>ление об отказе в приеме Заявления</w:t>
      </w:r>
      <w:r>
        <w:rPr>
          <w:rFonts w:ascii="PT Astra Serif" w:hAnsi="PT Astra Serif"/>
          <w:sz w:val="28"/>
        </w:rPr>
        <w:t xml:space="preserve"> с указ</w:t>
      </w:r>
      <w:r>
        <w:rPr>
          <w:rFonts w:ascii="PT Astra Serif" w:hAnsi="PT Astra Serif"/>
          <w:sz w:val="28"/>
        </w:rPr>
        <w:t>анием причины отказа в течение 1 календарного</w:t>
      </w:r>
      <w:r>
        <w:rPr>
          <w:rFonts w:ascii="PT Astra Serif" w:hAnsi="PT Astra Serif"/>
          <w:sz w:val="28"/>
        </w:rPr>
        <w:t xml:space="preserve"> дня со дня </w:t>
      </w:r>
      <w:r>
        <w:rPr>
          <w:rFonts w:ascii="PT Astra Serif" w:hAnsi="PT Astra Serif"/>
          <w:sz w:val="28"/>
        </w:rPr>
        <w:t>поступления от Заявителя Заявления</w:t>
      </w:r>
      <w:r>
        <w:rPr>
          <w:rFonts w:ascii="PT Astra Serif" w:hAnsi="PT Astra Serif"/>
          <w:sz w:val="28"/>
        </w:rPr>
        <w:t>.</w:t>
      </w:r>
    </w:p>
    <w:p w14:paraId="CB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</w:t>
      </w:r>
      <w:r>
        <w:rPr>
          <w:rFonts w:ascii="PT Astra Serif" w:hAnsi="PT Astra Serif"/>
          <w:sz w:val="28"/>
        </w:rPr>
        <w:t xml:space="preserve"> Критерием принятия решения в рамках административной процедуры «</w:t>
      </w:r>
      <w:r>
        <w:rPr>
          <w:rFonts w:ascii="PT Astra Serif" w:hAnsi="PT Astra Serif"/>
          <w:sz w:val="28"/>
        </w:rPr>
        <w:t>Подача Заявителем Заявления и прием такого Заявления</w:t>
      </w:r>
      <w:r>
        <w:rPr>
          <w:rFonts w:ascii="PT Astra Serif" w:hAnsi="PT Astra Serif"/>
          <w:sz w:val="28"/>
        </w:rPr>
        <w:t xml:space="preserve">» является наличие или отсутствие оснований для отказа в приеме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, указанных в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14:paraId="CC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</w:t>
      </w:r>
      <w:r>
        <w:rPr>
          <w:rFonts w:ascii="PT Astra Serif" w:hAnsi="PT Astra Serif"/>
          <w:sz w:val="28"/>
        </w:rPr>
        <w:t xml:space="preserve"> Результатом выполнения административной процедуры «</w:t>
      </w:r>
      <w:r>
        <w:rPr>
          <w:rFonts w:ascii="PT Astra Serif" w:hAnsi="PT Astra Serif"/>
          <w:sz w:val="28"/>
        </w:rPr>
        <w:t>Подача Заявителем Заявления и прием такого Заявления</w:t>
      </w:r>
      <w:r>
        <w:rPr>
          <w:rFonts w:ascii="PT Astra Serif" w:hAnsi="PT Astra Serif"/>
          <w:sz w:val="28"/>
        </w:rPr>
        <w:t xml:space="preserve">» является </w:t>
      </w:r>
      <w:r>
        <w:rPr>
          <w:rFonts w:ascii="PT Astra Serif" w:hAnsi="PT Astra Serif"/>
          <w:sz w:val="28"/>
        </w:rPr>
        <w:t>зарегистрированное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>.</w:t>
      </w:r>
    </w:p>
    <w:p w14:paraId="CD010000">
      <w:pPr>
        <w:pStyle w:val="Style_17"/>
        <w:widowControl w:val="0"/>
        <w:tabs>
          <w:tab w:leader="none" w:pos="8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 w:firstLine="567" w:left="0"/>
        <w:jc w:val="both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исполнения административной процедуры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Подача Заявителем Заявления и прием такого Заявления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 предоставлении Муниципальной услуги в электронной форме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 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календарный день</w:t>
      </w:r>
      <w:r>
        <w:rPr>
          <w:rFonts w:ascii="PT Astra Serif" w:hAnsi="PT Astra Serif"/>
          <w:sz w:val="28"/>
        </w:rPr>
        <w:t>.</w:t>
      </w:r>
    </w:p>
    <w:p w14:paraId="CE010000">
      <w:pPr>
        <w:widowControl w:val="0"/>
        <w:ind/>
        <w:rPr>
          <w:rFonts w:ascii="PT Astra Serif" w:hAnsi="PT Astra Serif"/>
          <w:b w:val="1"/>
          <w:sz w:val="28"/>
        </w:rPr>
      </w:pPr>
    </w:p>
    <w:p w14:paraId="CF01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«Получение сведений о ходе выполнения З</w:t>
      </w:r>
      <w:r>
        <w:rPr>
          <w:rFonts w:ascii="PT Astra Serif" w:hAnsi="PT Astra Serif"/>
          <w:b w:val="1"/>
          <w:sz w:val="28"/>
        </w:rPr>
        <w:t>аявления»</w:t>
      </w:r>
    </w:p>
    <w:p w14:paraId="D001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D1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57. </w:t>
      </w:r>
      <w:r>
        <w:rPr>
          <w:rFonts w:ascii="PT Astra Serif" w:hAnsi="PT Astra Serif"/>
          <w:sz w:val="28"/>
        </w:rPr>
        <w:t>Основанием для начала административной процедуры «Получение сведений о ходе выполнения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>» является необходимость получения Заявителем сведений о ходе выполнения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>.</w:t>
      </w:r>
    </w:p>
    <w:p w14:paraId="D2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имеет возможность получения информации о ходе предоставления Услуги.</w:t>
      </w:r>
    </w:p>
    <w:p w14:paraId="D3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Информация о ходе предоставления Услуги направляется Заявителю Администрацией в срок, не превышающий одного </w:t>
      </w:r>
      <w:r>
        <w:rPr>
          <w:rFonts w:ascii="PT Astra Serif" w:hAnsi="PT Astra Serif"/>
          <w:sz w:val="28"/>
        </w:rPr>
        <w:t>календарного</w:t>
      </w:r>
      <w:r>
        <w:rPr>
          <w:rFonts w:ascii="PT Astra Serif" w:hAnsi="PT Astra Serif"/>
          <w:sz w:val="28"/>
        </w:rPr>
        <w:t xml:space="preserve">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14:paraId="D4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</w:t>
      </w:r>
      <w:r>
        <w:rPr>
          <w:rFonts w:ascii="PT Astra Serif" w:hAnsi="PT Astra Serif"/>
          <w:sz w:val="28"/>
        </w:rPr>
        <w:t xml:space="preserve"> При предоставлении Услуги в электронной форме Заявителю направляется:</w:t>
      </w:r>
    </w:p>
    <w:p w14:paraId="D5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уведомление о приеме и регистрации З</w:t>
      </w:r>
      <w:r>
        <w:rPr>
          <w:rFonts w:ascii="PT Astra Serif" w:hAnsi="PT Astra Serif"/>
          <w:sz w:val="28"/>
        </w:rPr>
        <w:t>аявления</w:t>
      </w:r>
      <w:r>
        <w:rPr>
          <w:rFonts w:ascii="PT Astra Serif" w:hAnsi="PT Astra Serif"/>
          <w:sz w:val="28"/>
        </w:rPr>
        <w:t>;</w:t>
      </w:r>
    </w:p>
    <w:p w14:paraId="D6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уведомление о результатах рассмотрения документов, необходимых для предоставления Услуги;</w:t>
      </w:r>
    </w:p>
    <w:p w14:paraId="D7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D8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</w:t>
      </w:r>
      <w:r>
        <w:rPr>
          <w:rFonts w:ascii="PT Astra Serif" w:hAnsi="PT Astra Serif"/>
          <w:sz w:val="28"/>
        </w:rPr>
        <w:t xml:space="preserve"> Критерием принятия решения по административной процедуре «Получение сведений о ходе выполнения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>» в электронной форме является необходимость получения информации о ходе выполнения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>.</w:t>
      </w:r>
    </w:p>
    <w:p w14:paraId="D9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60. </w:t>
      </w:r>
      <w:r>
        <w:rPr>
          <w:rFonts w:ascii="PT Astra Serif" w:hAnsi="PT Astra Serif"/>
          <w:sz w:val="28"/>
        </w:rPr>
        <w:t>Результатом административной процедуры «Получение сведений о ходе выполнения За</w:t>
      </w:r>
      <w:r>
        <w:rPr>
          <w:rFonts w:ascii="PT Astra Serif" w:hAnsi="PT Astra Serif"/>
          <w:sz w:val="28"/>
        </w:rPr>
        <w:t>явления</w:t>
      </w:r>
      <w:r>
        <w:rPr>
          <w:rFonts w:ascii="PT Astra Serif" w:hAnsi="PT Astra Serif"/>
          <w:sz w:val="28"/>
        </w:rPr>
        <w:t>» в электронной форме является получение Заявителем интересующей его информации.</w:t>
      </w:r>
    </w:p>
    <w:p w14:paraId="DA01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DB01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Административная процедура «Получение Заявителем результата предоставления У</w:t>
      </w:r>
      <w:r>
        <w:rPr>
          <w:rFonts w:ascii="PT Astra Serif" w:hAnsi="PT Astra Serif"/>
          <w:b w:val="1"/>
          <w:sz w:val="28"/>
        </w:rPr>
        <w:t>слуги»</w:t>
      </w:r>
    </w:p>
    <w:p w14:paraId="DC01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DD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</w:t>
      </w:r>
      <w:r>
        <w:rPr>
          <w:rFonts w:ascii="PT Astra Serif" w:hAnsi="PT Astra Serif"/>
          <w:sz w:val="28"/>
        </w:rPr>
        <w:t xml:space="preserve"> Основанием для начала административной процедуры «Получение Заявителем результата предоставления Услуги» является подготовка Документа, подтверждающего предоставление Услуги.</w:t>
      </w:r>
    </w:p>
    <w:p w14:paraId="DE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</w:t>
      </w:r>
      <w:r>
        <w:rPr>
          <w:rFonts w:ascii="PT Astra Serif" w:hAnsi="PT Astra Serif"/>
          <w:sz w:val="28"/>
        </w:rPr>
        <w:t xml:space="preserve"> В качестве результата предоставления Муниципальной услуги в электронной форме Заявитель по своему выбору вправе получить:</w:t>
      </w:r>
    </w:p>
    <w:p w14:paraId="DF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подготовленный Документ в форме электронного документа, подписанный уполномоченным должностным лицом с использованием усиленной квалифицированной электронной подписи;</w:t>
      </w:r>
    </w:p>
    <w:p w14:paraId="E0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подготовленный Документ на бумажном носителе, подтверждающий содержание электронного документа, направленный Администрацией по почте </w:t>
      </w:r>
      <w:r>
        <w:rPr>
          <w:rFonts w:ascii="PT Astra Serif" w:hAnsi="PT Astra Serif"/>
          <w:sz w:val="28"/>
        </w:rPr>
        <w:t>простым письмом без уведомления;</w:t>
      </w:r>
    </w:p>
    <w:p w14:paraId="E1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подготовленный Документ на бумажном носителе лично.</w:t>
      </w:r>
    </w:p>
    <w:p w14:paraId="E2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Услуги.</w:t>
      </w:r>
    </w:p>
    <w:p w14:paraId="E3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</w:t>
      </w:r>
      <w:r>
        <w:rPr>
          <w:rFonts w:ascii="PT Astra Serif" w:hAnsi="PT Astra Serif"/>
          <w:sz w:val="28"/>
        </w:rPr>
        <w:t xml:space="preserve"> Максимальный срок предоставления административной процедуры «Получение Заявителем результата предоставления Услуги» - </w:t>
      </w:r>
      <w:r>
        <w:rPr>
          <w:rFonts w:ascii="PT Astra Serif" w:hAnsi="PT Astra Serif"/>
          <w:sz w:val="28"/>
        </w:rPr>
        <w:t>1 календарный день</w:t>
      </w:r>
      <w:r>
        <w:rPr>
          <w:rFonts w:ascii="PT Astra Serif" w:hAnsi="PT Astra Serif"/>
          <w:sz w:val="28"/>
        </w:rPr>
        <w:t xml:space="preserve"> со дня подготовки результата Муниципальной услуги.</w:t>
      </w:r>
    </w:p>
    <w:p w14:paraId="E4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</w:t>
      </w:r>
      <w:r>
        <w:rPr>
          <w:rFonts w:ascii="PT Astra Serif" w:hAnsi="PT Astra Serif"/>
          <w:sz w:val="28"/>
        </w:rPr>
        <w:t xml:space="preserve"> Критерием принятия решения в рамках административной процедуры «Получение Заявителем результата предоставления Услуги» является полученный от Заявителя Запрос в электронном виде.</w:t>
      </w:r>
    </w:p>
    <w:p w14:paraId="E5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</w:t>
      </w:r>
      <w:r>
        <w:rPr>
          <w:rFonts w:ascii="PT Astra Serif" w:hAnsi="PT Astra Serif"/>
          <w:sz w:val="28"/>
        </w:rPr>
        <w:t xml:space="preserve"> Результатом административной процедуры «Получение Заявителем результата предоставления Услуги» является направление Заявителю подготовленного Документа.</w:t>
      </w:r>
    </w:p>
    <w:p w14:paraId="E6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66.</w:t>
      </w:r>
      <w:r>
        <w:rPr>
          <w:rFonts w:ascii="PT Astra Serif" w:hAnsi="PT Astra Serif"/>
          <w:sz w:val="28"/>
        </w:rPr>
        <w:t xml:space="preserve"> Способом фиксации результата выполнения административной процедуры «Получение Заявителем результата предоставления Услуги» является направление Документа Заявителю через АИС.</w:t>
      </w:r>
    </w:p>
    <w:p w14:paraId="E7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14:paraId="E8010000">
      <w:pPr>
        <w:ind w:firstLine="540" w:left="0"/>
        <w:jc w:val="both"/>
        <w:rPr>
          <w:rFonts w:ascii="PT Astra Serif" w:hAnsi="PT Astra Serif"/>
          <w:sz w:val="28"/>
        </w:rPr>
      </w:pPr>
      <w:bookmarkStart w:id="5" w:name="Par1"/>
      <w:bookmarkEnd w:id="5"/>
      <w:r>
        <w:rPr>
          <w:rFonts w:ascii="PT Astra Serif" w:hAnsi="PT Astra Serif"/>
          <w:sz w:val="28"/>
        </w:rPr>
        <w:t xml:space="preserve"> 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14:paraId="E901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Требования абзацев 2 и 3 п. 66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14:paraId="EA01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14:paraId="EB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формировании и ведении государственных и муниципальных информационных систем,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14:paraId="EC010000">
      <w:pPr>
        <w:widowControl w:val="0"/>
        <w:ind w:firstLine="709" w:left="0"/>
        <w:jc w:val="both"/>
        <w:rPr>
          <w:rFonts w:ascii="PT Astra Serif" w:hAnsi="PT Astra Serif"/>
          <w:sz w:val="28"/>
        </w:rPr>
      </w:pPr>
    </w:p>
    <w:p w14:paraId="ED010000">
      <w:pPr>
        <w:tabs>
          <w:tab w:leader="none" w:pos="426" w:val="left"/>
          <w:tab w:leader="none" w:pos="709" w:val="left"/>
        </w:tabs>
        <w:ind/>
        <w:jc w:val="both"/>
        <w:rPr>
          <w:rFonts w:ascii="PT Astra Serif" w:hAnsi="PT Astra Serif"/>
          <w:b w:val="1"/>
          <w:sz w:val="28"/>
        </w:rPr>
      </w:pPr>
    </w:p>
    <w:p w14:paraId="EE010000">
      <w:pPr>
        <w:tabs>
          <w:tab w:leader="none" w:pos="426" w:val="left"/>
          <w:tab w:leader="none" w:pos="709" w:val="left"/>
        </w:tabs>
        <w:ind/>
        <w:jc w:val="both"/>
        <w:rPr>
          <w:rFonts w:ascii="PT Astra Serif" w:hAnsi="PT Astra Serif"/>
          <w:b w:val="1"/>
          <w:sz w:val="28"/>
        </w:rPr>
      </w:pPr>
    </w:p>
    <w:p w14:paraId="EF010000">
      <w:pPr>
        <w:pStyle w:val="Style_6"/>
        <w:spacing w:after="0" w:before="0"/>
        <w:ind w:firstLine="709" w:left="0"/>
        <w:jc w:val="center"/>
        <w:rPr>
          <w:rFonts w:ascii="PT Astra Serif" w:hAnsi="PT Astra Serif"/>
          <w:strike w:val="1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V</w:t>
      </w:r>
      <w:r>
        <w:rPr>
          <w:rFonts w:ascii="PT Astra Serif" w:hAnsi="PT Astra Serif"/>
          <w:sz w:val="28"/>
        </w:rPr>
        <w:t xml:space="preserve">. Формы контроля за предоставлением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ной услуги</w:t>
      </w:r>
    </w:p>
    <w:p w14:paraId="F0010000">
      <w:pPr>
        <w:pStyle w:val="Style_18"/>
        <w:spacing w:after="0" w:before="0"/>
        <w:ind w:firstLine="709" w:left="0"/>
        <w:jc w:val="center"/>
        <w:rPr>
          <w:rFonts w:ascii="PT Astra Serif" w:hAnsi="PT Astra Serif"/>
          <w:i w:val="0"/>
        </w:rPr>
      </w:pPr>
    </w:p>
    <w:p w14:paraId="F1010000">
      <w:pPr>
        <w:pStyle w:val="Style_18"/>
        <w:spacing w:after="0" w:before="0"/>
        <w:ind w:firstLine="709" w:left="0"/>
        <w:jc w:val="center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/>
          <w:i w:val="0"/>
        </w:rPr>
        <w:t>муниципаль</w:t>
      </w:r>
      <w:r>
        <w:rPr>
          <w:rFonts w:ascii="PT Astra Serif" w:hAnsi="PT Astra Serif"/>
          <w:i w:val="0"/>
        </w:rPr>
        <w:t>ной услуги, а также принятием ими решений</w:t>
      </w:r>
    </w:p>
    <w:p w14:paraId="F2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3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</w:t>
      </w:r>
      <w:r>
        <w:rPr>
          <w:rFonts w:ascii="PT Astra Serif" w:hAnsi="PT Astra Serif"/>
          <w:sz w:val="28"/>
        </w:rPr>
        <w:t xml:space="preserve">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 xml:space="preserve">ной услуги, осуществляет </w:t>
      </w:r>
      <w:r>
        <w:rPr>
          <w:rFonts w:ascii="PT Astra Serif" w:hAnsi="PT Astra Serif"/>
          <w:sz w:val="28"/>
        </w:rPr>
        <w:t xml:space="preserve">глава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(лицо, его замещающее)</w:t>
      </w:r>
      <w:r>
        <w:rPr>
          <w:rFonts w:ascii="PT Astra Serif" w:hAnsi="PT Astra Serif"/>
          <w:sz w:val="28"/>
        </w:rPr>
        <w:t>.</w:t>
      </w:r>
    </w:p>
    <w:p w14:paraId="F4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14:paraId="F5010000">
      <w:pPr>
        <w:ind w:firstLine="709" w:left="0"/>
        <w:outlineLvl w:val="0"/>
        <w:rPr>
          <w:rFonts w:ascii="PT Astra Serif" w:hAnsi="PT Astra Serif"/>
          <w:sz w:val="28"/>
        </w:rPr>
      </w:pPr>
    </w:p>
    <w:p w14:paraId="F6010000">
      <w:pPr>
        <w:pStyle w:val="Style_3"/>
        <w:ind w:firstLine="709" w:left="0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проверок полноты и качества предоставления муниципальной услуги,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том числе порядок и формы контроля за полнотой и качеством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предоставления муниципальной услуги</w:t>
      </w:r>
    </w:p>
    <w:p w14:paraId="F7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F8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14:paraId="F9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Периодичность осуществления контроля за предоставлением муниципальной услуги устанавливается руководителем структурного подразд</w:t>
      </w:r>
      <w:r>
        <w:rPr>
          <w:rFonts w:ascii="PT Astra Serif" w:hAnsi="PT Astra Serif"/>
          <w:sz w:val="28"/>
        </w:rPr>
        <w:t>еления. При этом контроль</w:t>
      </w:r>
      <w:r>
        <w:rPr>
          <w:rFonts w:ascii="PT Astra Serif" w:hAnsi="PT Astra Serif"/>
          <w:sz w:val="28"/>
        </w:rPr>
        <w:t xml:space="preserve"> осуществляться не реже 1 раза в календарный год.</w:t>
      </w:r>
    </w:p>
    <w:p w14:paraId="FA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14:paraId="FB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 Проверки полноты и качества предоставления муниципальной услуги осуществляются на основании распоряжений главы администрации.</w:t>
      </w:r>
    </w:p>
    <w:p w14:paraId="FC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14:paraId="FD010000">
      <w:pPr>
        <w:ind/>
        <w:outlineLvl w:val="0"/>
        <w:rPr>
          <w:rFonts w:ascii="PT Astra Serif" w:hAnsi="PT Astra Serif"/>
          <w:sz w:val="28"/>
        </w:rPr>
      </w:pPr>
    </w:p>
    <w:p w14:paraId="FE010000">
      <w:pPr>
        <w:ind w:firstLine="709" w:left="0"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FF01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</w:p>
    <w:p w14:paraId="0002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14:paraId="0102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Иные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14:paraId="02020000">
      <w:pPr>
        <w:ind w:firstLine="709" w:left="0"/>
        <w:jc w:val="both"/>
        <w:rPr>
          <w:rFonts w:ascii="PT Astra Serif" w:hAnsi="PT Astra Serif"/>
          <w:sz w:val="28"/>
        </w:rPr>
      </w:pPr>
    </w:p>
    <w:p w14:paraId="03020000">
      <w:pPr>
        <w:ind w:firstLine="709" w:left="0"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4020000">
      <w:pPr>
        <w:ind w:firstLine="709" w:left="0"/>
        <w:jc w:val="center"/>
        <w:outlineLvl w:val="0"/>
        <w:rPr>
          <w:rFonts w:ascii="PT Astra Serif" w:hAnsi="PT Astra Serif"/>
          <w:b w:val="1"/>
          <w:sz w:val="28"/>
        </w:rPr>
      </w:pPr>
    </w:p>
    <w:p w14:paraId="05020000">
      <w:pPr>
        <w:ind w:firstLine="709" w:left="0"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0602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14:paraId="07020000">
      <w:pPr>
        <w:pStyle w:val="Style_4"/>
        <w:ind w:firstLine="0" w:left="0"/>
        <w:jc w:val="both"/>
        <w:rPr>
          <w:rFonts w:ascii="PT Astra Serif" w:hAnsi="PT Astra Serif"/>
          <w:sz w:val="28"/>
        </w:rPr>
      </w:pPr>
    </w:p>
    <w:p w14:paraId="08020000">
      <w:pPr>
        <w:pStyle w:val="Style_6"/>
        <w:spacing w:after="0" w:before="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VI</w:t>
      </w:r>
      <w:r>
        <w:rPr>
          <w:rFonts w:ascii="PT Astra Serif" w:hAnsi="PT Astra Serif"/>
          <w:sz w:val="28"/>
        </w:rPr>
        <w:t>. Досудебный (внесудебный) порядок обжалования решений и действий (бездействия) администрации, ее должностных лиц, муниципальных служащих, работников, а также решений и действий (бездействия) многофункциональных центров предоставления государственных и муниципальных услуг, их должностных лиц, работников</w:t>
      </w:r>
    </w:p>
    <w:p w14:paraId="09020000">
      <w:pPr>
        <w:ind w:firstLine="709" w:left="0"/>
      </w:pPr>
    </w:p>
    <w:p w14:paraId="0A020000">
      <w:pPr>
        <w:pStyle w:val="Style_18"/>
        <w:spacing w:after="0" w:before="0"/>
        <w:ind w:firstLine="709" w:left="0"/>
        <w:jc w:val="center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0B020000">
      <w:pPr>
        <w:ind w:firstLine="709" w:left="0"/>
      </w:pPr>
    </w:p>
    <w:p w14:paraId="0C020000">
      <w:pPr>
        <w:tabs>
          <w:tab w:leader="none" w:pos="916" w:val="left"/>
          <w:tab w:leader="none" w:pos="45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администрации, ее должностных лиц, муниципальных служащих, работников, а также на решение, действие (бездействие) многофункционального центра, его должностных лиц, работников (далее - жалоба).</w:t>
      </w:r>
    </w:p>
    <w:p w14:paraId="0D020000">
      <w:pPr>
        <w:tabs>
          <w:tab w:leader="none" w:pos="916" w:val="left"/>
          <w:tab w:leader="none" w:pos="4580" w:val="left"/>
        </w:tabs>
        <w:ind/>
        <w:jc w:val="both"/>
        <w:rPr>
          <w:rFonts w:ascii="PT Astra Serif" w:hAnsi="PT Astra Serif"/>
          <w:sz w:val="28"/>
        </w:rPr>
      </w:pPr>
    </w:p>
    <w:p w14:paraId="0E02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Способы информирования заявителей о порядке подачи и рассмотрения жалобы, в том числе с использованием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Единого портала государственных и муниципальных услуг (функций)</w:t>
      </w:r>
    </w:p>
    <w:p w14:paraId="0F020000">
      <w:pPr>
        <w:widowControl w:val="0"/>
        <w:ind w:firstLine="709" w:left="0"/>
        <w:jc w:val="center"/>
        <w:rPr>
          <w:rFonts w:ascii="PT Astra Serif" w:hAnsi="PT Astra Serif"/>
          <w:sz w:val="28"/>
        </w:rPr>
      </w:pPr>
    </w:p>
    <w:p w14:paraId="1002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Информация о порядке подачи и рассмотрения жалобы размещается </w:t>
      </w:r>
      <w:r>
        <w:rPr>
          <w:rFonts w:ascii="PT Astra Serif" w:hAnsi="PT Astra Serif"/>
          <w:sz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Едином портале государственных и муниципальных услуг (функций)</w:t>
      </w:r>
      <w:r>
        <w:rPr>
          <w:rFonts w:ascii="PT Astra Serif" w:hAnsi="PT Astra Serif"/>
          <w:sz w:val="28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11020000">
      <w:pPr>
        <w:widowControl w:val="0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его должностных лиц</w:t>
      </w:r>
    </w:p>
    <w:p w14:paraId="12020000">
      <w:pPr>
        <w:widowControl w:val="0"/>
        <w:ind w:firstLine="709" w:left="0"/>
        <w:jc w:val="center"/>
        <w:rPr>
          <w:rFonts w:ascii="PT Astra Serif" w:hAnsi="PT Astra Serif"/>
          <w:sz w:val="28"/>
        </w:rPr>
      </w:pPr>
    </w:p>
    <w:p w14:paraId="13020000">
      <w:pPr>
        <w:widowControl w:val="0"/>
        <w:ind w:firstLine="709" w:left="0"/>
        <w:jc w:val="center"/>
        <w:rPr>
          <w:rFonts w:ascii="PT Astra Serif" w:hAnsi="PT Astra Serif"/>
          <w:sz w:val="28"/>
        </w:rPr>
      </w:pPr>
    </w:p>
    <w:p w14:paraId="1402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Перечень нормативных правовых актов, регулирующих </w:t>
      </w:r>
      <w:r>
        <w:rPr>
          <w:rFonts w:ascii="PT Astra Serif" w:hAnsi="PT Astra Serif"/>
          <w:sz w:val="28"/>
        </w:rPr>
        <w:t xml:space="preserve">Порядок досудебного (внесудебного) обжалования решений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действий (бездействия) органа, предоставляющего муниципальную услугу, а также его должностных лиц</w:t>
      </w:r>
      <w:r>
        <w:rPr>
          <w:rFonts w:ascii="PT Astra Serif" w:hAnsi="PT Astra Serif"/>
          <w:sz w:val="28"/>
        </w:rPr>
        <w:t xml:space="preserve"> предусмотренная в настоящем разделе, размещены на Едином портале государственных и муниципальных услуг (функций), 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instrText>HYPERLINK "http://www.gosuslugi.ru"</w:instrTex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  <w:u w:val="none"/>
        </w:rPr>
        <w:t>www.gosuslugi.ru</w:t>
      </w:r>
      <w:r>
        <w:rPr>
          <w:rStyle w:val="Style_7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sz w:val="28"/>
        </w:rPr>
        <w:t>.</w:t>
      </w:r>
    </w:p>
    <w:p w14:paraId="15020000">
      <w:pPr>
        <w:pStyle w:val="Style_3"/>
        <w:ind w:firstLine="567" w:left="0"/>
        <w:outlineLvl w:val="1"/>
        <w:rPr>
          <w:rFonts w:ascii="PT Astra Serif" w:hAnsi="PT Astra Serif"/>
        </w:rPr>
      </w:pPr>
    </w:p>
    <w:p w14:paraId="16020000">
      <w:pPr>
        <w:pStyle w:val="Style_3"/>
        <w:ind w:firstLine="567" w:left="0"/>
        <w:jc w:val="center"/>
        <w:outlineLvl w:val="1"/>
        <w:rPr>
          <w:rFonts w:ascii="PT Astra Serif" w:hAnsi="PT Astra Serif"/>
          <w:sz w:val="28"/>
        </w:rPr>
      </w:pPr>
    </w:p>
    <w:p w14:paraId="17020000">
      <w:pPr>
        <w:pStyle w:val="Style_19"/>
        <w:ind w:firstLine="567" w:left="284"/>
        <w:rPr>
          <w:rFonts w:ascii="PT Astra Serif" w:hAnsi="PT Astra Serif"/>
          <w:sz w:val="28"/>
        </w:rPr>
      </w:pPr>
    </w:p>
    <w:p w14:paraId="18020000">
      <w:pPr>
        <w:pStyle w:val="Style_19"/>
        <w:ind w:firstLine="567" w:left="284"/>
        <w:rPr>
          <w:rFonts w:ascii="PT Astra Serif" w:hAnsi="PT Astra Serif"/>
          <w:sz w:val="28"/>
        </w:rPr>
      </w:pPr>
    </w:p>
    <w:p w14:paraId="19020000">
      <w:pPr>
        <w:pStyle w:val="Style_19"/>
        <w:ind w:firstLine="567" w:left="284"/>
        <w:rPr>
          <w:rFonts w:ascii="PT Astra Serif" w:hAnsi="PT Astra Serif"/>
          <w:sz w:val="28"/>
        </w:rPr>
      </w:pPr>
    </w:p>
    <w:p w14:paraId="1A020000">
      <w:pPr>
        <w:pStyle w:val="Style_19"/>
        <w:ind w:firstLine="567" w:left="284"/>
        <w:rPr>
          <w:rFonts w:ascii="PT Astra Serif" w:hAnsi="PT Astra Serif"/>
          <w:sz w:val="28"/>
        </w:rPr>
      </w:pPr>
    </w:p>
    <w:p w14:paraId="1B020000">
      <w:pPr>
        <w:pStyle w:val="Style_12"/>
        <w:spacing w:after="0"/>
        <w:ind w:hanging="142" w:left="284"/>
        <w:jc w:val="right"/>
      </w:pPr>
    </w:p>
    <w:p w14:paraId="1C020000">
      <w:pPr>
        <w:pStyle w:val="Style_12"/>
        <w:spacing w:after="0"/>
        <w:ind w:hanging="142" w:left="284"/>
        <w:jc w:val="right"/>
      </w:pPr>
    </w:p>
    <w:p w14:paraId="1D020000">
      <w:pPr>
        <w:pStyle w:val="Style_12"/>
        <w:spacing w:after="0"/>
        <w:ind w:hanging="142" w:left="284"/>
        <w:jc w:val="right"/>
      </w:pPr>
    </w:p>
    <w:p w14:paraId="1E020000">
      <w:pPr>
        <w:pStyle w:val="Style_12"/>
        <w:spacing w:after="0"/>
        <w:ind w:hanging="142" w:left="284"/>
        <w:jc w:val="right"/>
      </w:pPr>
    </w:p>
    <w:p w14:paraId="1F020000">
      <w:pPr>
        <w:pStyle w:val="Style_12"/>
        <w:spacing w:after="0"/>
        <w:ind w:hanging="142" w:left="284"/>
        <w:jc w:val="right"/>
      </w:pPr>
    </w:p>
    <w:p w14:paraId="20020000">
      <w:pPr>
        <w:pStyle w:val="Style_12"/>
        <w:spacing w:after="0"/>
        <w:ind w:hanging="142" w:left="284"/>
        <w:jc w:val="right"/>
      </w:pPr>
    </w:p>
    <w:p w14:paraId="21020000">
      <w:pPr>
        <w:pStyle w:val="Style_12"/>
        <w:spacing w:after="0"/>
        <w:ind w:hanging="142" w:left="284"/>
        <w:jc w:val="right"/>
      </w:pPr>
    </w:p>
    <w:p w14:paraId="22020000">
      <w:pPr>
        <w:pStyle w:val="Style_12"/>
        <w:spacing w:after="0"/>
        <w:ind w:hanging="142" w:left="284"/>
        <w:jc w:val="right"/>
      </w:pPr>
    </w:p>
    <w:p w14:paraId="23020000">
      <w:pPr>
        <w:pStyle w:val="Style_12"/>
        <w:spacing w:after="0"/>
        <w:ind w:hanging="142" w:left="284"/>
        <w:jc w:val="right"/>
      </w:pPr>
    </w:p>
    <w:p w14:paraId="24020000">
      <w:pPr>
        <w:pStyle w:val="Style_12"/>
        <w:spacing w:after="0"/>
        <w:ind w:hanging="142" w:left="284"/>
        <w:jc w:val="right"/>
      </w:pPr>
    </w:p>
    <w:p w14:paraId="25020000">
      <w:pPr>
        <w:pStyle w:val="Style_12"/>
        <w:spacing w:after="0"/>
        <w:ind w:hanging="142" w:left="284"/>
        <w:jc w:val="right"/>
      </w:pPr>
    </w:p>
    <w:p w14:paraId="26020000">
      <w:pPr>
        <w:pStyle w:val="Style_12"/>
        <w:spacing w:after="0"/>
        <w:ind w:hanging="142" w:left="284"/>
        <w:jc w:val="right"/>
      </w:pPr>
    </w:p>
    <w:p w14:paraId="27020000">
      <w:pPr>
        <w:pStyle w:val="Style_12"/>
        <w:spacing w:after="0"/>
        <w:ind w:hanging="142" w:left="284"/>
        <w:jc w:val="right"/>
      </w:pPr>
    </w:p>
    <w:p w14:paraId="28020000">
      <w:pPr>
        <w:pStyle w:val="Style_12"/>
        <w:spacing w:after="0"/>
        <w:ind w:hanging="142" w:left="284"/>
        <w:jc w:val="right"/>
      </w:pPr>
    </w:p>
    <w:p w14:paraId="29020000">
      <w:pPr>
        <w:pStyle w:val="Style_12"/>
        <w:spacing w:after="0"/>
        <w:ind w:hanging="142" w:left="284"/>
        <w:jc w:val="right"/>
      </w:pPr>
    </w:p>
    <w:p w14:paraId="2A020000">
      <w:pPr>
        <w:pStyle w:val="Style_12"/>
        <w:spacing w:after="0"/>
        <w:ind w:hanging="142" w:left="284"/>
        <w:jc w:val="right"/>
      </w:pPr>
    </w:p>
    <w:p w14:paraId="2B020000">
      <w:pPr>
        <w:pStyle w:val="Style_12"/>
        <w:spacing w:after="0"/>
        <w:ind w:hanging="142" w:left="284"/>
        <w:jc w:val="right"/>
      </w:pPr>
    </w:p>
    <w:p w14:paraId="2C020000">
      <w:pPr>
        <w:pStyle w:val="Style_12"/>
        <w:spacing w:after="0"/>
        <w:ind w:hanging="142" w:left="284"/>
        <w:jc w:val="right"/>
      </w:pPr>
    </w:p>
    <w:p w14:paraId="2D020000">
      <w:pPr>
        <w:pStyle w:val="Style_12"/>
        <w:spacing w:after="0"/>
        <w:ind w:hanging="142" w:left="284"/>
        <w:jc w:val="right"/>
      </w:pPr>
    </w:p>
    <w:p w14:paraId="2E020000">
      <w:pPr>
        <w:pStyle w:val="Style_12"/>
        <w:spacing w:after="0"/>
        <w:ind w:hanging="142" w:left="284"/>
        <w:jc w:val="right"/>
      </w:pPr>
    </w:p>
    <w:p w14:paraId="2F020000">
      <w:pPr>
        <w:pStyle w:val="Style_12"/>
        <w:spacing w:after="0"/>
        <w:ind w:hanging="142" w:left="284"/>
        <w:jc w:val="right"/>
      </w:pPr>
    </w:p>
    <w:p w14:paraId="30020000">
      <w:pPr>
        <w:pStyle w:val="Style_12"/>
        <w:spacing w:after="0"/>
        <w:ind w:hanging="142" w:left="284"/>
        <w:jc w:val="right"/>
      </w:pPr>
    </w:p>
    <w:p w14:paraId="31020000">
      <w:pPr>
        <w:pStyle w:val="Style_12"/>
        <w:spacing w:after="0"/>
        <w:ind w:hanging="142" w:left="284"/>
        <w:jc w:val="right"/>
      </w:pPr>
    </w:p>
    <w:p w14:paraId="32020000">
      <w:pPr>
        <w:pStyle w:val="Style_12"/>
        <w:spacing w:after="0"/>
        <w:ind w:hanging="142" w:left="284"/>
        <w:jc w:val="right"/>
      </w:pPr>
    </w:p>
    <w:p w14:paraId="33020000">
      <w:pPr>
        <w:pStyle w:val="Style_12"/>
        <w:spacing w:after="0"/>
        <w:ind w:hanging="142" w:left="284"/>
        <w:jc w:val="right"/>
      </w:pPr>
    </w:p>
    <w:p w14:paraId="34020000">
      <w:pPr>
        <w:pStyle w:val="Style_12"/>
        <w:spacing w:after="0"/>
        <w:ind w:hanging="142" w:left="284"/>
        <w:jc w:val="right"/>
      </w:pPr>
    </w:p>
    <w:p w14:paraId="35020000">
      <w:pPr>
        <w:pStyle w:val="Style_12"/>
        <w:spacing w:after="0"/>
        <w:ind w:hanging="142" w:left="284"/>
        <w:jc w:val="right"/>
      </w:pPr>
    </w:p>
    <w:p w14:paraId="36020000">
      <w:pPr>
        <w:pStyle w:val="Style_12"/>
        <w:spacing w:after="0"/>
        <w:ind w:hanging="142" w:left="284"/>
        <w:jc w:val="right"/>
      </w:pPr>
    </w:p>
    <w:p w14:paraId="37020000">
      <w:pPr>
        <w:pStyle w:val="Style_12"/>
        <w:spacing w:after="0"/>
        <w:ind w:hanging="142" w:left="284"/>
        <w:jc w:val="right"/>
      </w:pPr>
    </w:p>
    <w:p w14:paraId="38020000">
      <w:pPr>
        <w:pStyle w:val="Style_12"/>
        <w:spacing w:after="0"/>
        <w:ind w:hanging="142" w:left="284"/>
        <w:jc w:val="right"/>
      </w:pPr>
    </w:p>
    <w:p w14:paraId="39020000">
      <w:pPr>
        <w:pStyle w:val="Style_12"/>
        <w:spacing w:after="0"/>
        <w:ind w:hanging="142" w:left="284"/>
        <w:jc w:val="right"/>
      </w:pPr>
    </w:p>
    <w:p w14:paraId="3A020000">
      <w:pPr>
        <w:pStyle w:val="Style_12"/>
        <w:spacing w:after="0"/>
        <w:ind w:hanging="142" w:left="284"/>
        <w:jc w:val="right"/>
      </w:pPr>
    </w:p>
    <w:p w14:paraId="3B020000">
      <w:pPr>
        <w:pStyle w:val="Style_12"/>
        <w:spacing w:after="0"/>
        <w:ind w:hanging="142" w:left="284"/>
        <w:jc w:val="right"/>
      </w:pPr>
    </w:p>
    <w:p w14:paraId="3C020000">
      <w:pPr>
        <w:pStyle w:val="Style_12"/>
        <w:spacing w:after="0"/>
        <w:ind w:hanging="142" w:left="284"/>
        <w:jc w:val="right"/>
      </w:pPr>
    </w:p>
    <w:p w14:paraId="3D020000">
      <w:pPr>
        <w:pStyle w:val="Style_12"/>
        <w:spacing w:after="0"/>
        <w:ind w:hanging="142" w:left="284"/>
        <w:jc w:val="right"/>
      </w:pPr>
    </w:p>
    <w:p w14:paraId="3E020000">
      <w:pPr>
        <w:pStyle w:val="Style_12"/>
        <w:spacing w:after="0"/>
        <w:ind w:hanging="142" w:left="284"/>
        <w:jc w:val="right"/>
      </w:pPr>
    </w:p>
    <w:p w14:paraId="3F020000">
      <w:pPr>
        <w:pStyle w:val="Style_12"/>
        <w:spacing w:after="0"/>
        <w:ind w:hanging="142" w:left="284"/>
        <w:jc w:val="right"/>
      </w:pPr>
    </w:p>
    <w:p w14:paraId="40020000">
      <w:pPr>
        <w:pStyle w:val="Style_12"/>
        <w:spacing w:after="0"/>
        <w:ind w:hanging="142" w:left="284"/>
        <w:jc w:val="right"/>
      </w:pPr>
    </w:p>
    <w:p w14:paraId="41020000">
      <w:pPr>
        <w:pStyle w:val="Style_12"/>
        <w:spacing w:after="0"/>
        <w:ind w:hanging="142" w:left="284"/>
        <w:jc w:val="right"/>
      </w:pPr>
    </w:p>
    <w:p w14:paraId="42020000">
      <w:pPr>
        <w:pStyle w:val="Style_12"/>
        <w:spacing w:after="0"/>
        <w:ind w:hanging="142" w:left="284"/>
        <w:jc w:val="right"/>
      </w:pPr>
    </w:p>
    <w:p w14:paraId="43020000">
      <w:pPr>
        <w:pStyle w:val="Style_12"/>
        <w:spacing w:after="0"/>
        <w:ind w:hanging="142" w:left="284"/>
        <w:jc w:val="right"/>
      </w:pPr>
    </w:p>
    <w:p w14:paraId="44020000">
      <w:pPr>
        <w:pStyle w:val="Style_12"/>
        <w:spacing w:after="0"/>
        <w:ind w:hanging="142" w:left="284"/>
        <w:jc w:val="right"/>
      </w:pPr>
    </w:p>
    <w:p w14:paraId="45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pacing w:val="-11"/>
          <w:sz w:val="28"/>
        </w:rPr>
        <w:t xml:space="preserve"> </w:t>
      </w:r>
    </w:p>
    <w:p w14:paraId="46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9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Административному</w:t>
      </w:r>
      <w:r>
        <w:rPr>
          <w:rFonts w:ascii="PT Astra Serif" w:hAnsi="PT Astra Serif"/>
          <w:spacing w:val="5"/>
          <w:sz w:val="28"/>
        </w:rPr>
        <w:t xml:space="preserve"> </w:t>
      </w:r>
      <w:r>
        <w:rPr>
          <w:rFonts w:ascii="PT Astra Serif" w:hAnsi="PT Astra Serif"/>
          <w:sz w:val="28"/>
        </w:rPr>
        <w:t>регламенту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предоставлению</w:t>
      </w:r>
      <w:r>
        <w:rPr>
          <w:rFonts w:ascii="PT Astra Serif" w:hAnsi="PT Astra Serif"/>
          <w:spacing w:val="-8"/>
          <w:sz w:val="28"/>
        </w:rPr>
        <w:t xml:space="preserve"> </w:t>
      </w:r>
    </w:p>
    <w:p w14:paraId="47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</w:p>
    <w:p w14:paraId="48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Утверждение схемы расположения </w:t>
      </w:r>
    </w:p>
    <w:p w14:paraId="49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земельного участка или земельных участков</w:t>
      </w:r>
    </w:p>
    <w:p w14:paraId="4A020000">
      <w:pPr>
        <w:pStyle w:val="Style_12"/>
        <w:spacing w:after="0"/>
        <w:ind w:hanging="142" w:left="28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кадастровом плане территории</w:t>
      </w:r>
      <w:r>
        <w:rPr>
          <w:rFonts w:ascii="PT Astra Serif" w:hAnsi="PT Astra Serif"/>
          <w:sz w:val="28"/>
        </w:rPr>
        <w:t>»</w:t>
      </w:r>
    </w:p>
    <w:p w14:paraId="4B020000">
      <w:pPr>
        <w:pStyle w:val="Style_12"/>
        <w:spacing w:before="9"/>
        <w:ind w:hanging="142" w:left="284"/>
        <w:rPr>
          <w:rFonts w:ascii="PT Astra Serif" w:hAnsi="PT Astra Serif"/>
          <w:sz w:val="28"/>
        </w:rPr>
      </w:pPr>
    </w:p>
    <w:p w14:paraId="4C020000">
      <w:pPr>
        <w:pStyle w:val="Style_6"/>
        <w:ind w:hanging="142" w:left="284" w:right="18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 заявления об утверждении схемы расположения земельного участка на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кадастровом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плане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территории</w:t>
      </w:r>
    </w:p>
    <w:p w14:paraId="4D020000">
      <w:pPr>
        <w:pStyle w:val="Style_12"/>
        <w:spacing w:before="9"/>
        <w:ind/>
        <w:rPr>
          <w:rFonts w:ascii="PT Astra Serif" w:hAnsi="PT Astra Serif"/>
          <w:b w:val="1"/>
          <w:sz w:val="35"/>
        </w:rPr>
      </w:pPr>
    </w:p>
    <w:p w14:paraId="4E020000">
      <w:pPr>
        <w:spacing w:before="1"/>
        <w:ind w:hanging="142" w:left="284" w:right="185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Заявление</w:t>
      </w:r>
    </w:p>
    <w:p w14:paraId="4F020000">
      <w:pPr>
        <w:ind w:hanging="142" w:left="284" w:right="823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об утверждении схемы расположения земельного участка на кадастровом плане</w:t>
      </w:r>
      <w:r>
        <w:rPr>
          <w:rFonts w:ascii="PT Astra Serif" w:hAnsi="PT Astra Serif"/>
          <w:b w:val="1"/>
          <w:spacing w:val="-58"/>
          <w:sz w:val="24"/>
        </w:rPr>
        <w:t xml:space="preserve"> </w:t>
      </w:r>
      <w:r>
        <w:rPr>
          <w:rFonts w:ascii="PT Astra Serif" w:hAnsi="PT Astra Serif"/>
          <w:b w:val="1"/>
          <w:spacing w:val="-58"/>
          <w:sz w:val="24"/>
        </w:rPr>
        <w:t xml:space="preserve">   </w:t>
      </w:r>
      <w:r>
        <w:rPr>
          <w:rFonts w:ascii="PT Astra Serif" w:hAnsi="PT Astra Serif"/>
          <w:b w:val="1"/>
          <w:sz w:val="24"/>
        </w:rPr>
        <w:t>территории</w:t>
      </w:r>
    </w:p>
    <w:p w14:paraId="50020000">
      <w:pPr>
        <w:pStyle w:val="Style_12"/>
        <w:spacing w:before="7"/>
        <w:ind w:hanging="142" w:left="284"/>
        <w:rPr>
          <w:rFonts w:ascii="PT Astra Serif" w:hAnsi="PT Astra Serif"/>
          <w:b w:val="1"/>
          <w:sz w:val="23"/>
        </w:rPr>
      </w:pPr>
    </w:p>
    <w:p w14:paraId="51020000">
      <w:pPr>
        <w:tabs>
          <w:tab w:leader="none" w:pos="1791" w:val="left"/>
          <w:tab w:leader="none" w:pos="2451" w:val="left"/>
        </w:tabs>
        <w:ind w:hanging="142" w:left="284" w:right="16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«__»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>г.</w:t>
      </w:r>
    </w:p>
    <w:p w14:paraId="52020000">
      <w:pPr>
        <w:pStyle w:val="Style_12"/>
        <w:ind w:hanging="142" w:left="284"/>
        <w:rPr>
          <w:rFonts w:ascii="PT Astra Serif" w:hAnsi="PT Astra Serif"/>
        </w:rPr>
      </w:pPr>
    </w:p>
    <w:p w14:paraId="53020000">
      <w:pPr>
        <w:pStyle w:val="Style_12"/>
        <w:spacing w:before="1"/>
        <w:ind w:hanging="142" w:left="284"/>
        <w:rPr>
          <w:rFonts w:ascii="PT Astra Serif" w:hAnsi="PT Astra Serif"/>
          <w:sz w:val="25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4020000">
      <w:pPr>
        <w:pStyle w:val="Style_12"/>
        <w:spacing w:before="1"/>
        <w:ind w:hanging="142" w:left="284"/>
        <w:rPr>
          <w:rFonts w:ascii="PT Astra Serif" w:hAnsi="PT Astra Serif"/>
          <w:sz w:val="18"/>
        </w:rPr>
      </w:pPr>
    </w:p>
    <w:p w14:paraId="55020000">
      <w:pPr>
        <w:spacing w:line="173" w:lineRule="exact"/>
        <w:ind w:hanging="142" w:left="284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                                             (наименование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органа</w:t>
      </w:r>
      <w:r>
        <w:rPr>
          <w:rFonts w:ascii="PT Astra Serif" w:hAnsi="PT Astra Serif"/>
          <w:spacing w:val="-5"/>
          <w:sz w:val="18"/>
        </w:rPr>
        <w:t xml:space="preserve"> </w:t>
      </w:r>
      <w:r>
        <w:rPr>
          <w:rFonts w:ascii="PT Astra Serif" w:hAnsi="PT Astra Serif"/>
          <w:sz w:val="18"/>
        </w:rPr>
        <w:t>местного</w:t>
      </w:r>
      <w:r>
        <w:rPr>
          <w:rFonts w:ascii="PT Astra Serif" w:hAnsi="PT Astra Serif"/>
          <w:spacing w:val="-3"/>
          <w:sz w:val="18"/>
        </w:rPr>
        <w:t xml:space="preserve"> </w:t>
      </w:r>
      <w:r>
        <w:rPr>
          <w:rFonts w:ascii="PT Astra Serif" w:hAnsi="PT Astra Serif"/>
          <w:sz w:val="18"/>
        </w:rPr>
        <w:t>самоуправления)</w:t>
      </w:r>
    </w:p>
    <w:p w14:paraId="56020000">
      <w:pPr>
        <w:pStyle w:val="Style_12"/>
        <w:ind w:hanging="142" w:left="284"/>
        <w:rPr>
          <w:rFonts w:ascii="PT Astra Serif" w:hAnsi="PT Astra Serif"/>
        </w:rPr>
      </w:pPr>
    </w:p>
    <w:p w14:paraId="57020000">
      <w:pPr>
        <w:pStyle w:val="Style_12"/>
        <w:spacing w:before="2"/>
        <w:ind w:hanging="142" w:left="284"/>
        <w:rPr>
          <w:rFonts w:ascii="PT Astra Serif" w:hAnsi="PT Astra Serif"/>
          <w:sz w:val="26"/>
        </w:rPr>
      </w:pPr>
    </w:p>
    <w:p w14:paraId="58020000">
      <w:pPr>
        <w:spacing w:before="90"/>
        <w:ind w:hanging="142" w:left="284" w:right="93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соответствии со статьей 11.10 Земельного кодекса Российской Федерации прошу</w:t>
      </w:r>
      <w:r>
        <w:rPr>
          <w:rFonts w:ascii="PT Astra Serif" w:hAnsi="PT Astra Serif"/>
          <w:spacing w:val="-57"/>
          <w:sz w:val="24"/>
        </w:rPr>
        <w:t xml:space="preserve"> </w:t>
      </w:r>
      <w:r>
        <w:rPr>
          <w:rFonts w:ascii="PT Astra Serif" w:hAnsi="PT Astra Serif"/>
          <w:sz w:val="24"/>
        </w:rPr>
        <w:t>утвердить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схему</w:t>
      </w:r>
      <w:r>
        <w:rPr>
          <w:rFonts w:ascii="PT Astra Serif" w:hAnsi="PT Astra Serif"/>
          <w:spacing w:val="-6"/>
          <w:sz w:val="24"/>
        </w:rPr>
        <w:t xml:space="preserve"> </w:t>
      </w:r>
      <w:r>
        <w:rPr>
          <w:rFonts w:ascii="PT Astra Serif" w:hAnsi="PT Astra Serif"/>
          <w:sz w:val="24"/>
        </w:rPr>
        <w:t>расположения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земельного</w:t>
      </w:r>
      <w:r>
        <w:rPr>
          <w:rFonts w:ascii="PT Astra Serif" w:hAnsi="PT Astra Serif"/>
          <w:spacing w:val="1"/>
          <w:sz w:val="24"/>
        </w:rPr>
        <w:t xml:space="preserve"> </w:t>
      </w:r>
      <w:r>
        <w:rPr>
          <w:rFonts w:ascii="PT Astra Serif" w:hAnsi="PT Astra Serif"/>
          <w:sz w:val="24"/>
        </w:rPr>
        <w:t>участка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на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кадастровом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плане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территории.</w:t>
      </w:r>
    </w:p>
    <w:p w14:paraId="59020000">
      <w:pPr>
        <w:pStyle w:val="Style_12"/>
        <w:spacing w:before="5"/>
        <w:ind w:hanging="142" w:left="284"/>
        <w:rPr>
          <w:rFonts w:ascii="PT Astra Serif" w:hAnsi="PT Astra Serif"/>
          <w:sz w:val="24"/>
        </w:rPr>
      </w:pPr>
    </w:p>
    <w:p w14:paraId="5A020000">
      <w:pPr>
        <w:pStyle w:val="Style_8"/>
        <w:widowControl w:val="0"/>
        <w:numPr>
          <w:ilvl w:val="0"/>
          <w:numId w:val="4"/>
        </w:numPr>
        <w:tabs>
          <w:tab w:leader="none" w:pos="1081" w:val="left"/>
        </w:tabs>
        <w:spacing w:line="240" w:lineRule="auto"/>
        <w:ind w:hanging="142" w:left="284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о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заявителе</w:t>
      </w:r>
      <w:r>
        <w:rPr>
          <w:rFonts w:ascii="PT Astra Serif" w:hAnsi="PT Astra Serif"/>
          <w:b w:val="1"/>
          <w:spacing w:val="-5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(в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случае,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если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заявитель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обращается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через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представителя)</w:t>
      </w:r>
    </w:p>
    <w:p w14:paraId="5B020000">
      <w:pPr>
        <w:pStyle w:val="Style_12"/>
        <w:ind w:hanging="142" w:left="284"/>
        <w:rPr>
          <w:rFonts w:ascii="PT Astra Serif" w:hAnsi="PT Astra Serif"/>
          <w:b w:val="1"/>
        </w:rPr>
      </w:pPr>
    </w:p>
    <w:p w14:paraId="5C020000">
      <w:pPr>
        <w:pStyle w:val="Style_12"/>
        <w:spacing w:before="5"/>
        <w:ind w:hanging="142" w:left="284"/>
        <w:rPr>
          <w:rFonts w:ascii="PT Astra Serif" w:hAnsi="PT Astra Serif"/>
          <w:b w:val="1"/>
          <w:sz w:val="11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21"/>
              <w:spacing w:line="264" w:lineRule="auto"/>
              <w:ind w:hanging="142" w:left="284" w:right="17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физическом лице, в случае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если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заявитель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является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физическое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лицо: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457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(при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наличии)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21"/>
              <w:spacing w:line="264" w:lineRule="auto"/>
              <w:ind w:hanging="142" w:left="284" w:right="33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Реквизиты</w:t>
            </w:r>
            <w:r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документа,</w:t>
            </w:r>
            <w:r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удостоверяющего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                       </w:t>
            </w:r>
            <w:r>
              <w:rPr>
                <w:rFonts w:ascii="PT Astra Serif" w:hAnsi="PT Astra Serif"/>
                <w:sz w:val="24"/>
              </w:rPr>
              <w:t>личность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559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регистрации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1.1.6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72020000">
      <w:pPr>
        <w:sectPr>
          <w:pgSz w:h="16840" w:orient="portrait" w:w="11910"/>
          <w:pgMar w:bottom="280" w:footer="0" w:gutter="0" w:header="429" w:left="1140" w:right="990" w:top="1040"/>
        </w:sectPr>
      </w:pPr>
    </w:p>
    <w:p w14:paraId="73020000">
      <w:pPr>
        <w:pStyle w:val="Style_12"/>
        <w:spacing w:before="5"/>
        <w:ind w:hanging="142" w:left="284"/>
        <w:rPr>
          <w:rFonts w:ascii="PT Astra Serif" w:hAnsi="PT Astra Serif"/>
          <w:b w:val="1"/>
          <w:sz w:val="7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135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21"/>
              <w:spacing w:line="273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индивидуальном</w:t>
            </w:r>
          </w:p>
          <w:p w14:paraId="76020000">
            <w:pPr>
              <w:pStyle w:val="Style_21"/>
              <w:spacing w:before="21" w:line="264" w:lineRule="auto"/>
              <w:ind w:hanging="142" w:left="284" w:right="15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предпринимателе,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случае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если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заявитель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является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индивидуальным</w:t>
            </w:r>
          </w:p>
          <w:p w14:paraId="77020000">
            <w:pPr>
              <w:pStyle w:val="Style_21"/>
              <w:spacing w:line="275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предпринимателем: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ФИО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индивидуального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предпринимателя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21"/>
              <w:spacing w:line="264" w:lineRule="auto"/>
              <w:ind w:hanging="142" w:left="284" w:right="162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Идентификационный</w:t>
            </w:r>
            <w:r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налогоплательщика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5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21"/>
              <w:spacing w:line="264" w:lineRule="auto"/>
              <w:ind w:hanging="142" w:left="284" w:right="15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Основной государственный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регистрационный</w:t>
            </w:r>
            <w:r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индивидуального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предпринимателя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юридическом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лице: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Полное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наименование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юридического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21"/>
              <w:spacing w:line="264" w:lineRule="auto"/>
              <w:ind w:hanging="142" w:left="284" w:right="16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Основной </w:t>
            </w:r>
            <w:r>
              <w:rPr>
                <w:rFonts w:ascii="PT Astra Serif" w:hAnsi="PT Astra Serif"/>
                <w:sz w:val="24"/>
              </w:rPr>
              <w:t>государственный</w:t>
            </w:r>
            <w:r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регистрационный номер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21"/>
              <w:spacing w:line="264" w:lineRule="auto"/>
              <w:ind w:hanging="142" w:left="284" w:right="162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Идентификационный</w:t>
            </w:r>
            <w:r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                </w:t>
            </w:r>
            <w:r>
              <w:rPr>
                <w:rFonts w:ascii="PT Astra Serif" w:hAnsi="PT Astra Serif"/>
                <w:sz w:val="24"/>
              </w:rPr>
              <w:t>налогоплательщика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902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21"/>
              <w:spacing w:line="271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21"/>
              <w:spacing w:line="271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91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9A020000">
      <w:pPr>
        <w:pStyle w:val="Style_12"/>
        <w:spacing w:before="1"/>
        <w:ind w:hanging="142" w:left="284"/>
        <w:rPr>
          <w:rFonts w:ascii="PT Astra Serif" w:hAnsi="PT Astra Serif"/>
          <w:b w:val="1"/>
          <w:sz w:val="16"/>
        </w:rPr>
      </w:pPr>
    </w:p>
    <w:p w14:paraId="9B020000">
      <w:pPr>
        <w:pStyle w:val="Style_8"/>
        <w:widowControl w:val="0"/>
        <w:numPr>
          <w:ilvl w:val="0"/>
          <w:numId w:val="4"/>
        </w:numPr>
        <w:tabs>
          <w:tab w:leader="none" w:pos="4101" w:val="left"/>
        </w:tabs>
        <w:spacing w:before="90" w:line="240" w:lineRule="auto"/>
        <w:ind w:hanging="142" w:left="284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о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заявителе</w:t>
      </w:r>
    </w:p>
    <w:p w14:paraId="9C020000">
      <w:pPr>
        <w:pStyle w:val="Style_12"/>
        <w:spacing w:before="1"/>
        <w:ind w:hanging="142" w:left="284"/>
        <w:rPr>
          <w:rFonts w:ascii="PT Astra Serif" w:hAnsi="PT Astra Serif"/>
          <w:b w:val="1"/>
          <w:sz w:val="24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21"/>
              <w:spacing w:line="273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21"/>
              <w:spacing w:line="264" w:lineRule="auto"/>
              <w:ind w:hanging="142" w:left="284" w:right="17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физическом лице, в случае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если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заявитель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является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физическое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лицо: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45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(при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наличии)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21"/>
              <w:spacing w:line="264" w:lineRule="auto"/>
              <w:ind w:hanging="142" w:left="284" w:right="33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Реквизиты</w:t>
            </w:r>
            <w:r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документа,</w:t>
            </w:r>
            <w:r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удостоверяющего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                 </w:t>
            </w:r>
            <w:r>
              <w:rPr>
                <w:rFonts w:ascii="PT Astra Serif" w:hAnsi="PT Astra Serif"/>
                <w:sz w:val="24"/>
              </w:rPr>
              <w:t>личность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регистрации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AC020000">
      <w:pPr>
        <w:sectPr>
          <w:pgSz w:h="16840" w:orient="portrait" w:w="11910"/>
          <w:pgMar w:bottom="280" w:footer="0" w:gutter="0" w:header="429" w:left="1140" w:right="990" w:top="1040"/>
        </w:sectPr>
      </w:pPr>
    </w:p>
    <w:p w14:paraId="AD020000">
      <w:pPr>
        <w:pStyle w:val="Style_12"/>
        <w:spacing w:before="5"/>
        <w:ind w:hanging="142" w:left="284"/>
        <w:rPr>
          <w:rFonts w:ascii="PT Astra Serif" w:hAnsi="PT Astra Serif"/>
          <w:b w:val="1"/>
          <w:sz w:val="7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667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2.1.6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индивидуальном</w:t>
            </w:r>
          </w:p>
          <w:p w14:paraId="B6020000">
            <w:pPr>
              <w:pStyle w:val="Style_21"/>
              <w:spacing w:before="21" w:line="264" w:lineRule="auto"/>
              <w:ind w:hanging="142" w:left="284" w:right="15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предпринимателе,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случае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если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заявитель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является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индивидуальным</w:t>
            </w:r>
          </w:p>
          <w:p w14:paraId="B7020000">
            <w:pPr>
              <w:pStyle w:val="Style_21"/>
              <w:spacing w:line="275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предпринимателем: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ФИО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индивидуального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предпринимателя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21"/>
              <w:spacing w:line="264" w:lineRule="auto"/>
              <w:ind w:hanging="142" w:left="284" w:right="162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Идентификационный</w:t>
            </w:r>
            <w:r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налогоплательщика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5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21"/>
              <w:spacing w:line="264" w:lineRule="auto"/>
              <w:ind w:hanging="142" w:left="284" w:right="15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Основной государственный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регистрационный</w:t>
            </w:r>
            <w:r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индивидуального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предпринимателя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юридическом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лице: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6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21"/>
              <w:spacing w:line="273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Полное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наименование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юридического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6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21"/>
              <w:spacing w:line="264" w:lineRule="auto"/>
              <w:ind w:hanging="142" w:left="284" w:right="16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Основной государственный</w:t>
            </w:r>
            <w:r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регистрационный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5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21"/>
              <w:spacing w:line="264" w:lineRule="auto"/>
              <w:ind w:hanging="142" w:left="284" w:right="162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Идентификационный</w:t>
            </w:r>
            <w:r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налогоплательщика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899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21"/>
              <w:spacing w:line="270" w:lineRule="exact"/>
              <w:ind w:hanging="142" w:left="284" w:right="25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2.3.5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электронной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почты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DA020000">
      <w:pPr>
        <w:pStyle w:val="Style_12"/>
        <w:ind w:hanging="142" w:left="284"/>
        <w:rPr>
          <w:rFonts w:ascii="PT Astra Serif" w:hAnsi="PT Astra Serif"/>
          <w:b w:val="1"/>
        </w:rPr>
      </w:pPr>
    </w:p>
    <w:p w14:paraId="DB020000">
      <w:pPr>
        <w:pStyle w:val="Style_8"/>
        <w:widowControl w:val="0"/>
        <w:numPr>
          <w:ilvl w:val="0"/>
          <w:numId w:val="4"/>
        </w:numPr>
        <w:tabs>
          <w:tab w:leader="none" w:pos="3983" w:val="left"/>
        </w:tabs>
        <w:spacing w:before="228" w:line="240" w:lineRule="auto"/>
        <w:ind w:hanging="142" w:left="284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услуге</w:t>
      </w:r>
    </w:p>
    <w:p w14:paraId="DC020000">
      <w:pPr>
        <w:pStyle w:val="Style_12"/>
        <w:ind w:hanging="142" w:left="284"/>
        <w:rPr>
          <w:rFonts w:ascii="PT Astra Serif" w:hAnsi="PT Astra Serif"/>
          <w:b w:val="1"/>
        </w:rPr>
      </w:pPr>
    </w:p>
    <w:p w14:paraId="DD020000">
      <w:pPr>
        <w:pStyle w:val="Style_12"/>
        <w:spacing w:before="2"/>
        <w:ind w:hanging="142" w:left="284"/>
        <w:rPr>
          <w:rFonts w:ascii="PT Astra Serif" w:hAnsi="PT Astra Serif"/>
          <w:b w:val="1"/>
          <w:sz w:val="11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135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21"/>
              <w:spacing w:line="273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21"/>
              <w:spacing w:line="264" w:lineRule="auto"/>
              <w:ind w:hanging="142" w:left="284" w:right="34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результате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чего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образуется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земельный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участок?</w:t>
            </w:r>
          </w:p>
          <w:p w14:paraId="E0020000">
            <w:pPr>
              <w:pStyle w:val="Style_21"/>
              <w:spacing w:line="264" w:lineRule="auto"/>
              <w:ind w:hanging="142" w:left="284" w:right="67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(Раздел/Объединение)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E2020000">
      <w:pPr>
        <w:sectPr>
          <w:pgSz w:h="16840" w:orient="portrait" w:w="11910"/>
          <w:pgMar w:bottom="280" w:footer="0" w:gutter="0" w:header="429" w:left="1140" w:right="990" w:top="1040"/>
        </w:sectPr>
      </w:pPr>
    </w:p>
    <w:p w14:paraId="E3020000">
      <w:pPr>
        <w:pStyle w:val="Style_12"/>
        <w:spacing w:before="5"/>
        <w:ind w:hanging="142" w:left="284"/>
        <w:rPr>
          <w:rFonts w:ascii="PT Astra Serif" w:hAnsi="PT Astra Serif"/>
          <w:b w:val="1"/>
          <w:sz w:val="7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4631"/>
        <w:gridCol w:w="3887"/>
      </w:tblGrid>
      <w:tr>
        <w:trPr>
          <w:trHeight w:hRule="atLeast" w:val="1094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21"/>
              <w:spacing w:line="273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21"/>
              <w:spacing w:line="264" w:lineRule="auto"/>
              <w:ind w:hanging="142" w:left="284" w:right="50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Право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заявителя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земельный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участок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зарегистрировано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ЕГРН?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21"/>
              <w:spacing w:line="264" w:lineRule="auto"/>
              <w:ind w:hanging="142" w:left="284" w:right="2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Сколько землепользователей у исходного</w:t>
            </w:r>
            <w:r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земельного</w:t>
            </w:r>
            <w:r>
              <w:rPr>
                <w:rFonts w:ascii="PT Astra Serif" w:hAnsi="PT Astra Serif"/>
                <w:spacing w:val="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участка?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91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21"/>
              <w:spacing w:line="270" w:lineRule="exact"/>
              <w:ind w:hanging="142" w:left="284" w:right="25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21"/>
              <w:spacing w:line="264" w:lineRule="auto"/>
              <w:ind w:hanging="142" w:left="284"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Исходный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земельный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участок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находится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залоге?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ED020000">
      <w:pPr>
        <w:pStyle w:val="Style_12"/>
        <w:ind w:hanging="142" w:left="284"/>
        <w:rPr>
          <w:rFonts w:ascii="PT Astra Serif" w:hAnsi="PT Astra Serif"/>
          <w:b w:val="1"/>
        </w:rPr>
      </w:pPr>
    </w:p>
    <w:p w14:paraId="EE020000">
      <w:pPr>
        <w:pStyle w:val="Style_8"/>
        <w:widowControl w:val="0"/>
        <w:numPr>
          <w:ilvl w:val="0"/>
          <w:numId w:val="4"/>
        </w:numPr>
        <w:tabs>
          <w:tab w:leader="none" w:pos="3129" w:val="left"/>
        </w:tabs>
        <w:spacing w:before="228" w:line="240" w:lineRule="auto"/>
        <w:ind w:hanging="142" w:left="284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о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земельном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участке(-ах)</w:t>
      </w:r>
    </w:p>
    <w:p w14:paraId="EF020000">
      <w:pPr>
        <w:pStyle w:val="Style_12"/>
        <w:spacing w:before="10"/>
        <w:ind w:hanging="142" w:left="284"/>
        <w:rPr>
          <w:rFonts w:ascii="PT Astra Serif" w:hAnsi="PT Astra Serif"/>
          <w:b w:val="1"/>
          <w:sz w:val="15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11"/>
        <w:gridCol w:w="4052"/>
        <w:gridCol w:w="4398"/>
      </w:tblGrid>
      <w:tr>
        <w:trPr>
          <w:trHeight w:hRule="atLeast" w:val="756"/>
        </w:trPr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21"/>
              <w:spacing w:line="271" w:lineRule="exact"/>
              <w:ind w:hanging="142" w:left="284" w:right="37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</w:t>
            </w:r>
          </w:p>
        </w:tc>
        <w:tc>
          <w:tcPr>
            <w:tcW w:type="dxa" w:w="4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21"/>
              <w:spacing w:line="264" w:lineRule="auto"/>
              <w:ind w:hanging="142" w:left="284" w:right="66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 земельного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участка</w:t>
            </w:r>
          </w:p>
        </w:tc>
        <w:tc>
          <w:tcPr>
            <w:tcW w:type="dxa" w:w="4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21"/>
              <w:spacing w:line="270" w:lineRule="exact"/>
              <w:ind w:hanging="142" w:left="284" w:right="37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4.2</w:t>
            </w:r>
          </w:p>
        </w:tc>
        <w:tc>
          <w:tcPr>
            <w:tcW w:type="dxa" w:w="4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21"/>
              <w:spacing w:line="264" w:lineRule="auto"/>
              <w:ind w:hanging="142" w:left="284" w:right="17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 земельного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участка (возможность добавления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сведений о земельных участках, при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объединении)</w:t>
            </w:r>
          </w:p>
        </w:tc>
        <w:tc>
          <w:tcPr>
            <w:tcW w:type="dxa" w:w="4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F6020000">
      <w:pPr>
        <w:pStyle w:val="Style_12"/>
        <w:spacing w:before="10"/>
        <w:ind w:hanging="142" w:left="284"/>
        <w:rPr>
          <w:rFonts w:ascii="PT Astra Serif" w:hAnsi="PT Astra Serif"/>
          <w:b w:val="1"/>
          <w:sz w:val="23"/>
        </w:rPr>
      </w:pPr>
    </w:p>
    <w:p w14:paraId="F7020000">
      <w:pPr>
        <w:pStyle w:val="Style_8"/>
        <w:widowControl w:val="0"/>
        <w:numPr>
          <w:ilvl w:val="0"/>
          <w:numId w:val="4"/>
        </w:numPr>
        <w:tabs>
          <w:tab w:leader="none" w:pos="3808" w:val="left"/>
        </w:tabs>
        <w:spacing w:line="240" w:lineRule="auto"/>
        <w:ind w:hanging="142" w:left="284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Прикладываемые</w:t>
      </w:r>
      <w:r>
        <w:rPr>
          <w:rFonts w:ascii="PT Astra Serif" w:hAnsi="PT Astra Serif"/>
          <w:b w:val="1"/>
          <w:spacing w:val="-5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документы</w:t>
      </w:r>
    </w:p>
    <w:p w14:paraId="F8020000">
      <w:pPr>
        <w:pStyle w:val="Style_12"/>
        <w:ind w:hanging="142" w:left="284"/>
        <w:rPr>
          <w:rFonts w:ascii="PT Astra Serif" w:hAnsi="PT Astra Serif"/>
          <w:b w:val="1"/>
        </w:rPr>
      </w:pPr>
    </w:p>
    <w:p w14:paraId="F9020000">
      <w:pPr>
        <w:pStyle w:val="Style_12"/>
        <w:spacing w:before="1"/>
        <w:ind w:hanging="142" w:left="284"/>
        <w:rPr>
          <w:rFonts w:ascii="PT Astra Serif" w:hAnsi="PT Astra Serif"/>
          <w:b w:val="1"/>
        </w:rPr>
      </w:pPr>
    </w:p>
    <w:tbl>
      <w:tblPr>
        <w:tblStyle w:val="Style_20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6"/>
        <w:gridCol w:w="5130"/>
        <w:gridCol w:w="3514"/>
      </w:tblGrid>
      <w:tr>
        <w:trPr>
          <w:trHeight w:hRule="atLeast" w:val="556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документа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21"/>
              <w:spacing w:line="270" w:lineRule="exact"/>
              <w:ind w:hanging="142" w:left="284" w:right="254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</w:t>
            </w:r>
          </w:p>
          <w:p w14:paraId="FD020000">
            <w:pPr>
              <w:pStyle w:val="Style_21"/>
              <w:spacing w:line="266" w:lineRule="exact"/>
              <w:ind w:hanging="142" w:left="284" w:right="254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прикладываемого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документа</w:t>
            </w:r>
          </w:p>
        </w:tc>
      </w:tr>
      <w:tr>
        <w:trPr>
          <w:trHeight w:hRule="atLeast" w:val="724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21"/>
              <w:spacing w:line="271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21"/>
              <w:ind w:hanging="142" w:left="284" w:right="7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Документ, подтверждающий полномочия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представителя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38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21"/>
              <w:ind w:hanging="142" w:left="284" w:right="33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Схема расположения земельного участка или</w:t>
            </w:r>
            <w:r>
              <w:rPr>
                <w:rFonts w:ascii="PT Astra Serif" w:hAnsi="PT Astra Serif"/>
                <w:spacing w:val="-5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земельных участков на кадастровом плане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территории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41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21"/>
              <w:ind w:hanging="142" w:left="284" w:right="42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Правоустанавливающий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объект</w:t>
            </w:r>
            <w:r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недвижимости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39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21"/>
              <w:spacing w:line="270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Согласие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залогодержателей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41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Согласие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землепользователей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41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Согласие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</w:t>
            </w:r>
            <w:r>
              <w:rPr>
                <w:rFonts w:ascii="PT Astra Serif" w:hAnsi="PT Astra Serif"/>
                <w:sz w:val="24"/>
              </w:rPr>
              <w:t>емлевладельцев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341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5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21"/>
              <w:spacing w:line="273" w:lineRule="exact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Согласие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арендаторов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21"/>
              <w:ind w:hanging="142" w:left="284"/>
              <w:rPr>
                <w:rFonts w:ascii="PT Astra Serif" w:hAnsi="PT Astra Serif"/>
                <w:sz w:val="24"/>
              </w:rPr>
            </w:pPr>
          </w:p>
        </w:tc>
      </w:tr>
    </w:tbl>
    <w:p w14:paraId="13030000">
      <w:pPr>
        <w:spacing w:before="90"/>
        <w:ind w:hanging="142"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Результат</w:t>
      </w:r>
      <w:r>
        <w:rPr>
          <w:rFonts w:ascii="PT Astra Serif" w:hAnsi="PT Astra Serif"/>
          <w:spacing w:val="-5"/>
          <w:sz w:val="24"/>
        </w:rPr>
        <w:t xml:space="preserve"> </w:t>
      </w:r>
      <w:r>
        <w:rPr>
          <w:rFonts w:ascii="PT Astra Serif" w:hAnsi="PT Astra Serif"/>
          <w:sz w:val="24"/>
        </w:rPr>
        <w:t>предоставления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услуги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прошу:</w:t>
      </w:r>
    </w:p>
    <w:p w14:paraId="14030000">
      <w:pPr>
        <w:pStyle w:val="Style_12"/>
        <w:spacing w:before="9"/>
        <w:ind w:hanging="142" w:left="284"/>
        <w:rPr>
          <w:rFonts w:ascii="PT Astra Serif" w:hAnsi="PT Astra Serif"/>
          <w:sz w:val="24"/>
        </w:rPr>
      </w:pPr>
    </w:p>
    <w:tbl>
      <w:tblPr>
        <w:tblStyle w:val="Style_2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90"/>
        <w:gridCol w:w="849"/>
      </w:tblGrid>
      <w:tr>
        <w:trPr>
          <w:trHeight w:hRule="atLeast" w:val="515"/>
        </w:trPr>
        <w:tc>
          <w:tcPr>
            <w:tcW w:type="dxa" w:w="8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21"/>
              <w:spacing w:before="114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направить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форме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электронного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документа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Личный кабинет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ЕПГУ/РПГУ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21"/>
              <w:ind w:hanging="142" w:left="284"/>
              <w:rPr>
                <w:rFonts w:ascii="PT Astra Serif" w:hAnsi="PT Astra Serif"/>
              </w:rPr>
            </w:pPr>
          </w:p>
        </w:tc>
      </w:tr>
      <w:tr>
        <w:trPr>
          <w:trHeight w:hRule="atLeast" w:val="1067"/>
        </w:trPr>
        <w:tc>
          <w:tcPr>
            <w:tcW w:type="dxa" w:w="8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21"/>
              <w:tabs>
                <w:tab w:leader="none" w:pos="8635" w:val="left"/>
              </w:tabs>
              <w:spacing w:before="114"/>
              <w:ind w:hanging="142" w:left="284" w:right="9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государственной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власти,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орган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местного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самоуправления,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организацию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либо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МФЦ,</w:t>
            </w:r>
            <w:r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расположенном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адресу: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  <w:u w:val="single"/>
              </w:rPr>
              <w:tab/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21"/>
              <w:ind w:hanging="142" w:left="284"/>
              <w:rPr>
                <w:rFonts w:ascii="PT Astra Serif" w:hAnsi="PT Astra Serif"/>
              </w:rPr>
            </w:pPr>
          </w:p>
        </w:tc>
      </w:tr>
      <w:tr>
        <w:trPr>
          <w:trHeight w:hRule="atLeast" w:val="515"/>
        </w:trPr>
        <w:tc>
          <w:tcPr>
            <w:tcW w:type="dxa" w:w="8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21"/>
              <w:tabs>
                <w:tab w:leader="none" w:pos="8735" w:val="left"/>
              </w:tabs>
              <w:spacing w:before="114"/>
              <w:ind w:hanging="142" w:left="28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направить</w:t>
            </w:r>
            <w:r>
              <w:rPr>
                <w:rFonts w:ascii="PT Astra Serif" w:hAnsi="PT Astra Serif"/>
                <w:spacing w:val="4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бумажном</w:t>
            </w:r>
            <w:r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носителе</w:t>
            </w:r>
            <w:r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почтовый</w:t>
            </w:r>
            <w:r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адрес:</w:t>
            </w:r>
            <w:r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  <w:u w:val="single"/>
              </w:rPr>
              <w:tab/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21"/>
              <w:ind w:hanging="142" w:left="284"/>
              <w:rPr>
                <w:rFonts w:ascii="PT Astra Serif" w:hAnsi="PT Astra Serif"/>
              </w:rPr>
            </w:pPr>
          </w:p>
        </w:tc>
      </w:tr>
      <w:tr>
        <w:trPr>
          <w:trHeight w:hRule="atLeast" w:val="470"/>
        </w:trPr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21"/>
              <w:spacing w:before="118"/>
              <w:ind w:hanging="142" w:left="284" w:right="2948"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Указывается</w:t>
            </w:r>
            <w:r>
              <w:rPr>
                <w:rFonts w:ascii="PT Astra Serif" w:hAnsi="PT Astra Serif"/>
                <w:i w:val="1"/>
                <w:spacing w:val="-1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один</w:t>
            </w:r>
            <w:r>
              <w:rPr>
                <w:rFonts w:ascii="PT Astra Serif" w:hAnsi="PT Astra Serif"/>
                <w:i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из</w:t>
            </w:r>
            <w:r>
              <w:rPr>
                <w:rFonts w:ascii="PT Astra Serif" w:hAnsi="PT Astra Serif"/>
                <w:i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перечисленных</w:t>
            </w:r>
            <w:r>
              <w:rPr>
                <w:rFonts w:ascii="PT Astra Serif" w:hAnsi="PT Astra Serif"/>
                <w:i w:val="1"/>
                <w:spacing w:val="-2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способов</w:t>
            </w:r>
          </w:p>
        </w:tc>
      </w:tr>
    </w:tbl>
    <w:p w14:paraId="1C030000">
      <w:pPr>
        <w:pStyle w:val="Style_12"/>
        <w:ind w:hanging="142" w:left="284"/>
        <w:rPr>
          <w:rFonts w:ascii="PT Astra Serif" w:hAnsi="PT Astra Serif"/>
        </w:rPr>
      </w:pPr>
    </w:p>
    <w:p w14:paraId="1D030000">
      <w:pPr>
        <w:pStyle w:val="Style_12"/>
        <w:spacing w:before="4"/>
        <w:ind w:hanging="142" w:left="284"/>
        <w:rPr>
          <w:rFonts w:ascii="PT Astra Serif" w:hAnsi="PT Astra Serif"/>
        </w:rPr>
      </w:pPr>
    </w:p>
    <w:p w14:paraId="1E030000">
      <w:pPr>
        <w:pStyle w:val="Style_12"/>
        <w:spacing w:before="4"/>
        <w:ind w:hanging="142" w:left="284"/>
        <w:rPr>
          <w:rFonts w:ascii="PT Astra Serif" w:hAnsi="PT Astra Serif"/>
          <w:sz w:val="14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79" cy="6350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71979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30000">
      <w:pPr>
        <w:tabs>
          <w:tab w:leader="none" w:pos="6709" w:val="left"/>
        </w:tabs>
        <w:spacing w:line="153" w:lineRule="exact"/>
        <w:ind w:hanging="142" w:left="284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     (подпись)                        </w:t>
      </w:r>
      <w:r>
        <w:rPr>
          <w:rFonts w:ascii="PT Astra Serif" w:hAnsi="PT Astra Serif"/>
          <w:sz w:val="16"/>
        </w:rPr>
        <w:t>(фамилия,</w:t>
      </w:r>
      <w:r>
        <w:rPr>
          <w:rFonts w:ascii="PT Astra Serif" w:hAnsi="PT Astra Serif"/>
          <w:spacing w:val="-4"/>
          <w:sz w:val="16"/>
        </w:rPr>
        <w:t xml:space="preserve"> </w:t>
      </w:r>
      <w:r>
        <w:rPr>
          <w:rFonts w:ascii="PT Astra Serif" w:hAnsi="PT Astra Serif"/>
          <w:sz w:val="16"/>
        </w:rPr>
        <w:t>имя,</w:t>
      </w:r>
      <w:r>
        <w:rPr>
          <w:rFonts w:ascii="PT Astra Serif" w:hAnsi="PT Astra Serif"/>
          <w:spacing w:val="-1"/>
          <w:sz w:val="16"/>
        </w:rPr>
        <w:t xml:space="preserve"> </w:t>
      </w:r>
      <w:r>
        <w:rPr>
          <w:rFonts w:ascii="PT Astra Serif" w:hAnsi="PT Astra Serif"/>
          <w:sz w:val="16"/>
        </w:rPr>
        <w:t>отчество</w:t>
      </w:r>
      <w:r>
        <w:rPr>
          <w:rFonts w:ascii="PT Astra Serif" w:hAnsi="PT Astra Serif"/>
          <w:spacing w:val="-3"/>
          <w:sz w:val="16"/>
        </w:rPr>
        <w:t xml:space="preserve"> </w:t>
      </w:r>
      <w:r>
        <w:rPr>
          <w:rFonts w:ascii="PT Astra Serif" w:hAnsi="PT Astra Serif"/>
          <w:sz w:val="16"/>
        </w:rPr>
        <w:t>(последнее</w:t>
      </w:r>
      <w:r>
        <w:rPr>
          <w:rFonts w:ascii="PT Astra Serif" w:hAnsi="PT Astra Serif"/>
          <w:spacing w:val="-2"/>
          <w:sz w:val="16"/>
        </w:rPr>
        <w:t xml:space="preserve"> </w:t>
      </w:r>
      <w:r>
        <w:rPr>
          <w:rFonts w:ascii="PT Astra Serif" w:hAnsi="PT Astra Serif"/>
          <w:sz w:val="16"/>
        </w:rPr>
        <w:t>–</w:t>
      </w:r>
      <w:r>
        <w:rPr>
          <w:rFonts w:ascii="PT Astra Serif" w:hAnsi="PT Astra Serif"/>
          <w:spacing w:val="-2"/>
          <w:sz w:val="16"/>
        </w:rPr>
        <w:t xml:space="preserve"> </w:t>
      </w:r>
      <w:r>
        <w:rPr>
          <w:rFonts w:ascii="PT Astra Serif" w:hAnsi="PT Astra Serif"/>
          <w:sz w:val="16"/>
        </w:rPr>
        <w:t>при</w:t>
      </w:r>
      <w:r>
        <w:rPr>
          <w:rFonts w:ascii="PT Astra Serif" w:hAnsi="PT Astra Serif"/>
          <w:sz w:val="16"/>
        </w:rPr>
        <w:t xml:space="preserve"> наличии)</w:t>
      </w:r>
    </w:p>
    <w:p w14:paraId="20030000">
      <w:pPr>
        <w:pStyle w:val="Style_12"/>
        <w:spacing w:before="11"/>
        <w:ind w:hanging="142" w:left="284"/>
        <w:rPr>
          <w:rFonts w:ascii="PT Astra Serif" w:hAnsi="PT Astra Serif"/>
          <w:sz w:val="23"/>
        </w:rPr>
      </w:pPr>
    </w:p>
    <w:p w14:paraId="21030000">
      <w:pPr>
        <w:spacing w:before="90"/>
        <w:ind w:hanging="142"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</w:t>
      </w:r>
    </w:p>
    <w:p w14:paraId="22030000">
      <w:pPr>
        <w:ind/>
        <w:jc w:val="center"/>
        <w:rPr>
          <w:rFonts w:ascii="PT Astra Serif" w:hAnsi="PT Astra Serif"/>
          <w:sz w:val="28"/>
        </w:rPr>
      </w:pPr>
    </w:p>
    <w:p w14:paraId="23030000">
      <w:pPr>
        <w:ind/>
        <w:jc w:val="center"/>
        <w:rPr>
          <w:rFonts w:ascii="PT Astra Serif" w:hAnsi="PT Astra Serif"/>
          <w:sz w:val="28"/>
        </w:rPr>
      </w:pPr>
    </w:p>
    <w:p w14:paraId="24030000">
      <w:pPr>
        <w:ind/>
        <w:jc w:val="center"/>
        <w:rPr>
          <w:rFonts w:ascii="PT Astra Serif" w:hAnsi="PT Astra Serif"/>
          <w:sz w:val="28"/>
        </w:rPr>
      </w:pPr>
    </w:p>
    <w:p w14:paraId="25030000">
      <w:pPr>
        <w:ind/>
        <w:jc w:val="center"/>
        <w:rPr>
          <w:rFonts w:ascii="PT Astra Serif" w:hAnsi="PT Astra Serif"/>
          <w:sz w:val="28"/>
        </w:rPr>
      </w:pPr>
    </w:p>
    <w:p w14:paraId="26030000">
      <w:pPr>
        <w:ind/>
        <w:jc w:val="center"/>
        <w:rPr>
          <w:rFonts w:ascii="PT Astra Serif" w:hAnsi="PT Astra Serif"/>
          <w:sz w:val="28"/>
        </w:rPr>
      </w:pPr>
    </w:p>
    <w:p w14:paraId="27030000">
      <w:pPr>
        <w:ind/>
        <w:jc w:val="center"/>
        <w:rPr>
          <w:rFonts w:ascii="PT Astra Serif" w:hAnsi="PT Astra Serif"/>
          <w:sz w:val="28"/>
        </w:rPr>
      </w:pPr>
    </w:p>
    <w:p w14:paraId="28030000">
      <w:pPr>
        <w:ind/>
        <w:jc w:val="center"/>
        <w:rPr>
          <w:rFonts w:ascii="PT Astra Serif" w:hAnsi="PT Astra Serif"/>
          <w:sz w:val="28"/>
        </w:rPr>
      </w:pPr>
    </w:p>
    <w:p w14:paraId="29030000">
      <w:pPr>
        <w:ind/>
        <w:jc w:val="center"/>
        <w:rPr>
          <w:rFonts w:ascii="PT Astra Serif" w:hAnsi="PT Astra Serif"/>
          <w:sz w:val="28"/>
        </w:rPr>
      </w:pPr>
    </w:p>
    <w:p w14:paraId="2A030000">
      <w:pPr>
        <w:rPr>
          <w:rFonts w:ascii="PT Astra Serif" w:hAnsi="PT Astra Serif"/>
          <w:sz w:val="28"/>
        </w:rPr>
      </w:pPr>
    </w:p>
    <w:sectPr>
      <w:footerReference r:id="rId1" w:type="default"/>
      <w:pgSz w:h="16840" w:orient="portrait" w:w="11905"/>
      <w:pgMar w:bottom="1134" w:footer="0" w:gutter="0" w:header="0" w:left="1560" w:right="99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8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hanging="360" w:left="200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8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80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360" w:left="2008"/>
      </w:pPr>
    </w:lvl>
    <w:lvl w:ilvl="2">
      <w:numFmt w:val="bullet"/>
      <w:lvlText w:val="•"/>
      <w:lvlJc w:val="left"/>
      <w:pPr>
        <w:ind w:hanging="360" w:left="2937"/>
      </w:pPr>
    </w:lvl>
    <w:lvl w:ilvl="3">
      <w:numFmt w:val="bullet"/>
      <w:lvlText w:val="•"/>
      <w:lvlJc w:val="left"/>
      <w:pPr>
        <w:ind w:hanging="360" w:left="3865"/>
      </w:pPr>
    </w:lvl>
    <w:lvl w:ilvl="4">
      <w:numFmt w:val="bullet"/>
      <w:lvlText w:val="•"/>
      <w:lvlJc w:val="left"/>
      <w:pPr>
        <w:ind w:hanging="360" w:left="4794"/>
      </w:pPr>
    </w:lvl>
    <w:lvl w:ilvl="5">
      <w:numFmt w:val="bullet"/>
      <w:lvlText w:val="•"/>
      <w:lvlJc w:val="left"/>
      <w:pPr>
        <w:ind w:hanging="360" w:left="5723"/>
      </w:pPr>
    </w:lvl>
    <w:lvl w:ilvl="6">
      <w:numFmt w:val="bullet"/>
      <w:lvlText w:val="•"/>
      <w:lvlJc w:val="left"/>
      <w:pPr>
        <w:ind w:hanging="360" w:left="6651"/>
      </w:pPr>
    </w:lvl>
    <w:lvl w:ilvl="7">
      <w:numFmt w:val="bullet"/>
      <w:lvlText w:val="•"/>
      <w:lvlJc w:val="left"/>
      <w:pPr>
        <w:ind w:hanging="360" w:left="7580"/>
      </w:pPr>
    </w:lvl>
    <w:lvl w:ilvl="8">
      <w:numFmt w:val="bullet"/>
      <w:lvlText w:val="•"/>
      <w:lvlJc w:val="left"/>
      <w:pPr>
        <w:ind w:hanging="360" w:left="8509"/>
      </w:pPr>
    </w:lvl>
  </w:abstractNum>
  <w:abstractNum w:abstractNumId="4">
    <w:lvl w:ilvl="0">
      <w:start w:val="1"/>
      <w:numFmt w:val="decimal"/>
      <w:pStyle w:val="Style_10"/>
      <w:lvlText w:val="%1."/>
      <w:lvlJc w:val="left"/>
      <w:pPr>
        <w:ind w:firstLine="709" w:left="-141"/>
      </w:pPr>
    </w:lvl>
    <w:lvl w:ilvl="1">
      <w:start w:val="1"/>
      <w:numFmt w:val="decimal"/>
      <w:lvlText w:val="%2)"/>
      <w:lvlJc w:val="left"/>
      <w:pPr>
        <w:ind w:firstLine="709" w:left="710"/>
      </w:pPr>
    </w:lvl>
    <w:lvl w:ilvl="2">
      <w:start w:val="1"/>
      <w:numFmt w:val="russianLower"/>
      <w:lvlText w:val="%3)"/>
      <w:lvlJc w:val="left"/>
      <w:pPr>
        <w:ind w:firstLine="709" w:left="0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</w:abstractNum>
  <w:abstractNum w:abstractNumId="5">
    <w:lvl w:ilvl="0">
      <w:start w:val="1"/>
      <w:numFmt w:val="decimal"/>
      <w:pStyle w:val="Style_36"/>
      <w:lvlText w:val="%1."/>
      <w:lvlJc w:val="left"/>
      <w:pPr>
        <w:ind w:hanging="360" w:left="1069"/>
      </w:pPr>
    </w:lvl>
    <w:lvl w:ilvl="1">
      <w:start w:val="7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440" w:left="214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1800" w:left="250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2" w:type="paragraph">
    <w:name w:val="Normal"/>
    <w:link w:val="Style_2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2_ch" w:type="character">
    <w:name w:val="Normal"/>
    <w:link w:val="Style_22"/>
    <w:rPr>
      <w:rFonts w:ascii="Times New Roman" w:hAnsi="Times New Roman"/>
      <w:sz w:val="20"/>
    </w:rPr>
  </w:style>
  <w:style w:styleId="Style_23" w:type="paragraph">
    <w:name w:val="Абзац списка3"/>
    <w:basedOn w:val="Style_22"/>
    <w:link w:val="Style_2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3_ch" w:type="character">
    <w:name w:val="Абзац списка3"/>
    <w:basedOn w:val="Style_22_ch"/>
    <w:link w:val="Style_23"/>
    <w:rPr>
      <w:rFonts w:ascii="Calibri" w:hAnsi="Calibri"/>
      <w:sz w:val="22"/>
    </w:rPr>
  </w:style>
  <w:style w:styleId="Style_24" w:type="paragraph">
    <w:name w:val="toc 2"/>
    <w:next w:val="Style_22"/>
    <w:link w:val="Style_2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4_ch" w:type="character">
    <w:name w:val="toc 2"/>
    <w:link w:val="Style_24"/>
    <w:rPr>
      <w:rFonts w:ascii="XO Thames" w:hAnsi="XO Thames"/>
      <w:sz w:val="28"/>
    </w:rPr>
  </w:style>
  <w:style w:styleId="Style_25" w:type="paragraph">
    <w:name w:val="footer"/>
    <w:basedOn w:val="Style_2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22_ch"/>
    <w:link w:val="Style_25"/>
  </w:style>
  <w:style w:styleId="Style_26" w:type="paragraph">
    <w:name w:val="toc 4"/>
    <w:next w:val="Style_22"/>
    <w:link w:val="Style_2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6_ch" w:type="character">
    <w:name w:val="toc 4"/>
    <w:link w:val="Style_26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7" w:type="paragraph">
    <w:name w:val="toc 6"/>
    <w:next w:val="Style_22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toc 7"/>
    <w:next w:val="Style_22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10" w:type="paragraph">
    <w:name w:val="Список-N"/>
    <w:basedOn w:val="Style_8"/>
    <w:link w:val="Style_10_ch"/>
    <w:pPr>
      <w:widowControl w:val="0"/>
      <w:numPr>
        <w:numId w:val="5"/>
      </w:numPr>
      <w:spacing w:line="276" w:lineRule="auto"/>
      <w:ind/>
      <w:contextualSpacing w:val="1"/>
    </w:pPr>
    <w:rPr>
      <w:sz w:val="28"/>
    </w:rPr>
  </w:style>
  <w:style w:styleId="Style_10_ch" w:type="character">
    <w:name w:val="Список-N"/>
    <w:basedOn w:val="Style_8_ch"/>
    <w:link w:val="Style_10"/>
    <w:rPr>
      <w:sz w:val="28"/>
    </w:rPr>
  </w:style>
  <w:style w:styleId="Style_9" w:type="paragraph">
    <w:name w:val="HTML Preformatted"/>
    <w:basedOn w:val="Style_22"/>
    <w:link w:val="Style_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9_ch" w:type="character">
    <w:name w:val="HTML Preformatted"/>
    <w:basedOn w:val="Style_22_ch"/>
    <w:link w:val="Style_9"/>
    <w:rPr>
      <w:rFonts w:ascii="Courier New" w:hAnsi="Courier New"/>
    </w:rPr>
  </w:style>
  <w:style w:styleId="Style_29" w:type="paragraph">
    <w:name w:val="Абзац списка1"/>
    <w:basedOn w:val="Style_22"/>
    <w:link w:val="Style_29_ch"/>
    <w:pPr>
      <w:ind w:firstLine="0" w:left="708"/>
    </w:pPr>
    <w:rPr>
      <w:sz w:val="24"/>
    </w:rPr>
  </w:style>
  <w:style w:styleId="Style_29_ch" w:type="character">
    <w:name w:val="Абзац списка1"/>
    <w:basedOn w:val="Style_22_ch"/>
    <w:link w:val="Style_29"/>
    <w:rPr>
      <w:sz w:val="24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3"/>
    <w:basedOn w:val="Style_22"/>
    <w:next w:val="Style_22"/>
    <w:link w:val="Style_3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31_ch" w:type="character">
    <w:name w:val="heading 3"/>
    <w:basedOn w:val="Style_22_ch"/>
    <w:link w:val="Style_31"/>
    <w:rPr>
      <w:rFonts w:ascii="Arial" w:hAnsi="Arial"/>
      <w:b w:val="1"/>
      <w:sz w:val="26"/>
    </w:rPr>
  </w:style>
  <w:style w:styleId="Style_32" w:type="paragraph">
    <w:name w:val="b-serp-url__item"/>
    <w:basedOn w:val="Style_33"/>
    <w:link w:val="Style_32_ch"/>
  </w:style>
  <w:style w:styleId="Style_32_ch" w:type="character">
    <w:name w:val="b-serp-url__item"/>
    <w:basedOn w:val="Style_33_ch"/>
    <w:link w:val="Style_32"/>
  </w:style>
  <w:style w:styleId="Style_34" w:type="paragraph">
    <w:name w:val="Таблицы (моноширинный)"/>
    <w:basedOn w:val="Style_22"/>
    <w:next w:val="Style_22"/>
    <w:link w:val="Style_34_ch"/>
    <w:pPr>
      <w:widowControl w:val="0"/>
      <w:ind/>
      <w:jc w:val="both"/>
    </w:pPr>
    <w:rPr>
      <w:rFonts w:ascii="Courier New" w:hAnsi="Courier New"/>
    </w:rPr>
  </w:style>
  <w:style w:styleId="Style_34_ch" w:type="character">
    <w:name w:val="Таблицы (моноширинный)"/>
    <w:basedOn w:val="Style_22_ch"/>
    <w:link w:val="Style_34"/>
    <w:rPr>
      <w:rFonts w:ascii="Courier New" w:hAnsi="Courier New"/>
    </w:rPr>
  </w:style>
  <w:style w:styleId="Style_35" w:type="paragraph">
    <w:name w:val="Body text1"/>
    <w:basedOn w:val="Style_22"/>
    <w:link w:val="Style_35_ch"/>
    <w:pPr>
      <w:spacing w:before="180" w:line="274" w:lineRule="exact"/>
      <w:ind/>
      <w:jc w:val="both"/>
    </w:pPr>
    <w:rPr>
      <w:rFonts w:ascii="Arial" w:hAnsi="Arial"/>
      <w:sz w:val="23"/>
    </w:rPr>
  </w:style>
  <w:style w:styleId="Style_35_ch" w:type="character">
    <w:name w:val="Body text1"/>
    <w:basedOn w:val="Style_22_ch"/>
    <w:link w:val="Style_35"/>
    <w:rPr>
      <w:rFonts w:ascii="Arial" w:hAnsi="Arial"/>
      <w:sz w:val="23"/>
    </w:rPr>
  </w:style>
  <w:style w:styleId="Style_36" w:type="paragraph">
    <w:name w:val="Текст1"/>
    <w:basedOn w:val="Style_22"/>
    <w:link w:val="Style_36_ch"/>
    <w:pPr>
      <w:numPr>
        <w:numId w:val="6"/>
      </w:numPr>
      <w:spacing w:after="200" w:line="360" w:lineRule="auto"/>
      <w:ind/>
      <w:contextualSpacing w:val="1"/>
      <w:jc w:val="both"/>
    </w:pPr>
    <w:rPr>
      <w:sz w:val="26"/>
    </w:rPr>
  </w:style>
  <w:style w:styleId="Style_36_ch" w:type="character">
    <w:name w:val="Текст1"/>
    <w:basedOn w:val="Style_22_ch"/>
    <w:link w:val="Style_36"/>
    <w:rPr>
      <w:sz w:val="26"/>
    </w:rPr>
  </w:style>
  <w:style w:styleId="Style_37" w:type="paragraph">
    <w:name w:val="page number"/>
    <w:basedOn w:val="Style_33"/>
    <w:link w:val="Style_37_ch"/>
  </w:style>
  <w:style w:styleId="Style_37_ch" w:type="character">
    <w:name w:val="page number"/>
    <w:basedOn w:val="Style_33_ch"/>
    <w:link w:val="Style_37"/>
  </w:style>
  <w:style w:styleId="Style_21" w:type="paragraph">
    <w:name w:val="Table Paragraph"/>
    <w:basedOn w:val="Style_22"/>
    <w:link w:val="Style_21_ch"/>
    <w:pPr>
      <w:widowControl w:val="0"/>
      <w:ind/>
    </w:pPr>
    <w:rPr>
      <w:sz w:val="22"/>
    </w:rPr>
  </w:style>
  <w:style w:styleId="Style_21_ch" w:type="character">
    <w:name w:val="Table Paragraph"/>
    <w:basedOn w:val="Style_22_ch"/>
    <w:link w:val="Style_21"/>
    <w:rPr>
      <w:sz w:val="22"/>
    </w:rPr>
  </w:style>
  <w:style w:styleId="Style_13" w:type="paragraph">
    <w:name w:val="Default"/>
    <w:link w:val="Style_13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13_ch" w:type="character">
    <w:name w:val="Default"/>
    <w:link w:val="Style_13"/>
    <w:rPr>
      <w:rFonts w:ascii="Arial" w:hAnsi="Arial"/>
      <w:color w:val="000000"/>
      <w:sz w:val="24"/>
    </w:rPr>
  </w:style>
  <w:style w:styleId="Style_38" w:type="paragraph">
    <w:name w:val="Знак3 Знак Знак Знак"/>
    <w:basedOn w:val="Style_22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3 Знак Знак Знак"/>
    <w:basedOn w:val="Style_22_ch"/>
    <w:link w:val="Style_38"/>
    <w:rPr>
      <w:rFonts w:ascii="Tahoma" w:hAnsi="Tahoma"/>
    </w:rPr>
  </w:style>
  <w:style w:styleId="Style_11" w:type="paragraph">
    <w:name w:val="fontstyle01"/>
    <w:basedOn w:val="Style_33"/>
    <w:link w:val="Style_11_ch"/>
    <w:rPr>
      <w:rFonts w:ascii="Times New Roman" w:hAnsi="Times New Roman"/>
      <w:b w:val="0"/>
      <w:i w:val="0"/>
      <w:color w:val="000000"/>
      <w:sz w:val="28"/>
    </w:rPr>
  </w:style>
  <w:style w:styleId="Style_11_ch" w:type="character">
    <w:name w:val="fontstyle01"/>
    <w:basedOn w:val="Style_33_ch"/>
    <w:link w:val="Style_11"/>
    <w:rPr>
      <w:rFonts w:ascii="Times New Roman" w:hAnsi="Times New Roman"/>
      <w:b w:val="0"/>
      <w:i w:val="0"/>
      <w:color w:val="000000"/>
      <w:sz w:val="28"/>
    </w:rPr>
  </w:style>
  <w:style w:styleId="Style_39" w:type="paragraph">
    <w:name w:val="CM7"/>
    <w:basedOn w:val="Style_22"/>
    <w:next w:val="Style_22"/>
    <w:link w:val="Style_39_ch"/>
    <w:pPr>
      <w:widowControl w:val="0"/>
      <w:spacing w:line="216" w:lineRule="atLeast"/>
      <w:ind/>
    </w:pPr>
    <w:rPr>
      <w:rFonts w:ascii="Arial" w:hAnsi="Arial"/>
      <w:sz w:val="24"/>
    </w:rPr>
  </w:style>
  <w:style w:styleId="Style_39_ch" w:type="character">
    <w:name w:val="CM7"/>
    <w:basedOn w:val="Style_22_ch"/>
    <w:link w:val="Style_39"/>
    <w:rPr>
      <w:rFonts w:ascii="Arial" w:hAnsi="Arial"/>
      <w:sz w:val="24"/>
    </w:rPr>
  </w:style>
  <w:style w:styleId="Style_40" w:type="paragraph">
    <w:name w:val="apple-converted-space"/>
    <w:basedOn w:val="Style_33"/>
    <w:link w:val="Style_40_ch"/>
  </w:style>
  <w:style w:styleId="Style_40_ch" w:type="character">
    <w:name w:val="apple-converted-space"/>
    <w:basedOn w:val="Style_33_ch"/>
    <w:link w:val="Style_40"/>
  </w:style>
  <w:style w:styleId="Style_1" w:type="paragraph">
    <w:name w:val="Нижний колонтитул1"/>
    <w:basedOn w:val="Style_22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Нижний колонтитул1"/>
    <w:basedOn w:val="Style_22_ch"/>
    <w:link w:val="Style_1"/>
    <w:rPr>
      <w:sz w:val="24"/>
    </w:rPr>
  </w:style>
  <w:style w:styleId="Style_41" w:type="paragraph">
    <w:name w:val="header"/>
    <w:basedOn w:val="Style_22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22_ch"/>
    <w:link w:val="Style_41"/>
  </w:style>
  <w:style w:styleId="Style_8" w:type="paragraph">
    <w:name w:val="List Paragraph"/>
    <w:basedOn w:val="Style_22"/>
    <w:link w:val="Style_8_ch"/>
    <w:pPr>
      <w:spacing w:line="360" w:lineRule="auto"/>
      <w:ind w:firstLine="709" w:left="0"/>
      <w:jc w:val="both"/>
    </w:pPr>
    <w:rPr>
      <w:sz w:val="22"/>
    </w:rPr>
  </w:style>
  <w:style w:styleId="Style_8_ch" w:type="character">
    <w:name w:val="List Paragraph"/>
    <w:basedOn w:val="Style_22_ch"/>
    <w:link w:val="Style_8"/>
    <w:rPr>
      <w:sz w:val="22"/>
    </w:rPr>
  </w:style>
  <w:style w:styleId="Style_42" w:type="paragraph">
    <w:name w:val="toc 3"/>
    <w:next w:val="Style_22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12" w:type="paragraph">
    <w:name w:val="Body Text"/>
    <w:basedOn w:val="Style_22"/>
    <w:link w:val="Style_12_ch"/>
    <w:pPr>
      <w:spacing w:after="120"/>
      <w:ind/>
    </w:pPr>
  </w:style>
  <w:style w:styleId="Style_12_ch" w:type="character">
    <w:name w:val="Body Text"/>
    <w:basedOn w:val="Style_22_ch"/>
    <w:link w:val="Style_12"/>
  </w:style>
  <w:style w:styleId="Style_43" w:type="paragraph">
    <w:name w:val="Абзац списка2"/>
    <w:basedOn w:val="Style_22"/>
    <w:link w:val="Style_4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3_ch" w:type="character">
    <w:name w:val="Абзац списка2"/>
    <w:basedOn w:val="Style_22_ch"/>
    <w:link w:val="Style_43"/>
    <w:rPr>
      <w:rFonts w:ascii="Calibri" w:hAnsi="Calibri"/>
      <w:sz w:val="22"/>
    </w:rPr>
  </w:style>
  <w:style w:styleId="Style_44" w:type="paragraph">
    <w:name w:val="Стиль 14 пт"/>
    <w:basedOn w:val="Style_33"/>
    <w:link w:val="Style_44_ch"/>
    <w:rPr>
      <w:sz w:val="28"/>
    </w:rPr>
  </w:style>
  <w:style w:styleId="Style_44_ch" w:type="character">
    <w:name w:val="Стиль 14 пт"/>
    <w:basedOn w:val="Style_33_ch"/>
    <w:link w:val="Style_44"/>
    <w:rPr>
      <w:sz w:val="28"/>
    </w:rPr>
  </w:style>
  <w:style w:styleId="Style_4" w:type="paragraph">
    <w:name w:val="Стандартный HTML1"/>
    <w:basedOn w:val="Style_22"/>
    <w:link w:val="Style_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_ch" w:type="character">
    <w:name w:val="Стандартный HTML1"/>
    <w:basedOn w:val="Style_22_ch"/>
    <w:link w:val="Style_4"/>
    <w:rPr>
      <w:rFonts w:ascii="Courier New" w:hAnsi="Courier New"/>
    </w:rPr>
  </w:style>
  <w:style w:styleId="Style_45" w:type="paragraph">
    <w:name w:val="heading 5"/>
    <w:next w:val="Style_22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6" w:type="paragraph">
    <w:name w:val="heading 1"/>
    <w:basedOn w:val="Style_22"/>
    <w:next w:val="Style_22"/>
    <w:link w:val="Style_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6_ch" w:type="character">
    <w:name w:val="heading 1"/>
    <w:basedOn w:val="Style_22_ch"/>
    <w:link w:val="Style_6"/>
    <w:rPr>
      <w:rFonts w:ascii="Arial" w:hAnsi="Arial"/>
      <w:b w:val="1"/>
      <w:sz w:val="32"/>
    </w:rPr>
  </w:style>
  <w:style w:styleId="Style_46" w:type="paragraph">
    <w:name w:val="Знак"/>
    <w:basedOn w:val="Style_22"/>
    <w:link w:val="Style_46_ch"/>
    <w:pPr>
      <w:ind w:right="28"/>
      <w:jc w:val="both"/>
    </w:pPr>
    <w:rPr>
      <w:rFonts w:ascii="Calibri" w:hAnsi="Calibri"/>
      <w:sz w:val="24"/>
    </w:rPr>
  </w:style>
  <w:style w:styleId="Style_46_ch" w:type="character">
    <w:name w:val="Знак"/>
    <w:basedOn w:val="Style_22_ch"/>
    <w:link w:val="Style_46"/>
    <w:rPr>
      <w:rFonts w:ascii="Calibri" w:hAnsi="Calibri"/>
      <w:sz w:val="24"/>
    </w:rPr>
  </w:style>
  <w:style w:styleId="Style_7" w:type="paragraph">
    <w:name w:val="Hyperlink"/>
    <w:basedOn w:val="Style_33"/>
    <w:link w:val="Style_7_ch"/>
    <w:rPr>
      <w:color w:val="0000FF"/>
      <w:u w:val="single"/>
    </w:rPr>
  </w:style>
  <w:style w:styleId="Style_7_ch" w:type="character">
    <w:name w:val="Hyperlink"/>
    <w:basedOn w:val="Style_33_ch"/>
    <w:link w:val="Style_7"/>
    <w:rPr>
      <w:color w:val="0000FF"/>
      <w:u w:val="single"/>
    </w:rPr>
  </w:style>
  <w:style w:styleId="Style_15" w:type="paragraph">
    <w:name w:val="Footnote"/>
    <w:basedOn w:val="Style_22"/>
    <w:link w:val="Style_15_ch"/>
  </w:style>
  <w:style w:styleId="Style_15_ch" w:type="character">
    <w:name w:val="Footnote"/>
    <w:basedOn w:val="Style_22_ch"/>
    <w:link w:val="Style_15"/>
  </w:style>
  <w:style w:styleId="Style_47" w:type="paragraph">
    <w:name w:val="No Spacing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No Spacing"/>
    <w:link w:val="Style_47"/>
    <w:rPr>
      <w:rFonts w:ascii="Calibri" w:hAnsi="Calibri"/>
    </w:rPr>
  </w:style>
  <w:style w:styleId="Style_48" w:type="paragraph">
    <w:name w:val="toc 1"/>
    <w:next w:val="Style_22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16" w:type="paragraph">
    <w:name w:val="Параграф"/>
    <w:basedOn w:val="Style_31"/>
    <w:link w:val="Style_16_ch"/>
    <w:pPr>
      <w:keepLines w:val="1"/>
      <w:spacing w:after="0" w:before="200"/>
      <w:ind/>
      <w:jc w:val="center"/>
    </w:pPr>
    <w:rPr>
      <w:rFonts w:ascii="Times New Roman" w:hAnsi="Times New Roman"/>
      <w:b w:val="0"/>
      <w:color w:themeColor="accent1" w:themeShade="7F" w:val="244061"/>
      <w:sz w:val="28"/>
    </w:rPr>
  </w:style>
  <w:style w:styleId="Style_16_ch" w:type="character">
    <w:name w:val="Параграф"/>
    <w:basedOn w:val="Style_31_ch"/>
    <w:link w:val="Style_16"/>
    <w:rPr>
      <w:rFonts w:ascii="Times New Roman" w:hAnsi="Times New Roman"/>
      <w:b w:val="0"/>
      <w:color w:themeColor="accent1" w:themeShade="7F" w:val="24406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blk"/>
    <w:link w:val="Style_50_ch"/>
  </w:style>
  <w:style w:styleId="Style_50_ch" w:type="character">
    <w:name w:val="blk"/>
    <w:link w:val="Style_50"/>
  </w:style>
  <w:style w:styleId="Style_51" w:type="paragraph">
    <w:name w:val="toc 9"/>
    <w:next w:val="Style_22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14" w:type="paragraph">
    <w:name w:val="Normal (Web)"/>
    <w:basedOn w:val="Style_22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22_ch"/>
    <w:link w:val="Style_14"/>
    <w:rPr>
      <w:sz w:val="24"/>
    </w:rPr>
  </w:style>
  <w:style w:styleId="Style_52" w:type="paragraph">
    <w:name w:val="toc 8"/>
    <w:next w:val="Style_22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Balloon Text"/>
    <w:basedOn w:val="Style_22"/>
    <w:link w:val="Style_53_ch"/>
    <w:rPr>
      <w:rFonts w:ascii="Tahoma" w:hAnsi="Tahoma"/>
      <w:sz w:val="16"/>
    </w:rPr>
  </w:style>
  <w:style w:styleId="Style_53_ch" w:type="character">
    <w:name w:val="Balloon Text"/>
    <w:basedOn w:val="Style_22_ch"/>
    <w:link w:val="Style_53"/>
    <w:rPr>
      <w:rFonts w:ascii="Tahoma" w:hAnsi="Tahoma"/>
      <w:sz w:val="16"/>
    </w:rPr>
  </w:style>
  <w:style w:styleId="Style_54" w:type="paragraph">
    <w:name w:val="ConsNormal"/>
    <w:link w:val="Style_54_ch"/>
    <w:pPr>
      <w:spacing w:after="0" w:line="240" w:lineRule="auto"/>
      <w:ind w:firstLine="720" w:left="0" w:right="19772"/>
    </w:pPr>
    <w:rPr>
      <w:rFonts w:ascii="Arial" w:hAnsi="Arial"/>
      <w:sz w:val="20"/>
    </w:rPr>
  </w:style>
  <w:style w:styleId="Style_54_ch" w:type="character">
    <w:name w:val="ConsNormal"/>
    <w:link w:val="Style_54"/>
    <w:rPr>
      <w:rFonts w:ascii="Arial" w:hAnsi="Arial"/>
      <w:sz w:val="20"/>
    </w:rPr>
  </w:style>
  <w:style w:styleId="Style_55" w:type="paragraph">
    <w:name w:val="toc 5"/>
    <w:next w:val="Style_22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Body Text Indent 2"/>
    <w:basedOn w:val="Style_22"/>
    <w:link w:val="Style_56_ch"/>
    <w:pPr>
      <w:spacing w:after="120" w:line="480" w:lineRule="auto"/>
      <w:ind w:firstLine="0" w:left="283"/>
    </w:pPr>
  </w:style>
  <w:style w:styleId="Style_56_ch" w:type="character">
    <w:name w:val="Body Text Indent 2"/>
    <w:basedOn w:val="Style_22_ch"/>
    <w:link w:val="Style_56"/>
  </w:style>
  <w:style w:styleId="Style_19" w:type="paragraph">
    <w:name w:val="ConsPlusNonformat"/>
    <w:link w:val="Style_1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57" w:type="paragraph">
    <w:name w:val="Subtitle"/>
    <w:next w:val="Style_22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Обычный1"/>
    <w:link w:val="Style_5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8_ch" w:type="character">
    <w:name w:val="Обычный1"/>
    <w:link w:val="Style_58"/>
    <w:rPr>
      <w:rFonts w:ascii="Times New Roman" w:hAnsi="Times New Roman"/>
      <w:color w:val="000000"/>
      <w:sz w:val="24"/>
    </w:rPr>
  </w:style>
  <w:style w:styleId="Style_59" w:type="paragraph">
    <w:name w:val="Title"/>
    <w:next w:val="Style_22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17" w:type="paragraph">
    <w:name w:val="Обычный2"/>
    <w:link w:val="Style_1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7_ch" w:type="character">
    <w:name w:val="Обычный2"/>
    <w:link w:val="Style_17"/>
    <w:rPr>
      <w:rFonts w:ascii="Times New Roman" w:hAnsi="Times New Roman"/>
      <w:color w:val="000000"/>
      <w:sz w:val="24"/>
    </w:rPr>
  </w:style>
  <w:style w:styleId="Style_60" w:type="paragraph">
    <w:name w:val="heading 4"/>
    <w:basedOn w:val="Style_22"/>
    <w:next w:val="Style_22"/>
    <w:link w:val="Style_6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60_ch" w:type="character">
    <w:name w:val="heading 4"/>
    <w:basedOn w:val="Style_22_ch"/>
    <w:link w:val="Style_60"/>
    <w:rPr>
      <w:rFonts w:ascii="Calibri" w:hAnsi="Calibri"/>
      <w:b w:val="1"/>
      <w:sz w:val="28"/>
    </w:rPr>
  </w:style>
  <w:style w:styleId="Style_61" w:type="paragraph">
    <w:name w:val="CM3"/>
    <w:basedOn w:val="Style_22"/>
    <w:next w:val="Style_22"/>
    <w:link w:val="Style_61_ch"/>
    <w:pPr>
      <w:widowControl w:val="0"/>
      <w:spacing w:line="216" w:lineRule="atLeast"/>
      <w:ind/>
    </w:pPr>
    <w:rPr>
      <w:rFonts w:ascii="Arial" w:hAnsi="Arial"/>
      <w:sz w:val="24"/>
    </w:rPr>
  </w:style>
  <w:style w:styleId="Style_61_ch" w:type="character">
    <w:name w:val="CM3"/>
    <w:basedOn w:val="Style_22_ch"/>
    <w:link w:val="Style_61"/>
    <w:rPr>
      <w:rFonts w:ascii="Arial" w:hAnsi="Arial"/>
      <w:sz w:val="24"/>
    </w:rPr>
  </w:style>
  <w:style w:styleId="Style_3" w:type="paragraph">
    <w:name w:val="ConsPlusNormal"/>
    <w:link w:val="Style_3_ch"/>
    <w:pPr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8" w:type="paragraph">
    <w:name w:val="heading 2"/>
    <w:basedOn w:val="Style_22"/>
    <w:next w:val="Style_22"/>
    <w:link w:val="Style_1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8_ch" w:type="character">
    <w:name w:val="heading 2"/>
    <w:basedOn w:val="Style_22_ch"/>
    <w:link w:val="Style_18"/>
    <w:rPr>
      <w:rFonts w:ascii="Arial" w:hAnsi="Arial"/>
      <w:b w:val="1"/>
      <w:i w:val="1"/>
      <w:sz w:val="28"/>
    </w:rPr>
  </w:style>
  <w:style w:styleId="Style_5" w:type="paragraph">
    <w:name w:val="Стандартный HTML2"/>
    <w:basedOn w:val="Style_22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5_ch" w:type="character">
    <w:name w:val="Стандартный HTML2"/>
    <w:basedOn w:val="Style_22_ch"/>
    <w:link w:val="Style_5"/>
    <w:rPr>
      <w:rFonts w:ascii="Courier New" w:hAnsi="Courier New"/>
    </w:rPr>
  </w:style>
  <w:style w:styleId="Style_62" w:type="paragraph">
    <w:name w:val="western"/>
    <w:basedOn w:val="Style_22"/>
    <w:link w:val="Style_62_ch"/>
    <w:pPr>
      <w:spacing w:afterAutospacing="on" w:beforeAutospacing="on"/>
      <w:ind/>
    </w:pPr>
    <w:rPr>
      <w:sz w:val="24"/>
    </w:rPr>
  </w:style>
  <w:style w:styleId="Style_62_ch" w:type="character">
    <w:name w:val="western"/>
    <w:basedOn w:val="Style_22_ch"/>
    <w:link w:val="Style_62"/>
    <w:rPr>
      <w:sz w:val="24"/>
    </w:rPr>
  </w:style>
  <w:style w:styleId="Style_63" w:type="paragraph">
    <w:name w:val="Body Text Indent 3"/>
    <w:basedOn w:val="Style_22"/>
    <w:link w:val="Style_63_ch"/>
    <w:pPr>
      <w:spacing w:after="120"/>
      <w:ind w:firstLine="0" w:left="283"/>
    </w:pPr>
    <w:rPr>
      <w:sz w:val="16"/>
    </w:rPr>
  </w:style>
  <w:style w:styleId="Style_63_ch" w:type="character">
    <w:name w:val="Body Text Indent 3"/>
    <w:basedOn w:val="Style_22_ch"/>
    <w:link w:val="Style_63"/>
    <w:rPr>
      <w:sz w:val="16"/>
    </w:rPr>
  </w:style>
  <w:style w:styleId="Style_20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2024-12-03T14:06:50Z</dcterms:modified>
</cp:coreProperties>
</file>