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02" w:rsidRDefault="00630302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  <w:bookmarkStart w:id="0" w:name="_GoBack"/>
      <w:bookmarkEnd w:id="0"/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420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Об утверждении </w:t>
      </w:r>
      <w:r w:rsidR="002F12BE">
        <w:rPr>
          <w:rFonts w:ascii="PT Astra Serif" w:eastAsia="Times New Roman" w:hAnsi="PT Astra Serif" w:cs="Arial"/>
          <w:b/>
          <w:color w:val="000000"/>
          <w:sz w:val="28"/>
          <w:szCs w:val="28"/>
        </w:rPr>
        <w:t>По</w:t>
      </w:r>
      <w:r w:rsidR="00D26701">
        <w:rPr>
          <w:rFonts w:ascii="PT Astra Serif" w:eastAsia="Times New Roman" w:hAnsi="PT Astra Serif" w:cs="Arial"/>
          <w:b/>
          <w:color w:val="000000"/>
          <w:sz w:val="28"/>
          <w:szCs w:val="28"/>
        </w:rPr>
        <w:t>ложения</w:t>
      </w:r>
      <w:r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 </w:t>
      </w:r>
      <w:r w:rsidR="002512D5">
        <w:rPr>
          <w:rFonts w:ascii="PT Astra Serif" w:eastAsia="Times New Roman" w:hAnsi="PT Astra Serif" w:cs="Arial"/>
          <w:b/>
          <w:color w:val="000000"/>
          <w:sz w:val="28"/>
          <w:szCs w:val="28"/>
        </w:rPr>
        <w:t>о постоянно действующей комиссии по организации и проведению торгов муниципального имущества</w:t>
      </w:r>
      <w:r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</w:p>
    <w:p w:rsidR="00420EB1" w:rsidRDefault="00420EB1" w:rsidP="00420EB1">
      <w:pPr>
        <w:pStyle w:val="ConsPlusNormal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p w:rsidR="00420EB1" w:rsidRDefault="002512D5" w:rsidP="00420EB1">
      <w:pPr>
        <w:pStyle w:val="a3"/>
        <w:ind w:firstLine="709"/>
        <w:rPr>
          <w:rFonts w:ascii="PT Astra Serif" w:hAnsi="PT Astra Serif" w:cstheme="minorBidi"/>
          <w:szCs w:val="28"/>
        </w:rPr>
      </w:pPr>
      <w:r w:rsidRPr="002512D5">
        <w:rPr>
          <w:rFonts w:ascii="PT Astra Serif" w:hAnsi="PT Astra Serif" w:cstheme="minorBidi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21.12.2001 № 178-ФЗ «О приватизации государственного и муниципального имущества», в целях упорядочения проведения торгов муниципального имущества муниципального образования г.Донской Тульской области</w:t>
      </w:r>
      <w:r w:rsidR="00420EB1">
        <w:rPr>
          <w:rFonts w:ascii="PT Astra Serif" w:hAnsi="PT Astra Serif" w:cstheme="minorBidi"/>
          <w:szCs w:val="28"/>
        </w:rPr>
        <w:t xml:space="preserve"> ПОСТАНОВЛЯЕТ:</w:t>
      </w:r>
    </w:p>
    <w:p w:rsidR="00420EB1" w:rsidRDefault="00420EB1" w:rsidP="002F12BE">
      <w:pPr>
        <w:pStyle w:val="a3"/>
        <w:numPr>
          <w:ilvl w:val="0"/>
          <w:numId w:val="8"/>
        </w:numPr>
        <w:ind w:left="0" w:firstLine="709"/>
        <w:rPr>
          <w:rFonts w:ascii="PT Astra Serif" w:hAnsi="PT Astra Serif" w:cstheme="minorBidi"/>
          <w:szCs w:val="28"/>
        </w:rPr>
      </w:pPr>
      <w:r>
        <w:rPr>
          <w:rFonts w:ascii="PT Astra Serif" w:hAnsi="PT Astra Serif" w:cstheme="minorBidi"/>
          <w:szCs w:val="28"/>
        </w:rPr>
        <w:t xml:space="preserve">Утвердить Положение </w:t>
      </w:r>
      <w:r w:rsidR="002512D5" w:rsidRPr="002512D5">
        <w:rPr>
          <w:rFonts w:ascii="PT Astra Serif" w:eastAsia="Times New Roman" w:hAnsi="PT Astra Serif" w:cs="Arial"/>
          <w:color w:val="000000"/>
          <w:szCs w:val="28"/>
        </w:rPr>
        <w:t>о постоянно действующей комиссии по организации и проведению торгов муниципального имущества</w:t>
      </w:r>
      <w:r w:rsidRPr="002512D5">
        <w:rPr>
          <w:rFonts w:ascii="PT Astra Serif" w:hAnsi="PT Astra Serif" w:cstheme="minorBidi"/>
          <w:szCs w:val="28"/>
        </w:rPr>
        <w:t xml:space="preserve"> </w:t>
      </w:r>
      <w:r>
        <w:rPr>
          <w:rFonts w:ascii="PT Astra Serif" w:hAnsi="PT Astra Serif" w:cstheme="minorBidi"/>
          <w:szCs w:val="28"/>
        </w:rPr>
        <w:t>(приложение).</w:t>
      </w:r>
    </w:p>
    <w:p w:rsidR="00420EB1" w:rsidRPr="00AD2851" w:rsidRDefault="00AD2851" w:rsidP="00935FD2">
      <w:pPr>
        <w:pStyle w:val="a3"/>
        <w:numPr>
          <w:ilvl w:val="0"/>
          <w:numId w:val="8"/>
        </w:numPr>
        <w:ind w:left="0" w:firstLine="709"/>
        <w:rPr>
          <w:rFonts w:ascii="PT Astra Serif" w:hAnsi="PT Astra Serif" w:cstheme="minorBidi"/>
          <w:szCs w:val="28"/>
        </w:rPr>
      </w:pPr>
      <w:r w:rsidRPr="00AD2851">
        <w:rPr>
          <w:rFonts w:ascii="PT Astra Serif" w:eastAsia="Calibri" w:hAnsi="PT Astra Serif" w:cs="Arial"/>
          <w:color w:val="030303"/>
          <w:szCs w:val="28"/>
          <w:lang w:eastAsia="en-US"/>
        </w:rPr>
        <w:t xml:space="preserve">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420EB1" w:rsidRPr="00AD2851" w:rsidRDefault="002F12BE" w:rsidP="00AD2851">
      <w:pPr>
        <w:pStyle w:val="a3"/>
        <w:ind w:firstLine="709"/>
        <w:rPr>
          <w:rFonts w:ascii="PT Astra Serif" w:hAnsi="PT Astra Serif" w:cstheme="minorBidi"/>
          <w:szCs w:val="28"/>
        </w:rPr>
      </w:pPr>
      <w:r w:rsidRPr="00AD2851">
        <w:rPr>
          <w:rFonts w:ascii="PT Astra Serif" w:hAnsi="PT Astra Serif" w:cstheme="minorBidi"/>
          <w:szCs w:val="28"/>
        </w:rPr>
        <w:t>3</w:t>
      </w:r>
      <w:r w:rsidR="00420EB1" w:rsidRPr="00AD2851">
        <w:rPr>
          <w:rFonts w:ascii="PT Astra Serif" w:hAnsi="PT Astra Serif" w:cstheme="minorBidi"/>
          <w:szCs w:val="28"/>
        </w:rPr>
        <w:t xml:space="preserve">. </w:t>
      </w:r>
      <w:r w:rsidR="008F18FA" w:rsidRPr="00AD2851">
        <w:rPr>
          <w:rFonts w:ascii="PT Astra Serif" w:hAnsi="PT Astra Serif" w:cstheme="minorBidi"/>
          <w:szCs w:val="28"/>
        </w:rPr>
        <w:t xml:space="preserve"> </w:t>
      </w:r>
      <w:r w:rsidR="00BC61B2" w:rsidRPr="00BC61B2">
        <w:rPr>
          <w:rFonts w:ascii="PT Astra Serif" w:hAnsi="PT Astra Serif" w:cstheme="minorBidi"/>
          <w:szCs w:val="28"/>
        </w:rPr>
        <w:t>Постановление вступает в силу со дня опубликования</w:t>
      </w:r>
      <w:r w:rsidR="00420EB1" w:rsidRPr="00AD2851">
        <w:rPr>
          <w:rFonts w:ascii="PT Astra Serif" w:hAnsi="PT Astra Serif" w:cstheme="minorBidi"/>
          <w:szCs w:val="28"/>
        </w:rPr>
        <w:t>.</w:t>
      </w:r>
    </w:p>
    <w:p w:rsidR="00420EB1" w:rsidRDefault="00420EB1" w:rsidP="00420EB1">
      <w:pPr>
        <w:pStyle w:val="a3"/>
        <w:tabs>
          <w:tab w:val="left" w:pos="2520"/>
        </w:tabs>
        <w:ind w:firstLine="0"/>
        <w:rPr>
          <w:rFonts w:ascii="PT Astra Serif" w:hAnsi="PT Astra Serif" w:cs="Arial"/>
          <w:szCs w:val="28"/>
        </w:rPr>
      </w:pPr>
    </w:p>
    <w:p w:rsidR="00420EB1" w:rsidRDefault="00420EB1" w:rsidP="00420EB1">
      <w:pPr>
        <w:pStyle w:val="a3"/>
        <w:tabs>
          <w:tab w:val="left" w:pos="2520"/>
        </w:tabs>
        <w:ind w:firstLine="0"/>
        <w:rPr>
          <w:rFonts w:ascii="PT Astra Serif" w:hAnsi="PT Astra Serif" w:cs="Arial"/>
          <w:szCs w:val="28"/>
        </w:rPr>
      </w:pPr>
    </w:p>
    <w:p w:rsidR="00420EB1" w:rsidRDefault="00420EB1" w:rsidP="00420EB1">
      <w:pPr>
        <w:pStyle w:val="a3"/>
        <w:tabs>
          <w:tab w:val="left" w:pos="2520"/>
        </w:tabs>
        <w:ind w:firstLine="0"/>
        <w:rPr>
          <w:rFonts w:ascii="PT Astra Serif" w:hAnsi="PT Astra Serif" w:cs="Arial"/>
          <w:szCs w:val="28"/>
        </w:rPr>
      </w:pPr>
    </w:p>
    <w:tbl>
      <w:tblPr>
        <w:tblStyle w:val="ad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1"/>
      </w:tblGrid>
      <w:tr w:rsidR="00420EB1" w:rsidTr="008F18FA">
        <w:tc>
          <w:tcPr>
            <w:tcW w:w="4678" w:type="dxa"/>
            <w:hideMark/>
          </w:tcPr>
          <w:p w:rsidR="00420EB1" w:rsidRPr="004420B8" w:rsidRDefault="004420B8" w:rsidP="00A86051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w="5091" w:type="dxa"/>
          </w:tcPr>
          <w:p w:rsidR="00420EB1" w:rsidRDefault="00420EB1" w:rsidP="00DB0510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87679B" w:rsidRDefault="0087679B" w:rsidP="004420B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420EB1" w:rsidRDefault="004420B8" w:rsidP="007723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С.Г. Кулик</w:t>
            </w:r>
          </w:p>
        </w:tc>
      </w:tr>
    </w:tbl>
    <w:p w:rsidR="00420EB1" w:rsidRDefault="00420EB1" w:rsidP="00420EB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20EB1" w:rsidRDefault="00420EB1" w:rsidP="00420EB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420EB1" w:rsidRDefault="00420EB1" w:rsidP="0063030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88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10"/>
        <w:gridCol w:w="4712"/>
      </w:tblGrid>
      <w:tr w:rsidR="00630302" w:rsidTr="007C4BF9">
        <w:trPr>
          <w:trHeight w:val="1084"/>
        </w:trPr>
        <w:tc>
          <w:tcPr>
            <w:tcW w:w="4110" w:type="dxa"/>
          </w:tcPr>
          <w:p w:rsidR="00630302" w:rsidRDefault="00420EB1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ab/>
            </w:r>
            <w:r w:rsidR="00630302">
              <w:rPr>
                <w:rFonts w:ascii="PT Astra Serif" w:eastAsia="Times New Roman" w:hAnsi="PT Astra Serif" w:cs="Arial"/>
                <w:sz w:val="28"/>
                <w:szCs w:val="28"/>
              </w:rPr>
              <w:br w:type="page"/>
            </w:r>
            <w:r w:rsidR="00630302">
              <w:rPr>
                <w:rFonts w:ascii="PT Astra Serif" w:eastAsia="Times New Roman" w:hAnsi="PT Astra Serif" w:cs="Arial"/>
                <w:sz w:val="28"/>
                <w:szCs w:val="28"/>
              </w:rPr>
              <w:br w:type="page"/>
            </w:r>
          </w:p>
        </w:tc>
        <w:tc>
          <w:tcPr>
            <w:tcW w:w="4712" w:type="dxa"/>
            <w:hideMark/>
          </w:tcPr>
          <w:p w:rsidR="00630302" w:rsidRDefault="006303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Приложение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br/>
              <w:t xml:space="preserve">к </w:t>
            </w:r>
            <w:r w:rsidR="002F12BE">
              <w:rPr>
                <w:rFonts w:ascii="PT Astra Serif" w:eastAsia="Times New Roman" w:hAnsi="PT Astra Serif" w:cs="Arial"/>
                <w:sz w:val="28"/>
                <w:szCs w:val="28"/>
              </w:rPr>
              <w:t>постановлению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администрации</w:t>
            </w:r>
          </w:p>
          <w:p w:rsidR="00630302" w:rsidRDefault="006303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муниципального образования </w:t>
            </w:r>
          </w:p>
          <w:p w:rsidR="00630302" w:rsidRDefault="006303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город Донской</w:t>
            </w:r>
          </w:p>
        </w:tc>
      </w:tr>
      <w:tr w:rsidR="00630302" w:rsidTr="007C4BF9">
        <w:trPr>
          <w:cantSplit/>
        </w:trPr>
        <w:tc>
          <w:tcPr>
            <w:tcW w:w="4110" w:type="dxa"/>
          </w:tcPr>
          <w:p w:rsidR="00630302" w:rsidRDefault="00630302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712" w:type="dxa"/>
            <w:hideMark/>
          </w:tcPr>
          <w:p w:rsidR="00630302" w:rsidRDefault="00630302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от_____________№___________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fldChar w:fldCharType="begin"/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instrText xml:space="preserve"> DOCVARIABLE  REG_NUM  \* MERGEFORMAT </w:instrTex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fldChar w:fldCharType="end"/>
            </w:r>
          </w:p>
        </w:tc>
      </w:tr>
    </w:tbl>
    <w:p w:rsidR="00630302" w:rsidRDefault="00630302" w:rsidP="00630302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630302" w:rsidRDefault="00630302" w:rsidP="006303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Arial"/>
          <w:sz w:val="28"/>
          <w:szCs w:val="28"/>
        </w:rPr>
      </w:pPr>
    </w:p>
    <w:p w:rsidR="00A86051" w:rsidRDefault="00B3791C" w:rsidP="00B3791C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19394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ОЛОЖЕНИЕ</w:t>
      </w:r>
    </w:p>
    <w:p w:rsidR="00B3791C" w:rsidRPr="00B3791C" w:rsidRDefault="00B3791C" w:rsidP="00B3791C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19394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</w:t>
      </w:r>
      <w:r w:rsidRPr="00B3791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постоянно действующей комиссии по организации и проведению торгов муниципального</w:t>
      </w:r>
      <w:r w:rsidR="0019394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имущества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3791C" w:rsidRPr="00B3791C" w:rsidRDefault="00B3791C" w:rsidP="00B3791C">
      <w:pPr>
        <w:spacing w:after="12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Общие положения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1.1. Постоянн</w:t>
      </w:r>
      <w:r w:rsidR="00AF68EB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действующая комиссия по организации и проведению торгов муниципального имущества муниципального образования г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Донской (далее — Комиссия) создана в целях организации приватизации муниципального имущества, находящегося в казне муниципального образования г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Донской, а также продажи муниципального имущества муниципального образования г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Донской, переданного в хозяйственное ведение муниципальным предприятиям в соответствии с законодательством Российской Федерации и муниципальными правовыми актами. 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1.2. В своей деятельности Комиссия руководствуется Гражданским кодексом Российской Федерации, Федеральным законом от 21.12.2001 N 178-ФЗ "О приватизации государственного и муниципального имущества" (ред. от 14.02.2024), а также настоящим Положением.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1.3. Состав Комиссии определяется 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>постановлением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 муниципального образования г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Донской.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3791C" w:rsidRPr="00B3791C" w:rsidRDefault="00B3791C" w:rsidP="00B3791C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2. Основные задачи Комиссии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3791C" w:rsidRPr="00B3791C" w:rsidRDefault="00B3791C" w:rsidP="00193948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Основными задачами Комиссии являются: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2.1. Принятие решения по: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-продаже объектов муниципальной собственности на аукционе;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-продаже акций открытых акционерных обществ на специализированном аукционе;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-продаже акций открытых акционерных обществ по результатам доверительного управления;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-продаже объектов муниципальной собственности на конкурсе;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-продаже акций открытых акционерных обществ через организатора торговли на рынке ценных бумаг;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-продаже муниципального имущества посредством публичного предложения;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-продаже муниципального имущества без объявления цены;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-продаже акций открытых акционерных обществ по результатам доверительного управления.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2.2. Определение сроков и условий проведения торгов (в том числе приватизации) муниципального имущества муниципального образования г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Донской.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2.3. Установление порядка и условий внесения платежей по договорам купли-продажи имущества муниципального образования г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Донской.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3791C" w:rsidRPr="00B3791C" w:rsidRDefault="00B3791C" w:rsidP="00B3791C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3. Права и обязанности членов Комиссии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3.1. Члены Комиссии в целях реализации возложенных на них задач имеют право: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-знакомиться с документами, имеющими отношение к объектам, подлежащим реализации на торгах (в том числе приватизации);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-запрашивать необходимые документы в органах администрации муниципального образования г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Донской, муниципальных унитарных предприятиях, муниципальных учреждениях; </w:t>
      </w:r>
    </w:p>
    <w:p w:rsidR="00B3791C" w:rsidRPr="00B3791C" w:rsidRDefault="00B3791C" w:rsidP="00193948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-вносить предложения по порядку работы Комиссии.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3.2. Комиссия определяет: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а) определяет на основании отчета об оценке имущества, составленного в соответствии с законодательством Российской Федерации об оценочной деятельности, начальную цену продаваемого на аукционе имущества (далее именуется - начальная цена продажи), а также величину повышения начальной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цены ("шаг аукциона") при подаче предложений о цене имущества в открытой</w:t>
      </w:r>
      <w:r w:rsidR="0019394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форме;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б) определяет размер, срок и условия внесения задатка физическими и юридическими лицами (участниками аукциона или лицами, действующими на основании доверенности, соглашения), намеревающимися принять участие в аукционе (далее именуются - претенденты), а также иные условия о задатке;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в) определяет место даты начала и окончания приема заявок, место и срок подведения итогов аукциона;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г) организует подготовку и публикацию информационного сообщения о</w:t>
      </w:r>
      <w:r w:rsidR="0019394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проведении аукциона. Опубликование информацион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ного сообщения о продаже муниципального имущества осуществляется на официальном сайте администрации в сети Интернет и официальном сайте Российской Федерации в сети Интернет для размещения информации о проведении торгов, определенном Постановлением Правительства Российской Федерации от </w:t>
      </w:r>
      <w:r w:rsidR="00924495">
        <w:rPr>
          <w:rFonts w:ascii="PT Astra Serif" w:eastAsia="Calibri" w:hAnsi="PT Astra Serif" w:cs="Times New Roman"/>
          <w:sz w:val="28"/>
          <w:szCs w:val="28"/>
          <w:lang w:eastAsia="en-US"/>
        </w:rPr>
        <w:t>10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.09.201</w:t>
      </w:r>
      <w:r w:rsidR="00924495">
        <w:rPr>
          <w:rFonts w:ascii="PT Astra Serif" w:eastAsia="Calibri" w:hAnsi="PT Astra Serif" w:cs="Times New Roman"/>
          <w:sz w:val="28"/>
          <w:szCs w:val="28"/>
          <w:lang w:eastAsia="en-US"/>
        </w:rPr>
        <w:t>2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N </w:t>
      </w:r>
      <w:r w:rsidR="00924495">
        <w:rPr>
          <w:rFonts w:ascii="PT Astra Serif" w:eastAsia="Calibri" w:hAnsi="PT Astra Serif" w:cs="Times New Roman"/>
          <w:sz w:val="28"/>
          <w:szCs w:val="28"/>
          <w:lang w:eastAsia="en-US"/>
        </w:rPr>
        <w:t>909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д) принимает от претендентов заявки на участие в аукционе (далее именуются - заявки) и прилагаемые к ним документы по составленной ими описи, а также предложения о цене имущества при подаче предложений о цене имущества в закрытой форме;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е)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информационном сообщении о проведении аукциона;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ж) ведет учет заявок по мере их поступления в журнале приема заявок; 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з) принимает решение о признании претендентов участниками аукциона</w:t>
      </w:r>
      <w:r w:rsidR="0019394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или об отказе в допуске к участию в аукционе по основаниям, установленным</w:t>
      </w:r>
      <w:r w:rsidR="0019394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Федеральным законом "О приватизации государственного и муниципального имущества", и уведомляет претендентов о принятом решении; 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и) назначает из числа своих работников уполномоченного представителя</w:t>
      </w:r>
      <w:r w:rsidR="0019394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для приема заявок и ведения журнала учета заявок, а также нанимает аукциониста или назначает его из числа своих работников - в случае проведения аукциона с подачей предложений о цене имущества в открытой форме;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к) принимает от участников аукциона предложения о цене имущества, подаваемые в день подведения итогов аукциона (при подаче предложений о цене имущества в закрытой форме);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л) определяет победителя аукциона и оформляет протокол об итогах аукциона;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м) уведомляет победителя аукциона о его победе на аукционе;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н) производит расчеты с претендентами, участниками и победителем аукциона;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о) организует подготовку и публикацию информационного сообщения об итогах аукциона;</w:t>
      </w:r>
    </w:p>
    <w:p w:rsidR="00B3791C" w:rsidRPr="00B3791C" w:rsidRDefault="00B3791C" w:rsidP="00B3791C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п) обеспечивает передачу имущества покупателю (победителю аукциона) и совершает необходимые действия, связанные с переходом права собственности на него.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3.3. Члены Комиссии обязаны: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 лично участвовать в заседаниях Комиссии;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- выполнять поручения председателя Комиссии.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3791C" w:rsidRPr="00B3791C" w:rsidRDefault="00B3791C" w:rsidP="00B3791C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Порядок работы Комиссии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4.1. Заседания Комиссии проводятся по мере необходимости. Заседания Комиссии проводит председатель.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В случае отсутствия председателя Комиссии, его обязанности исполняет заместитель председателя Комиссии.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4.2. Заседание Комиссии считается правомочным в случае присутствия на нем не менее 2/3 членов Комиссии.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4.3. Решения Комиссии принимаются большинством голосов от числа присутствующих на заседании членов Комиссии, в случае равенства голосов, голос председателя Комиссии является решающим.</w:t>
      </w:r>
    </w:p>
    <w:p w:rsidR="00E64BF1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4.4. Заседания Комиссии оформляются протоколом, который подписывается </w:t>
      </w:r>
      <w:r w:rsidR="00E64BF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день заседания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всеми членами Комиссии и утверждается председателем Комиссии. </w:t>
      </w:r>
      <w:r w:rsidR="00E64BF1" w:rsidRPr="00E64BF1">
        <w:rPr>
          <w:rFonts w:ascii="PT Astra Serif" w:eastAsia="Calibri" w:hAnsi="PT Astra Serif" w:cs="Times New Roman"/>
          <w:sz w:val="28"/>
          <w:szCs w:val="28"/>
          <w:lang w:eastAsia="en-US"/>
        </w:rPr>
        <w:t>В этот же день он размещается Организатором аукциона на сайте torgi.gov.ru</w:t>
      </w:r>
      <w:r w:rsidR="00E64BF1">
        <w:rPr>
          <w:rFonts w:ascii="PT Astra Serif" w:eastAsia="Calibri" w:hAnsi="PT Astra Serif" w:cs="Times New Roman"/>
          <w:sz w:val="28"/>
          <w:szCs w:val="28"/>
          <w:lang w:eastAsia="en-US"/>
        </w:rPr>
        <w:t>. Оригинал п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ротокол</w:t>
      </w:r>
      <w:r w:rsidR="00E64BF1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заседания Комиссии </w:t>
      </w:r>
      <w:r w:rsidR="00E64BF1">
        <w:rPr>
          <w:rFonts w:ascii="PT Astra Serif" w:eastAsia="Calibri" w:hAnsi="PT Astra Serif" w:cs="Times New Roman"/>
          <w:sz w:val="28"/>
          <w:szCs w:val="28"/>
          <w:lang w:eastAsia="en-US"/>
        </w:rPr>
        <w:t>остается у Организатора аукциона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E64BF1" w:rsidRPr="00E64BF1">
        <w:t xml:space="preserve"> 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4.5. </w:t>
      </w:r>
      <w:r w:rsidR="00E64BF1">
        <w:rPr>
          <w:rFonts w:ascii="PT Astra Serif" w:eastAsia="Calibri" w:hAnsi="PT Astra Serif" w:cs="Times New Roman"/>
          <w:sz w:val="28"/>
          <w:szCs w:val="28"/>
          <w:lang w:eastAsia="en-US"/>
        </w:rPr>
        <w:t>Комитет имущественных и земельных отношений администрации муниципального образования город Донской (далее-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КИЗО</w:t>
      </w:r>
      <w:r w:rsidR="00E64BF1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основании протокола Комиссии готовит </w:t>
      </w:r>
      <w:r w:rsidR="00532B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течении 10 календарных дней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проект постановления администрации муниципального образования г</w:t>
      </w:r>
      <w:r w:rsidR="008F18F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Донской об условиях проведения торгов (приватизации).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4.6. Функции Комиссии по организации торгов: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1) опубликовывает и размещает сообщение о продаже имущества и сообщение о результатах проведения торгов;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2) принимает заявки на участие в торгах, предложения о цене имущества;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3) заключает с заявителями договоры о задатке (договор подписывает председатель Комиссии);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4) осуществляет проверку правильности оформления документов, представленных претендентами;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5) принимает решение о признании претендентов участниками торгов или об отказе в допуске к участию в торгах;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6) определяет победителя торгов и подписывает протокол о результатах проведения торгов;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7) уведомляет заявителей и участников торгов о результатах проведения торгов;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8) заключает договор купли-продажи имущества: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-договор купли-продажи имущества казны муниципального образования </w:t>
      </w:r>
      <w:r w:rsidR="00593D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 </w:t>
      </w: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Донской подписывает председатель КИЗО;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-договор купли-продажи муниципального имущества, переданного в хозяйственное ведение муниципального унитарного предприятия, подписывает руководитель данного предприятия.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4.7. Заседания Комиссии проводятся в дни признания претендентов участниками аукциона и продажи посредством публичного предложения, определенные информационными сообщениями, опубликованными в средствах массовой информации.</w:t>
      </w:r>
    </w:p>
    <w:p w:rsidR="00B3791C" w:rsidRPr="00B3791C" w:rsidRDefault="00B3791C" w:rsidP="00B3791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3791C">
        <w:rPr>
          <w:rFonts w:ascii="PT Astra Serif" w:eastAsia="Calibri" w:hAnsi="PT Astra Serif" w:cs="Times New Roman"/>
          <w:sz w:val="28"/>
          <w:szCs w:val="28"/>
          <w:lang w:eastAsia="en-US"/>
        </w:rPr>
        <w:t>4.8. Материально-техническое обеспечение деятельности Комиссии осуществляет КИЗО.</w:t>
      </w:r>
    </w:p>
    <w:sectPr w:rsidR="00B3791C" w:rsidRPr="00B3791C" w:rsidSect="00B3791C">
      <w:headerReference w:type="default" r:id="rId8"/>
      <w:pgSz w:w="11910" w:h="16840"/>
      <w:pgMar w:top="981" w:right="851" w:bottom="85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1A" w:rsidRDefault="00F2561A" w:rsidP="00D6087D">
      <w:pPr>
        <w:spacing w:after="0" w:line="240" w:lineRule="auto"/>
      </w:pPr>
      <w:r>
        <w:separator/>
      </w:r>
    </w:p>
  </w:endnote>
  <w:endnote w:type="continuationSeparator" w:id="0">
    <w:p w:rsidR="00F2561A" w:rsidRDefault="00F2561A" w:rsidP="00D6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1A" w:rsidRDefault="00F2561A" w:rsidP="00D6087D">
      <w:pPr>
        <w:spacing w:after="0" w:line="240" w:lineRule="auto"/>
      </w:pPr>
      <w:r>
        <w:separator/>
      </w:r>
    </w:p>
  </w:footnote>
  <w:footnote w:type="continuationSeparator" w:id="0">
    <w:p w:rsidR="00F2561A" w:rsidRDefault="00F2561A" w:rsidP="00D6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10" w:rsidRDefault="000E7310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254"/>
    <w:multiLevelType w:val="hybridMultilevel"/>
    <w:tmpl w:val="FFF61F3E"/>
    <w:lvl w:ilvl="0" w:tplc="40208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4B95"/>
    <w:multiLevelType w:val="hybridMultilevel"/>
    <w:tmpl w:val="A2E8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5DC6"/>
    <w:multiLevelType w:val="hybridMultilevel"/>
    <w:tmpl w:val="F9B09C90"/>
    <w:lvl w:ilvl="0" w:tplc="E36AD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B1782"/>
    <w:multiLevelType w:val="hybridMultilevel"/>
    <w:tmpl w:val="AF6659D6"/>
    <w:lvl w:ilvl="0" w:tplc="80060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B1"/>
    <w:rsid w:val="00003F00"/>
    <w:rsid w:val="00004889"/>
    <w:rsid w:val="000216A4"/>
    <w:rsid w:val="000221F6"/>
    <w:rsid w:val="00037D86"/>
    <w:rsid w:val="000423FD"/>
    <w:rsid w:val="0004728B"/>
    <w:rsid w:val="00052388"/>
    <w:rsid w:val="00063610"/>
    <w:rsid w:val="0006582A"/>
    <w:rsid w:val="000815D6"/>
    <w:rsid w:val="0008329A"/>
    <w:rsid w:val="000940E8"/>
    <w:rsid w:val="00095B07"/>
    <w:rsid w:val="00095FBB"/>
    <w:rsid w:val="000A0277"/>
    <w:rsid w:val="000A058B"/>
    <w:rsid w:val="000B14F9"/>
    <w:rsid w:val="000B3A20"/>
    <w:rsid w:val="000C0763"/>
    <w:rsid w:val="000C6BB5"/>
    <w:rsid w:val="000C6C89"/>
    <w:rsid w:val="000D7DDF"/>
    <w:rsid w:val="000E27FF"/>
    <w:rsid w:val="000E401B"/>
    <w:rsid w:val="000E7310"/>
    <w:rsid w:val="000E7500"/>
    <w:rsid w:val="001031F1"/>
    <w:rsid w:val="00104815"/>
    <w:rsid w:val="00110026"/>
    <w:rsid w:val="0012462C"/>
    <w:rsid w:val="00125BBE"/>
    <w:rsid w:val="00126F8C"/>
    <w:rsid w:val="00127C8C"/>
    <w:rsid w:val="001362FB"/>
    <w:rsid w:val="00136506"/>
    <w:rsid w:val="00151DB5"/>
    <w:rsid w:val="00153214"/>
    <w:rsid w:val="00157516"/>
    <w:rsid w:val="00182769"/>
    <w:rsid w:val="0019024F"/>
    <w:rsid w:val="00193948"/>
    <w:rsid w:val="00197B04"/>
    <w:rsid w:val="001B0574"/>
    <w:rsid w:val="001B56ED"/>
    <w:rsid w:val="001B7D8A"/>
    <w:rsid w:val="001C795E"/>
    <w:rsid w:val="001D6EC7"/>
    <w:rsid w:val="001D7423"/>
    <w:rsid w:val="001E19FA"/>
    <w:rsid w:val="001E3074"/>
    <w:rsid w:val="001E4965"/>
    <w:rsid w:val="001F0094"/>
    <w:rsid w:val="001F58D8"/>
    <w:rsid w:val="00200A32"/>
    <w:rsid w:val="002122C2"/>
    <w:rsid w:val="002141BE"/>
    <w:rsid w:val="00214210"/>
    <w:rsid w:val="0021540F"/>
    <w:rsid w:val="0021705E"/>
    <w:rsid w:val="0022053D"/>
    <w:rsid w:val="00222B71"/>
    <w:rsid w:val="00225DA1"/>
    <w:rsid w:val="00236263"/>
    <w:rsid w:val="00245D11"/>
    <w:rsid w:val="002465A3"/>
    <w:rsid w:val="00250143"/>
    <w:rsid w:val="002512D5"/>
    <w:rsid w:val="00251EF8"/>
    <w:rsid w:val="002520BC"/>
    <w:rsid w:val="00252748"/>
    <w:rsid w:val="002530AC"/>
    <w:rsid w:val="002559D3"/>
    <w:rsid w:val="00261573"/>
    <w:rsid w:val="0026179B"/>
    <w:rsid w:val="002629FA"/>
    <w:rsid w:val="002670EF"/>
    <w:rsid w:val="00271E85"/>
    <w:rsid w:val="002778A5"/>
    <w:rsid w:val="00277E0F"/>
    <w:rsid w:val="002813AE"/>
    <w:rsid w:val="00284136"/>
    <w:rsid w:val="00292DFE"/>
    <w:rsid w:val="002A73B0"/>
    <w:rsid w:val="002B1758"/>
    <w:rsid w:val="002B5F45"/>
    <w:rsid w:val="002C1090"/>
    <w:rsid w:val="002C2D61"/>
    <w:rsid w:val="002C615F"/>
    <w:rsid w:val="002D428E"/>
    <w:rsid w:val="002D4AA8"/>
    <w:rsid w:val="002D5A80"/>
    <w:rsid w:val="002E07FF"/>
    <w:rsid w:val="002E2B04"/>
    <w:rsid w:val="002E3BCB"/>
    <w:rsid w:val="002E564A"/>
    <w:rsid w:val="002E593C"/>
    <w:rsid w:val="002F11BD"/>
    <w:rsid w:val="002F12BE"/>
    <w:rsid w:val="002F6F67"/>
    <w:rsid w:val="00306C3A"/>
    <w:rsid w:val="003127D4"/>
    <w:rsid w:val="003146AF"/>
    <w:rsid w:val="0031703A"/>
    <w:rsid w:val="00321806"/>
    <w:rsid w:val="003219C8"/>
    <w:rsid w:val="00324D3B"/>
    <w:rsid w:val="00324F15"/>
    <w:rsid w:val="00330BAF"/>
    <w:rsid w:val="00333FFD"/>
    <w:rsid w:val="00334E00"/>
    <w:rsid w:val="0034149D"/>
    <w:rsid w:val="00342963"/>
    <w:rsid w:val="00352A19"/>
    <w:rsid w:val="003609E6"/>
    <w:rsid w:val="003618E6"/>
    <w:rsid w:val="0036205F"/>
    <w:rsid w:val="00364FA8"/>
    <w:rsid w:val="00365784"/>
    <w:rsid w:val="00366CB9"/>
    <w:rsid w:val="0038751A"/>
    <w:rsid w:val="003932EF"/>
    <w:rsid w:val="003A4F7E"/>
    <w:rsid w:val="003B3738"/>
    <w:rsid w:val="003B657D"/>
    <w:rsid w:val="003C52EE"/>
    <w:rsid w:val="003D2674"/>
    <w:rsid w:val="003D2914"/>
    <w:rsid w:val="003D579B"/>
    <w:rsid w:val="003D7308"/>
    <w:rsid w:val="003D7BA8"/>
    <w:rsid w:val="003E1821"/>
    <w:rsid w:val="003E3EF9"/>
    <w:rsid w:val="003E40A1"/>
    <w:rsid w:val="003F0165"/>
    <w:rsid w:val="003F13A6"/>
    <w:rsid w:val="003F2697"/>
    <w:rsid w:val="003F7019"/>
    <w:rsid w:val="003F76C9"/>
    <w:rsid w:val="00400A6C"/>
    <w:rsid w:val="00401752"/>
    <w:rsid w:val="00405B3E"/>
    <w:rsid w:val="00411347"/>
    <w:rsid w:val="00420EB1"/>
    <w:rsid w:val="004225D1"/>
    <w:rsid w:val="00424290"/>
    <w:rsid w:val="0042640D"/>
    <w:rsid w:val="0043110E"/>
    <w:rsid w:val="00436C30"/>
    <w:rsid w:val="00440254"/>
    <w:rsid w:val="004420B8"/>
    <w:rsid w:val="0044596B"/>
    <w:rsid w:val="00455B4D"/>
    <w:rsid w:val="00456987"/>
    <w:rsid w:val="00464793"/>
    <w:rsid w:val="00467F48"/>
    <w:rsid w:val="004752E8"/>
    <w:rsid w:val="004800BF"/>
    <w:rsid w:val="00481CB2"/>
    <w:rsid w:val="00486123"/>
    <w:rsid w:val="00486C63"/>
    <w:rsid w:val="00490254"/>
    <w:rsid w:val="004956F4"/>
    <w:rsid w:val="004967A3"/>
    <w:rsid w:val="00496926"/>
    <w:rsid w:val="004A0599"/>
    <w:rsid w:val="004C45BB"/>
    <w:rsid w:val="004C7D97"/>
    <w:rsid w:val="004D0A61"/>
    <w:rsid w:val="004D47F9"/>
    <w:rsid w:val="004E2457"/>
    <w:rsid w:val="004F203E"/>
    <w:rsid w:val="004F2EEE"/>
    <w:rsid w:val="0050150C"/>
    <w:rsid w:val="00514C41"/>
    <w:rsid w:val="005154CE"/>
    <w:rsid w:val="00515B42"/>
    <w:rsid w:val="00532BA9"/>
    <w:rsid w:val="005336B9"/>
    <w:rsid w:val="0053412B"/>
    <w:rsid w:val="0053606D"/>
    <w:rsid w:val="005417DF"/>
    <w:rsid w:val="00546BE7"/>
    <w:rsid w:val="00547103"/>
    <w:rsid w:val="00561C90"/>
    <w:rsid w:val="00572F8A"/>
    <w:rsid w:val="00573C0E"/>
    <w:rsid w:val="00575E9B"/>
    <w:rsid w:val="0057625F"/>
    <w:rsid w:val="00584C85"/>
    <w:rsid w:val="0059201C"/>
    <w:rsid w:val="00593D58"/>
    <w:rsid w:val="00593E90"/>
    <w:rsid w:val="005A738A"/>
    <w:rsid w:val="005C42A0"/>
    <w:rsid w:val="005C6A62"/>
    <w:rsid w:val="005D1507"/>
    <w:rsid w:val="005E1170"/>
    <w:rsid w:val="005E4118"/>
    <w:rsid w:val="005E536B"/>
    <w:rsid w:val="005E564F"/>
    <w:rsid w:val="00601F8D"/>
    <w:rsid w:val="006114D8"/>
    <w:rsid w:val="00611E39"/>
    <w:rsid w:val="00616219"/>
    <w:rsid w:val="00616298"/>
    <w:rsid w:val="00617A6D"/>
    <w:rsid w:val="00617B20"/>
    <w:rsid w:val="006239DE"/>
    <w:rsid w:val="00630302"/>
    <w:rsid w:val="006333E5"/>
    <w:rsid w:val="00634329"/>
    <w:rsid w:val="00646886"/>
    <w:rsid w:val="0065392A"/>
    <w:rsid w:val="00656741"/>
    <w:rsid w:val="006578F4"/>
    <w:rsid w:val="00657BA3"/>
    <w:rsid w:val="00664C31"/>
    <w:rsid w:val="0066707F"/>
    <w:rsid w:val="00685369"/>
    <w:rsid w:val="00685D84"/>
    <w:rsid w:val="00691B88"/>
    <w:rsid w:val="006922BF"/>
    <w:rsid w:val="006963BD"/>
    <w:rsid w:val="006A0E8F"/>
    <w:rsid w:val="006B0050"/>
    <w:rsid w:val="006B560C"/>
    <w:rsid w:val="006B5F01"/>
    <w:rsid w:val="006B7665"/>
    <w:rsid w:val="006D2558"/>
    <w:rsid w:val="006E12D0"/>
    <w:rsid w:val="006E29B0"/>
    <w:rsid w:val="006E2B36"/>
    <w:rsid w:val="006E6615"/>
    <w:rsid w:val="006F58AD"/>
    <w:rsid w:val="006F644A"/>
    <w:rsid w:val="007018B1"/>
    <w:rsid w:val="00710FF3"/>
    <w:rsid w:val="00716D6D"/>
    <w:rsid w:val="00722153"/>
    <w:rsid w:val="007227CD"/>
    <w:rsid w:val="007255EC"/>
    <w:rsid w:val="00731B2D"/>
    <w:rsid w:val="00736F6B"/>
    <w:rsid w:val="007372A7"/>
    <w:rsid w:val="00741186"/>
    <w:rsid w:val="00741871"/>
    <w:rsid w:val="0074672F"/>
    <w:rsid w:val="007478D7"/>
    <w:rsid w:val="00755F14"/>
    <w:rsid w:val="00762F30"/>
    <w:rsid w:val="00763283"/>
    <w:rsid w:val="00763D28"/>
    <w:rsid w:val="0077169F"/>
    <w:rsid w:val="00772345"/>
    <w:rsid w:val="00772BFC"/>
    <w:rsid w:val="0078450E"/>
    <w:rsid w:val="00793FD5"/>
    <w:rsid w:val="007958A5"/>
    <w:rsid w:val="007C1119"/>
    <w:rsid w:val="007C4BF9"/>
    <w:rsid w:val="007C6AD1"/>
    <w:rsid w:val="007D48FB"/>
    <w:rsid w:val="007F0D6D"/>
    <w:rsid w:val="00800E49"/>
    <w:rsid w:val="00803BC3"/>
    <w:rsid w:val="00811232"/>
    <w:rsid w:val="00811355"/>
    <w:rsid w:val="008132E1"/>
    <w:rsid w:val="00814D0E"/>
    <w:rsid w:val="008164E6"/>
    <w:rsid w:val="008218CD"/>
    <w:rsid w:val="00822DB2"/>
    <w:rsid w:val="00823477"/>
    <w:rsid w:val="00824886"/>
    <w:rsid w:val="0083181B"/>
    <w:rsid w:val="00835CBE"/>
    <w:rsid w:val="00843AA8"/>
    <w:rsid w:val="00847182"/>
    <w:rsid w:val="0085257C"/>
    <w:rsid w:val="0085535E"/>
    <w:rsid w:val="00856BC2"/>
    <w:rsid w:val="0086411D"/>
    <w:rsid w:val="00865B04"/>
    <w:rsid w:val="008666D5"/>
    <w:rsid w:val="00866970"/>
    <w:rsid w:val="00867C0F"/>
    <w:rsid w:val="0087679B"/>
    <w:rsid w:val="0088183B"/>
    <w:rsid w:val="00884368"/>
    <w:rsid w:val="00887187"/>
    <w:rsid w:val="00887E77"/>
    <w:rsid w:val="00893E29"/>
    <w:rsid w:val="008A1089"/>
    <w:rsid w:val="008A3441"/>
    <w:rsid w:val="008A4473"/>
    <w:rsid w:val="008A6556"/>
    <w:rsid w:val="008A66D7"/>
    <w:rsid w:val="008C2759"/>
    <w:rsid w:val="008C6997"/>
    <w:rsid w:val="008E10E5"/>
    <w:rsid w:val="008E13C0"/>
    <w:rsid w:val="008E1566"/>
    <w:rsid w:val="008E19DE"/>
    <w:rsid w:val="008E2FD7"/>
    <w:rsid w:val="008E59FA"/>
    <w:rsid w:val="008F0EFD"/>
    <w:rsid w:val="008F18FA"/>
    <w:rsid w:val="00902969"/>
    <w:rsid w:val="0091014F"/>
    <w:rsid w:val="00911649"/>
    <w:rsid w:val="00911E8F"/>
    <w:rsid w:val="0091626E"/>
    <w:rsid w:val="00924495"/>
    <w:rsid w:val="00926C19"/>
    <w:rsid w:val="00927942"/>
    <w:rsid w:val="00930843"/>
    <w:rsid w:val="00931301"/>
    <w:rsid w:val="0093200E"/>
    <w:rsid w:val="00935FD2"/>
    <w:rsid w:val="00941F93"/>
    <w:rsid w:val="00942F0A"/>
    <w:rsid w:val="0095124B"/>
    <w:rsid w:val="009570A1"/>
    <w:rsid w:val="009708F7"/>
    <w:rsid w:val="009710DA"/>
    <w:rsid w:val="009745FC"/>
    <w:rsid w:val="00980BB7"/>
    <w:rsid w:val="00992DCD"/>
    <w:rsid w:val="009A73E6"/>
    <w:rsid w:val="009B13B5"/>
    <w:rsid w:val="009B431D"/>
    <w:rsid w:val="009B72D5"/>
    <w:rsid w:val="009B784E"/>
    <w:rsid w:val="009B7C9B"/>
    <w:rsid w:val="009C2F0E"/>
    <w:rsid w:val="009C390B"/>
    <w:rsid w:val="009D35C9"/>
    <w:rsid w:val="009D51D0"/>
    <w:rsid w:val="009D6CB8"/>
    <w:rsid w:val="009E0928"/>
    <w:rsid w:val="009E5A43"/>
    <w:rsid w:val="009F06AD"/>
    <w:rsid w:val="009F1EAC"/>
    <w:rsid w:val="009F1FE2"/>
    <w:rsid w:val="009F30F9"/>
    <w:rsid w:val="00A00E3F"/>
    <w:rsid w:val="00A04DCD"/>
    <w:rsid w:val="00A0776D"/>
    <w:rsid w:val="00A15B4B"/>
    <w:rsid w:val="00A16594"/>
    <w:rsid w:val="00A2276F"/>
    <w:rsid w:val="00A257A4"/>
    <w:rsid w:val="00A265E1"/>
    <w:rsid w:val="00A45156"/>
    <w:rsid w:val="00A5070F"/>
    <w:rsid w:val="00A51660"/>
    <w:rsid w:val="00A52B54"/>
    <w:rsid w:val="00A53554"/>
    <w:rsid w:val="00A577F0"/>
    <w:rsid w:val="00A610FC"/>
    <w:rsid w:val="00A66C39"/>
    <w:rsid w:val="00A70FA1"/>
    <w:rsid w:val="00A7620B"/>
    <w:rsid w:val="00A86051"/>
    <w:rsid w:val="00A86396"/>
    <w:rsid w:val="00A91042"/>
    <w:rsid w:val="00A9321A"/>
    <w:rsid w:val="00A95665"/>
    <w:rsid w:val="00A95BF1"/>
    <w:rsid w:val="00AA05B1"/>
    <w:rsid w:val="00AA063A"/>
    <w:rsid w:val="00AA0F72"/>
    <w:rsid w:val="00AA3B01"/>
    <w:rsid w:val="00AB5EA2"/>
    <w:rsid w:val="00AC1AF0"/>
    <w:rsid w:val="00AC69B2"/>
    <w:rsid w:val="00AC7DEE"/>
    <w:rsid w:val="00AD2851"/>
    <w:rsid w:val="00AE69D7"/>
    <w:rsid w:val="00AF3C94"/>
    <w:rsid w:val="00AF68EB"/>
    <w:rsid w:val="00AF7582"/>
    <w:rsid w:val="00B00888"/>
    <w:rsid w:val="00B03EC3"/>
    <w:rsid w:val="00B11737"/>
    <w:rsid w:val="00B1330A"/>
    <w:rsid w:val="00B16536"/>
    <w:rsid w:val="00B2071C"/>
    <w:rsid w:val="00B24AFF"/>
    <w:rsid w:val="00B36C5E"/>
    <w:rsid w:val="00B3791C"/>
    <w:rsid w:val="00B44668"/>
    <w:rsid w:val="00B45BBF"/>
    <w:rsid w:val="00B50F83"/>
    <w:rsid w:val="00B5214D"/>
    <w:rsid w:val="00B60A4C"/>
    <w:rsid w:val="00B6380A"/>
    <w:rsid w:val="00B769D2"/>
    <w:rsid w:val="00B87CFC"/>
    <w:rsid w:val="00BA16D9"/>
    <w:rsid w:val="00BA255F"/>
    <w:rsid w:val="00BA3CA1"/>
    <w:rsid w:val="00BA3E60"/>
    <w:rsid w:val="00BB46A6"/>
    <w:rsid w:val="00BC3B7B"/>
    <w:rsid w:val="00BC61B2"/>
    <w:rsid w:val="00BC6B04"/>
    <w:rsid w:val="00BD0BB6"/>
    <w:rsid w:val="00BD6ABC"/>
    <w:rsid w:val="00BE117E"/>
    <w:rsid w:val="00BE3309"/>
    <w:rsid w:val="00BE6276"/>
    <w:rsid w:val="00BF0204"/>
    <w:rsid w:val="00BF0605"/>
    <w:rsid w:val="00BF5267"/>
    <w:rsid w:val="00C03E04"/>
    <w:rsid w:val="00C03E48"/>
    <w:rsid w:val="00C124E1"/>
    <w:rsid w:val="00C13FC3"/>
    <w:rsid w:val="00C1631E"/>
    <w:rsid w:val="00C16685"/>
    <w:rsid w:val="00C2174F"/>
    <w:rsid w:val="00C21E63"/>
    <w:rsid w:val="00C45486"/>
    <w:rsid w:val="00C61C63"/>
    <w:rsid w:val="00C648C9"/>
    <w:rsid w:val="00C6554F"/>
    <w:rsid w:val="00C671F7"/>
    <w:rsid w:val="00C770DD"/>
    <w:rsid w:val="00C915F7"/>
    <w:rsid w:val="00C96B00"/>
    <w:rsid w:val="00CA388A"/>
    <w:rsid w:val="00CA5A91"/>
    <w:rsid w:val="00CB20C4"/>
    <w:rsid w:val="00CB281A"/>
    <w:rsid w:val="00CB596E"/>
    <w:rsid w:val="00CC0630"/>
    <w:rsid w:val="00CC672D"/>
    <w:rsid w:val="00CC7B9C"/>
    <w:rsid w:val="00CD20FE"/>
    <w:rsid w:val="00CE25B4"/>
    <w:rsid w:val="00CE3439"/>
    <w:rsid w:val="00CE4F60"/>
    <w:rsid w:val="00CE5905"/>
    <w:rsid w:val="00D02EFF"/>
    <w:rsid w:val="00D03A69"/>
    <w:rsid w:val="00D07EF1"/>
    <w:rsid w:val="00D10D26"/>
    <w:rsid w:val="00D20EFC"/>
    <w:rsid w:val="00D21F0E"/>
    <w:rsid w:val="00D22649"/>
    <w:rsid w:val="00D24C3F"/>
    <w:rsid w:val="00D26701"/>
    <w:rsid w:val="00D319DA"/>
    <w:rsid w:val="00D3640C"/>
    <w:rsid w:val="00D566E8"/>
    <w:rsid w:val="00D5713F"/>
    <w:rsid w:val="00D6087D"/>
    <w:rsid w:val="00D65B75"/>
    <w:rsid w:val="00D707B8"/>
    <w:rsid w:val="00D846BD"/>
    <w:rsid w:val="00D900A4"/>
    <w:rsid w:val="00D9691D"/>
    <w:rsid w:val="00D97AB2"/>
    <w:rsid w:val="00DA22A9"/>
    <w:rsid w:val="00DA5B04"/>
    <w:rsid w:val="00DA7294"/>
    <w:rsid w:val="00DC4BB4"/>
    <w:rsid w:val="00DC5981"/>
    <w:rsid w:val="00DC7920"/>
    <w:rsid w:val="00DD0C84"/>
    <w:rsid w:val="00DD1392"/>
    <w:rsid w:val="00DD7504"/>
    <w:rsid w:val="00DE4B98"/>
    <w:rsid w:val="00DE5E31"/>
    <w:rsid w:val="00DF26C5"/>
    <w:rsid w:val="00DF2BDD"/>
    <w:rsid w:val="00E17472"/>
    <w:rsid w:val="00E23A13"/>
    <w:rsid w:val="00E24613"/>
    <w:rsid w:val="00E27333"/>
    <w:rsid w:val="00E2775F"/>
    <w:rsid w:val="00E31FD2"/>
    <w:rsid w:val="00E32592"/>
    <w:rsid w:val="00E3445C"/>
    <w:rsid w:val="00E34671"/>
    <w:rsid w:val="00E347AD"/>
    <w:rsid w:val="00E37653"/>
    <w:rsid w:val="00E41897"/>
    <w:rsid w:val="00E439A9"/>
    <w:rsid w:val="00E61B4C"/>
    <w:rsid w:val="00E64BF1"/>
    <w:rsid w:val="00E64C50"/>
    <w:rsid w:val="00E76D44"/>
    <w:rsid w:val="00E82828"/>
    <w:rsid w:val="00E836CB"/>
    <w:rsid w:val="00E851FD"/>
    <w:rsid w:val="00E864F7"/>
    <w:rsid w:val="00E878AD"/>
    <w:rsid w:val="00E970F1"/>
    <w:rsid w:val="00EB78A9"/>
    <w:rsid w:val="00EC230C"/>
    <w:rsid w:val="00ED4018"/>
    <w:rsid w:val="00EE4056"/>
    <w:rsid w:val="00EE45DB"/>
    <w:rsid w:val="00EE5653"/>
    <w:rsid w:val="00EF2D6D"/>
    <w:rsid w:val="00EF4B52"/>
    <w:rsid w:val="00F0564F"/>
    <w:rsid w:val="00F10CDB"/>
    <w:rsid w:val="00F1237B"/>
    <w:rsid w:val="00F13855"/>
    <w:rsid w:val="00F15056"/>
    <w:rsid w:val="00F22E5D"/>
    <w:rsid w:val="00F23C3D"/>
    <w:rsid w:val="00F2561A"/>
    <w:rsid w:val="00F32C6D"/>
    <w:rsid w:val="00F431EC"/>
    <w:rsid w:val="00F445C5"/>
    <w:rsid w:val="00F4706F"/>
    <w:rsid w:val="00F53420"/>
    <w:rsid w:val="00F54B06"/>
    <w:rsid w:val="00F8190E"/>
    <w:rsid w:val="00F96F73"/>
    <w:rsid w:val="00F97A4A"/>
    <w:rsid w:val="00FA0C4B"/>
    <w:rsid w:val="00FA32D0"/>
    <w:rsid w:val="00FA60C6"/>
    <w:rsid w:val="00FB3D69"/>
    <w:rsid w:val="00FC3CE6"/>
    <w:rsid w:val="00FC5B57"/>
    <w:rsid w:val="00FC60F4"/>
    <w:rsid w:val="00FC6D14"/>
    <w:rsid w:val="00FD1FCD"/>
    <w:rsid w:val="00FD3D79"/>
    <w:rsid w:val="00FE1995"/>
    <w:rsid w:val="00FE467D"/>
    <w:rsid w:val="00FE529C"/>
    <w:rsid w:val="00FF279E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3295F-3773-4744-A6D2-B5DCC69D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018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ody Text"/>
    <w:basedOn w:val="a"/>
    <w:link w:val="a4"/>
    <w:uiPriority w:val="99"/>
    <w:unhideWhenUsed/>
    <w:rsid w:val="004225D1"/>
    <w:pPr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225D1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225D1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225D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225D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87D"/>
  </w:style>
  <w:style w:type="paragraph" w:styleId="a8">
    <w:name w:val="footer"/>
    <w:basedOn w:val="a"/>
    <w:link w:val="a9"/>
    <w:uiPriority w:val="99"/>
    <w:unhideWhenUsed/>
    <w:rsid w:val="00D6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87D"/>
  </w:style>
  <w:style w:type="paragraph" w:styleId="aa">
    <w:name w:val="List Paragraph"/>
    <w:basedOn w:val="a"/>
    <w:qFormat/>
    <w:rsid w:val="00190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F8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E34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B3A20"/>
    <w:rPr>
      <w:rFonts w:ascii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E731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9A27-0023-4790-8C67-844A588F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Юлия Гордеева</cp:lastModifiedBy>
  <cp:revision>2</cp:revision>
  <cp:lastPrinted>2024-05-24T12:45:00Z</cp:lastPrinted>
  <dcterms:created xsi:type="dcterms:W3CDTF">2024-09-11T08:24:00Z</dcterms:created>
  <dcterms:modified xsi:type="dcterms:W3CDTF">2024-09-11T08:24:00Z</dcterms:modified>
</cp:coreProperties>
</file>