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34" w:rsidRDefault="00796034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</w:t>
      </w:r>
      <w:r w:rsidR="00EC66E3">
        <w:rPr>
          <w:rFonts w:ascii="PT Astra Serif" w:hAnsi="PT Astra Serif" w:cs="Arial"/>
          <w:sz w:val="28"/>
          <w:szCs w:val="28"/>
          <w:u w:val="single"/>
        </w:rPr>
        <w:t>4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EC66E3">
        <w:rPr>
          <w:rFonts w:ascii="PT Astra Serif" w:hAnsi="PT Astra Serif" w:cs="Arial"/>
          <w:sz w:val="28"/>
          <w:szCs w:val="28"/>
          <w:u w:val="single"/>
        </w:rPr>
        <w:t>февраля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EC66E3">
        <w:rPr>
          <w:rFonts w:ascii="PT Astra Serif" w:hAnsi="PT Astra Serif" w:cs="Arial"/>
          <w:sz w:val="28"/>
          <w:szCs w:val="28"/>
          <w:u w:val="single"/>
        </w:rPr>
        <w:t>5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</w:t>
      </w:r>
      <w:r w:rsidR="00EC66E3">
        <w:rPr>
          <w:rFonts w:ascii="PT Astra Serif" w:hAnsi="PT Astra Serif" w:cs="Arial"/>
          <w:sz w:val="28"/>
          <w:szCs w:val="28"/>
        </w:rPr>
        <w:t>4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EC66E3">
        <w:rPr>
          <w:rFonts w:ascii="PT Astra Serif" w:hAnsi="PT Astra Serif" w:cs="Arial"/>
          <w:sz w:val="28"/>
          <w:szCs w:val="28"/>
        </w:rPr>
        <w:t>февраля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proofErr w:type="spellStart"/>
      <w:r w:rsidR="00EC66E3">
        <w:rPr>
          <w:rFonts w:ascii="PT Astra Serif" w:hAnsi="PT Astra Serif" w:cs="Arial"/>
          <w:sz w:val="28"/>
          <w:szCs w:val="28"/>
        </w:rPr>
        <w:t>Новоугольный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66E3">
        <w:rPr>
          <w:rFonts w:ascii="PT Astra Serif" w:hAnsi="PT Astra Serif" w:cs="Arial"/>
          <w:sz w:val="28"/>
          <w:szCs w:val="28"/>
        </w:rPr>
        <w:t>Кирова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1</w:t>
      </w:r>
      <w:r w:rsidR="00EC66E3">
        <w:rPr>
          <w:rFonts w:ascii="PT Astra Serif" w:hAnsi="PT Astra Serif" w:cs="Arial"/>
          <w:sz w:val="28"/>
          <w:szCs w:val="28"/>
        </w:rPr>
        <w:t>1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7C12F5" w:rsidRPr="007C12F5">
        <w:rPr>
          <w:rFonts w:ascii="PT Astra Serif" w:hAnsi="PT Astra Serif" w:cs="Arial"/>
          <w:sz w:val="28"/>
          <w:szCs w:val="28"/>
        </w:rPr>
        <w:t>18</w:t>
      </w:r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EC66E3">
        <w:rPr>
          <w:rFonts w:ascii="PT Astra Serif" w:hAnsi="PT Astra Serif" w:cs="Arial"/>
          <w:sz w:val="28"/>
          <w:szCs w:val="28"/>
        </w:rPr>
        <w:t>Е.В. Бодрова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66E3">
        <w:rPr>
          <w:rFonts w:ascii="PT Astra Serif" w:hAnsi="PT Astra Serif" w:cs="Arial"/>
          <w:sz w:val="28"/>
          <w:szCs w:val="28"/>
        </w:rPr>
        <w:t>28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66E3">
        <w:rPr>
          <w:rFonts w:ascii="PT Astra Serif" w:hAnsi="PT Astra Serif" w:cs="Arial"/>
          <w:sz w:val="28"/>
          <w:szCs w:val="28"/>
        </w:rPr>
        <w:t>января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EC66E3">
        <w:rPr>
          <w:rFonts w:ascii="PT Astra Serif" w:hAnsi="PT Astra Serif" w:cs="Arial"/>
          <w:sz w:val="28"/>
          <w:szCs w:val="28"/>
        </w:rPr>
        <w:t>409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66E3">
        <w:rPr>
          <w:rFonts w:ascii="PT Astra Serif" w:hAnsi="PT Astra Serif"/>
          <w:sz w:val="28"/>
          <w:szCs w:val="28"/>
        </w:rPr>
        <w:t>31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66E3">
        <w:rPr>
          <w:rFonts w:ascii="PT Astra Serif" w:hAnsi="PT Astra Serif"/>
          <w:sz w:val="28"/>
          <w:szCs w:val="28"/>
        </w:rPr>
        <w:t>января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66E3">
        <w:rPr>
          <w:rFonts w:ascii="PT Astra Serif" w:hAnsi="PT Astra Serif"/>
          <w:sz w:val="28"/>
          <w:szCs w:val="28"/>
        </w:rPr>
        <w:t>5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66E3">
        <w:rPr>
          <w:rFonts w:ascii="PT Astra Serif" w:hAnsi="PT Astra Serif"/>
          <w:sz w:val="28"/>
          <w:szCs w:val="28"/>
        </w:rPr>
        <w:t>4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EC66E3">
        <w:rPr>
          <w:rFonts w:ascii="PT Astra Serif" w:hAnsi="PT Astra Serif"/>
          <w:sz w:val="28"/>
          <w:szCs w:val="28"/>
        </w:rPr>
        <w:t>819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7C12F5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В </w:t>
      </w:r>
      <w:r w:rsidR="00183FD7" w:rsidRPr="00961EB2">
        <w:rPr>
          <w:rFonts w:ascii="PT Astra Serif" w:hAnsi="PT Astra Serif" w:cs="Arial"/>
          <w:sz w:val="28"/>
          <w:szCs w:val="28"/>
        </w:rPr>
        <w:t>публичных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</w:t>
      </w:r>
      <w:r w:rsidR="007C12F5">
        <w:rPr>
          <w:rFonts w:ascii="PT Astra Serif" w:hAnsi="PT Astra Serif" w:cs="Arial"/>
          <w:sz w:val="28"/>
          <w:szCs w:val="28"/>
        </w:rPr>
        <w:t xml:space="preserve">     В соответствии со ст. 6.6 </w:t>
      </w:r>
      <w:r w:rsidR="00B57EE5">
        <w:rPr>
          <w:rFonts w:ascii="PT Astra Serif" w:hAnsi="PT Astra Serif" w:cs="Arial"/>
          <w:sz w:val="28"/>
          <w:szCs w:val="28"/>
        </w:rPr>
        <w:t xml:space="preserve">Положения «Об организации </w:t>
      </w:r>
      <w:r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EC459A">
        <w:rPr>
          <w:rFonts w:ascii="PT Astra Serif" w:hAnsi="PT Astra Serif" w:cs="Arial"/>
          <w:iCs/>
          <w:sz w:val="28"/>
          <w:szCs w:val="28"/>
        </w:rPr>
        <w:t>23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iCs/>
          <w:sz w:val="28"/>
          <w:szCs w:val="28"/>
        </w:rPr>
        <w:t>августа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7C12F5">
        <w:rPr>
          <w:rFonts w:ascii="PT Astra Serif" w:hAnsi="PT Astra Serif" w:cs="Arial"/>
          <w:sz w:val="28"/>
          <w:szCs w:val="28"/>
        </w:rPr>
        <w:t>Назарову Олегу Юрьевичу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– </w:t>
      </w:r>
      <w:r w:rsidR="007C12F5">
        <w:rPr>
          <w:rFonts w:ascii="PT Astra Serif" w:hAnsi="PT Astra Serif" w:cs="Arial"/>
          <w:sz w:val="28"/>
          <w:szCs w:val="28"/>
        </w:rPr>
        <w:t xml:space="preserve">начальнику отдела </w:t>
      </w:r>
      <w:r w:rsidR="007C12F5">
        <w:rPr>
          <w:rFonts w:ascii="PT Astra Serif" w:hAnsi="PT Astra Serif" w:cs="Arial"/>
          <w:sz w:val="28"/>
          <w:szCs w:val="28"/>
        </w:rPr>
        <w:lastRenderedPageBreak/>
        <w:t>земельных отношений</w:t>
      </w:r>
      <w:r w:rsidR="00EC459A">
        <w:rPr>
          <w:rFonts w:ascii="PT Astra Serif" w:hAnsi="PT Astra Serif" w:cs="Arial"/>
          <w:sz w:val="28"/>
          <w:szCs w:val="28"/>
        </w:rPr>
        <w:t xml:space="preserve">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66E3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Назаров О.Ю.: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EC66E3" w:rsidRPr="00672203" w:rsidRDefault="00EC66E3" w:rsidP="00EC66E3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</w:t>
      </w:r>
      <w:r w:rsidR="007C12F5">
        <w:rPr>
          <w:rFonts w:ascii="PT Astra Serif" w:hAnsi="PT Astra Serif"/>
          <w:sz w:val="28"/>
          <w:szCs w:val="28"/>
        </w:rPr>
        <w:t>,</w:t>
      </w:r>
      <w:r w:rsidRPr="00672203">
        <w:rPr>
          <w:rFonts w:ascii="PT Astra Serif" w:hAnsi="PT Astra Serif"/>
          <w:sz w:val="28"/>
          <w:szCs w:val="28"/>
        </w:rPr>
        <w:t xml:space="preserve"> уважаемые участники публичных слушаний!</w:t>
      </w:r>
    </w:p>
    <w:p w:rsidR="00EC66E3" w:rsidRPr="00672203" w:rsidRDefault="00EC66E3" w:rsidP="00EC66E3">
      <w:pPr>
        <w:jc w:val="center"/>
        <w:rPr>
          <w:rFonts w:ascii="PT Astra Serif" w:hAnsi="PT Astra Serif"/>
          <w:b/>
          <w:sz w:val="28"/>
          <w:szCs w:val="28"/>
        </w:rPr>
      </w:pPr>
    </w:p>
    <w:p w:rsidR="00EC66E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Новоугольный</w:t>
      </w:r>
      <w:proofErr w:type="spellEnd"/>
      <w:r>
        <w:rPr>
          <w:rFonts w:ascii="PT Astra Serif" w:hAnsi="PT Astra Serif"/>
          <w:sz w:val="28"/>
          <w:szCs w:val="28"/>
        </w:rPr>
        <w:t>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EC66E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Белякова, д. 23;</w:t>
      </w:r>
    </w:p>
    <w:p w:rsidR="00EC66E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Правды, д. 23.</w:t>
      </w:r>
    </w:p>
    <w:p w:rsidR="00EC66E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>схем расположения земельных участков на кадастровом плане территории</w:t>
      </w:r>
      <w:r w:rsidR="007C12F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</w:t>
      </w:r>
      <w:proofErr w:type="gramStart"/>
      <w:r w:rsidRPr="00CA369C">
        <w:rPr>
          <w:rFonts w:ascii="PT Astra Serif" w:hAnsi="PT Astra Serif"/>
          <w:sz w:val="28"/>
          <w:szCs w:val="28"/>
        </w:rPr>
        <w:t>границ</w:t>
      </w:r>
      <w:proofErr w:type="gramEnd"/>
      <w:r w:rsidRPr="00CA369C">
        <w:rPr>
          <w:rFonts w:ascii="PT Astra Serif" w:hAnsi="PT Astra Serif"/>
          <w:sz w:val="28"/>
          <w:szCs w:val="28"/>
        </w:rPr>
        <w:t xml:space="preserve">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изменяемых </w:t>
      </w:r>
      <w:r w:rsidRPr="00CA369C">
        <w:rPr>
          <w:rFonts w:ascii="PT Astra Serif" w:hAnsi="PT Astra Serif"/>
          <w:sz w:val="28"/>
          <w:szCs w:val="28"/>
        </w:rPr>
        <w:t>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EC66E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формирование границ земельных участков под многоквартирными домами с придомовой территорией с учетом функционального</w:t>
      </w:r>
      <w:r w:rsidR="007C12F5">
        <w:rPr>
          <w:rFonts w:ascii="PT Astra Serif" w:hAnsi="PT Astra Serif"/>
          <w:sz w:val="28"/>
          <w:szCs w:val="28"/>
        </w:rPr>
        <w:t xml:space="preserve"> назначения объектов застройки </w:t>
      </w:r>
      <w:r w:rsidRPr="00672203">
        <w:rPr>
          <w:rFonts w:ascii="PT Astra Serif" w:hAnsi="PT Astra Serif"/>
          <w:sz w:val="28"/>
          <w:szCs w:val="28"/>
        </w:rPr>
        <w:t xml:space="preserve">в территориальной зоне. </w:t>
      </w:r>
    </w:p>
    <w:p w:rsidR="00EC66E3" w:rsidRDefault="00EC66E3" w:rsidP="00EC66E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</w:t>
      </w:r>
      <w:r w:rsidR="0089715F" w:rsidRPr="0089715F">
        <w:rPr>
          <w:rFonts w:ascii="PT Astra Serif" w:hAnsi="PT Astra Serif"/>
          <w:sz w:val="28"/>
          <w:szCs w:val="28"/>
        </w:rPr>
        <w:t>зоне Ж1</w:t>
      </w:r>
      <w:r w:rsidRPr="0089715F">
        <w:rPr>
          <w:rFonts w:ascii="PT Astra Serif" w:hAnsi="PT Astra Serif"/>
          <w:sz w:val="28"/>
          <w:szCs w:val="28"/>
        </w:rPr>
        <w:t xml:space="preserve"> – зоне застройки </w:t>
      </w:r>
      <w:r w:rsidR="0089715F" w:rsidRPr="0089715F">
        <w:rPr>
          <w:rFonts w:ascii="PT Astra Serif" w:hAnsi="PT Astra Serif"/>
          <w:sz w:val="28"/>
          <w:szCs w:val="28"/>
        </w:rPr>
        <w:t>индивидуальными</w:t>
      </w:r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71:26:070107, 71:26:070103.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Проектируемая территория расположена в границах муницип</w:t>
      </w:r>
      <w:r w:rsidR="007C12F5">
        <w:rPr>
          <w:rFonts w:ascii="PT Astra Serif" w:hAnsi="PT Astra Serif"/>
          <w:sz w:val="28"/>
          <w:szCs w:val="28"/>
        </w:rPr>
        <w:t xml:space="preserve">ального образования г. Донской, </w:t>
      </w:r>
      <w:proofErr w:type="spellStart"/>
      <w:r w:rsidR="007C12F5">
        <w:rPr>
          <w:rFonts w:ascii="PT Astra Serif" w:hAnsi="PT Astra Serif"/>
          <w:sz w:val="28"/>
          <w:szCs w:val="28"/>
        </w:rPr>
        <w:t>мкр</w:t>
      </w:r>
      <w:proofErr w:type="spellEnd"/>
      <w:r w:rsidR="007C12F5"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Новоугольный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>, индивидуальными жилыми домами</w:t>
      </w:r>
      <w:r w:rsidRPr="00672203">
        <w:rPr>
          <w:rFonts w:ascii="PT Astra Serif" w:hAnsi="PT Astra Serif"/>
          <w:sz w:val="28"/>
          <w:szCs w:val="28"/>
        </w:rPr>
        <w:t xml:space="preserve"> и землями, государственная собственность на которые не разграничена.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Новоугольный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Белякова, д. 22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717,0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Новоугольный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Правды, д. 23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1339,0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Default="00F10682" w:rsidP="00F10682">
      <w:pPr>
        <w:jc w:val="both"/>
        <w:rPr>
          <w:rFonts w:ascii="PT Astra Serif" w:hAnsi="PT Astra Serif"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>В соответствии со ст.</w:t>
      </w:r>
      <w:r w:rsidR="00D767B1">
        <w:rPr>
          <w:rFonts w:ascii="PT Astra Serif" w:hAnsi="PT Astra Serif" w:cs="Arial"/>
          <w:sz w:val="28"/>
          <w:szCs w:val="28"/>
        </w:rPr>
        <w:t xml:space="preserve"> 7.1 Положения «Об организации </w:t>
      </w:r>
      <w:r w:rsidR="00834CBA"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594AFD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Зачитывается итоговый документ </w:t>
      </w:r>
      <w:r w:rsidR="00834CBA" w:rsidRPr="00961EB2">
        <w:rPr>
          <w:rFonts w:ascii="PT Astra Serif" w:hAnsi="PT Astra Serif" w:cs="Arial"/>
          <w:sz w:val="28"/>
          <w:szCs w:val="28"/>
        </w:rPr>
        <w:t>(приложение).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7C12F5" w:rsidRPr="007C12F5">
        <w:rPr>
          <w:rFonts w:ascii="PT Astra Serif" w:hAnsi="PT Astra Serif" w:cs="Arial"/>
          <w:szCs w:val="28"/>
        </w:rPr>
        <w:t>18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r w:rsidR="007401E8">
        <w:rPr>
          <w:rFonts w:ascii="PT Astra Serif" w:hAnsi="PT Astra Serif" w:cs="Arial"/>
          <w:szCs w:val="28"/>
        </w:rPr>
        <w:t>0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594AFD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«Воздержалось» -  0 </w:t>
      </w:r>
      <w:r w:rsidR="00834CBA" w:rsidRPr="00961EB2">
        <w:rPr>
          <w:rFonts w:ascii="PT Astra Serif" w:hAnsi="PT Astra Serif" w:cs="Arial"/>
          <w:szCs w:val="28"/>
        </w:rPr>
        <w:t>человек.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Default="009F5D0B" w:rsidP="007C12F5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7C12F5" w:rsidRP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7C12F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слушаний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>по</w:t>
      </w:r>
      <w:proofErr w:type="gramEnd"/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EC66E3">
        <w:rPr>
          <w:rFonts w:ascii="PT Astra Serif" w:hAnsi="PT Astra Serif"/>
          <w:sz w:val="28"/>
          <w:szCs w:val="28"/>
        </w:rPr>
        <w:t>Е.В. Бодрова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 отдела земельных отношений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комитета имущественных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EC66E3" w:rsidRPr="005F32CF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</w:t>
      </w:r>
      <w:r w:rsidR="0089715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О.Ю. Назаров</w:t>
      </w:r>
      <w:r w:rsidRPr="005F32CF">
        <w:rPr>
          <w:rFonts w:ascii="PT Astra Serif" w:hAnsi="PT Astra Serif" w:cs="Arial"/>
          <w:sz w:val="28"/>
          <w:szCs w:val="28"/>
        </w:rPr>
        <w:t xml:space="preserve">                                           </w:t>
      </w:r>
    </w:p>
    <w:p w:rsidR="00EC66E3" w:rsidRDefault="00EC66E3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lastRenderedPageBreak/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7C12F5" w:rsidP="00BC1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город </w:t>
      </w:r>
      <w:r w:rsidR="00BC153C" w:rsidRPr="00B56746">
        <w:rPr>
          <w:rFonts w:ascii="PT Astra Serif" w:hAnsi="PT Astra Serif" w:cs="Arial"/>
          <w:sz w:val="28"/>
          <w:szCs w:val="28"/>
        </w:rPr>
        <w:t xml:space="preserve">Донской                                                                               </w:t>
      </w:r>
      <w:r w:rsidR="00BC153C"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FA18EB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FA18EB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FA18EB" w:rsidRPr="005F32CF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FA18EB" w:rsidRPr="005F32CF" w:rsidRDefault="00FA18EB" w:rsidP="00FA18E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E72E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2EE5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AFD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2B5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6034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2F5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15F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57EE5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67B1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D9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6E3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8EB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462D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2FDD-DF88-4566-ACA1-F5E4BF03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122</cp:revision>
  <cp:lastPrinted>2025-02-24T12:21:00Z</cp:lastPrinted>
  <dcterms:created xsi:type="dcterms:W3CDTF">2017-08-21T13:11:00Z</dcterms:created>
  <dcterms:modified xsi:type="dcterms:W3CDTF">2025-02-24T12:21:00Z</dcterms:modified>
</cp:coreProperties>
</file>