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72" w:rsidRPr="002C5901" w:rsidRDefault="00E375D0" w:rsidP="00FF1C72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1C72" w:rsidRPr="002C5901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548E9B4B" wp14:editId="7DE86422">
            <wp:extent cx="571500" cy="657225"/>
            <wp:effectExtent l="19050" t="0" r="0" b="0"/>
            <wp:docPr id="1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FF1C72" w:rsidRPr="002C5901" w:rsidRDefault="00FF1C72" w:rsidP="00FF1C72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FF1C72" w:rsidRPr="002C5901" w:rsidRDefault="00E375D0" w:rsidP="00E375D0">
      <w:pPr>
        <w:pStyle w:val="1"/>
        <w:spacing w:line="276" w:lineRule="auto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</w:t>
      </w:r>
      <w:r w:rsidR="00FF1C72" w:rsidRPr="002C5901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</w:p>
    <w:p w:rsidR="00FF1C72" w:rsidRPr="002C5901" w:rsidRDefault="00FF1C72" w:rsidP="00FF1C72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F1C72" w:rsidRDefault="00FF1C72" w:rsidP="00FF1C72">
      <w:pPr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от </w:t>
      </w:r>
      <w:r w:rsidRPr="00E375D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4A04FB">
        <w:rPr>
          <w:rFonts w:ascii="PT Astra Serif" w:hAnsi="PT Astra Serif" w:cs="Times New Roman"/>
          <w:b/>
          <w:bCs/>
          <w:sz w:val="28"/>
          <w:szCs w:val="28"/>
        </w:rPr>
        <w:t>31</w:t>
      </w:r>
      <w:r w:rsidRPr="00E375D0">
        <w:rPr>
          <w:rFonts w:ascii="PT Astra Serif" w:hAnsi="PT Astra Serif" w:cs="Times New Roman"/>
          <w:b/>
          <w:bCs/>
          <w:sz w:val="28"/>
          <w:szCs w:val="28"/>
        </w:rPr>
        <w:t xml:space="preserve">»  </w:t>
      </w:r>
      <w:r w:rsidR="004A04FB">
        <w:rPr>
          <w:rFonts w:ascii="PT Astra Serif" w:hAnsi="PT Astra Serif" w:cs="Times New Roman"/>
          <w:b/>
          <w:bCs/>
          <w:sz w:val="28"/>
          <w:szCs w:val="28"/>
        </w:rPr>
        <w:t>марта 2025</w:t>
      </w:r>
      <w:r w:rsidR="00CE3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375D0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CE3D04">
        <w:rPr>
          <w:rFonts w:ascii="PT Astra Serif" w:hAnsi="PT Astra Serif" w:cs="Times New Roman"/>
          <w:b/>
          <w:bCs/>
          <w:sz w:val="28"/>
          <w:szCs w:val="28"/>
        </w:rPr>
        <w:t>ода</w:t>
      </w: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№</w:t>
      </w:r>
      <w:r w:rsidR="004A04FB">
        <w:rPr>
          <w:rFonts w:ascii="PT Astra Serif" w:hAnsi="PT Astra Serif" w:cs="Times New Roman"/>
          <w:b/>
          <w:bCs/>
          <w:sz w:val="28"/>
          <w:szCs w:val="28"/>
        </w:rPr>
        <w:t>418</w:t>
      </w:r>
    </w:p>
    <w:bookmarkEnd w:id="0"/>
    <w:p w:rsidR="001856AB" w:rsidRDefault="00E375D0" w:rsidP="001856AB">
      <w:pPr>
        <w:pStyle w:val="2"/>
        <w:shd w:val="clear" w:color="auto" w:fill="FFFFFF"/>
        <w:spacing w:before="0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 w:cs="Arial"/>
          <w:bCs w:val="0"/>
          <w:color w:val="010101"/>
          <w:sz w:val="28"/>
          <w:szCs w:val="28"/>
        </w:rPr>
        <w:t xml:space="preserve">       </w:t>
      </w:r>
      <w:r w:rsidR="00FF1C72" w:rsidRPr="002C5901">
        <w:rPr>
          <w:rFonts w:ascii="PT Astra Serif" w:hAnsi="PT Astra Serif" w:cs="Arial"/>
          <w:bCs w:val="0"/>
          <w:color w:val="010101"/>
          <w:sz w:val="28"/>
          <w:szCs w:val="28"/>
        </w:rPr>
        <w:t xml:space="preserve">О назначении публичных слушаний </w:t>
      </w:r>
      <w:r w:rsidR="001856AB" w:rsidRPr="001856AB">
        <w:rPr>
          <w:rFonts w:ascii="PT Astra Serif" w:hAnsi="PT Astra Serif"/>
          <w:color w:val="auto"/>
          <w:sz w:val="28"/>
          <w:szCs w:val="28"/>
        </w:rPr>
        <w:t xml:space="preserve">по обсуждению </w:t>
      </w:r>
    </w:p>
    <w:p w:rsidR="00FF1C72" w:rsidRPr="00906AFD" w:rsidRDefault="00E375D0" w:rsidP="001856AB">
      <w:pPr>
        <w:pStyle w:val="2"/>
        <w:shd w:val="clear" w:color="auto" w:fill="FFFFFF"/>
        <w:spacing w:before="0"/>
        <w:jc w:val="center"/>
        <w:rPr>
          <w:rFonts w:ascii="PT Astra Serif" w:hAnsi="PT Astra Serif" w:cs="Arial"/>
          <w:bCs w:val="0"/>
          <w:color w:val="010101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</w:t>
      </w:r>
      <w:r w:rsidR="001856AB" w:rsidRPr="001856AB">
        <w:rPr>
          <w:rFonts w:ascii="PT Astra Serif" w:hAnsi="PT Astra Serif"/>
          <w:color w:val="auto"/>
          <w:sz w:val="28"/>
          <w:szCs w:val="28"/>
        </w:rPr>
        <w:t>схем расположения земельных участков</w:t>
      </w:r>
    </w:p>
    <w:p w:rsidR="00FF1C72" w:rsidRPr="002C5901" w:rsidRDefault="00FF1C72" w:rsidP="00FF1C72">
      <w:pPr>
        <w:rPr>
          <w:lang w:eastAsia="ru-RU"/>
        </w:rPr>
      </w:pP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 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 xml:space="preserve">На основании обращения главы администрации муниципального образования город Донской от </w:t>
      </w:r>
      <w:r w:rsidR="00C918C4">
        <w:rPr>
          <w:rFonts w:ascii="PT Astra Serif" w:hAnsi="PT Astra Serif" w:cs="Arial"/>
          <w:sz w:val="28"/>
          <w:szCs w:val="28"/>
        </w:rPr>
        <w:t>28</w:t>
      </w:r>
      <w:r w:rsidRPr="002C5901">
        <w:rPr>
          <w:rFonts w:ascii="PT Astra Serif" w:hAnsi="PT Astra Serif" w:cs="Arial"/>
          <w:sz w:val="28"/>
          <w:szCs w:val="28"/>
        </w:rPr>
        <w:t>.</w:t>
      </w:r>
      <w:r w:rsidR="00C918C4">
        <w:rPr>
          <w:rFonts w:ascii="PT Astra Serif" w:hAnsi="PT Astra Serif" w:cs="Arial"/>
          <w:sz w:val="28"/>
          <w:szCs w:val="28"/>
        </w:rPr>
        <w:t>0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№ </w:t>
      </w:r>
      <w:r w:rsidR="00906AFD">
        <w:rPr>
          <w:rFonts w:ascii="PT Astra Serif" w:hAnsi="PT Astra Serif" w:cs="Arial"/>
          <w:sz w:val="28"/>
          <w:szCs w:val="28"/>
        </w:rPr>
        <w:t>13</w:t>
      </w:r>
      <w:r w:rsidR="009E2118">
        <w:rPr>
          <w:rFonts w:ascii="PT Astra Serif" w:hAnsi="PT Astra Serif" w:cs="Arial"/>
          <w:sz w:val="28"/>
          <w:szCs w:val="28"/>
        </w:rPr>
        <w:t>-28</w:t>
      </w:r>
      <w:r w:rsidRPr="002C5901">
        <w:rPr>
          <w:rFonts w:ascii="PT Astra Serif" w:hAnsi="PT Astra Serif" w:cs="Arial"/>
          <w:sz w:val="28"/>
          <w:szCs w:val="28"/>
        </w:rPr>
        <w:t>/</w:t>
      </w:r>
      <w:r w:rsidR="004A04FB">
        <w:rPr>
          <w:rFonts w:ascii="PT Astra Serif" w:hAnsi="PT Astra Serif" w:cs="Arial"/>
          <w:sz w:val="28"/>
          <w:szCs w:val="28"/>
        </w:rPr>
        <w:t>1824</w:t>
      </w:r>
      <w:r w:rsidRPr="002C5901">
        <w:rPr>
          <w:rFonts w:ascii="PT Astra Serif" w:hAnsi="PT Astra Serif" w:cs="Arial"/>
          <w:sz w:val="28"/>
          <w:szCs w:val="28"/>
        </w:rPr>
        <w:t>, руководствуясь ст.46 Градостроительного Кодекса Российской Федерации, ст.28 Федерального закона №131-ФЗ от 06.10.2003</w:t>
      </w:r>
      <w:r w:rsidR="00E375D0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г. «Об общих принципах организации местного самоуправления в Р</w:t>
      </w:r>
      <w:r w:rsidR="00E375D0">
        <w:rPr>
          <w:rFonts w:ascii="PT Astra Serif" w:hAnsi="PT Astra Serif" w:cs="Arial"/>
          <w:sz w:val="28"/>
          <w:szCs w:val="28"/>
        </w:rPr>
        <w:t>оссийской Федерации</w:t>
      </w:r>
      <w:r w:rsidRPr="002C5901">
        <w:rPr>
          <w:rFonts w:ascii="PT Astra Serif" w:hAnsi="PT Astra Serif" w:cs="Arial"/>
          <w:sz w:val="28"/>
          <w:szCs w:val="28"/>
        </w:rPr>
        <w:t xml:space="preserve">», </w:t>
      </w:r>
      <w:r w:rsidR="00E22E96">
        <w:rPr>
          <w:rFonts w:ascii="PT Astra Serif" w:hAnsi="PT Astra Serif" w:cs="Arial"/>
          <w:sz w:val="28"/>
          <w:szCs w:val="28"/>
        </w:rPr>
        <w:t>ст.</w:t>
      </w:r>
      <w:r w:rsidR="00E375D0">
        <w:rPr>
          <w:rFonts w:ascii="PT Astra Serif" w:hAnsi="PT Astra Serif" w:cs="Arial"/>
          <w:sz w:val="28"/>
          <w:szCs w:val="28"/>
        </w:rPr>
        <w:t xml:space="preserve"> </w:t>
      </w:r>
      <w:r w:rsidR="00E22E96">
        <w:rPr>
          <w:rFonts w:ascii="PT Astra Serif" w:hAnsi="PT Astra Serif" w:cs="Arial"/>
          <w:sz w:val="28"/>
          <w:szCs w:val="28"/>
        </w:rPr>
        <w:t xml:space="preserve">7 Федерального закона от 14.03.2022 №58-ФЗ «О внесении изменений в отдельные законодательные акты Российской Федерации», </w:t>
      </w:r>
      <w:r w:rsidRPr="002C5901">
        <w:rPr>
          <w:rFonts w:ascii="PT Astra Serif" w:hAnsi="PT Astra Serif" w:cs="Arial"/>
          <w:sz w:val="28"/>
          <w:szCs w:val="28"/>
        </w:rPr>
        <w:t>Уставом муниципального образования город Донской, положением «Об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 организации и проведении публичных слушаний в муниципальном</w:t>
      </w:r>
      <w:r w:rsidR="0040023E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образовании город Донской», утвержденным решением Собрания депутатов муниципального образования город Донской от 17.06.2010</w:t>
      </w:r>
      <w:r w:rsidR="00E375D0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г. №4-1, ПОСТАНОВЛЯЮ:</w:t>
      </w:r>
    </w:p>
    <w:p w:rsidR="006548ED" w:rsidRPr="008C4299" w:rsidRDefault="00FF1C72" w:rsidP="006548E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1.</w:t>
      </w: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Назначить публичные слушания на 1</w:t>
      </w:r>
      <w:r w:rsidR="00FA4D20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часов 00 минут </w:t>
      </w:r>
      <w:r w:rsidR="007E1A13">
        <w:rPr>
          <w:rFonts w:ascii="PT Astra Serif" w:hAnsi="PT Astra Serif" w:cs="Arial"/>
          <w:sz w:val="28"/>
          <w:szCs w:val="28"/>
        </w:rPr>
        <w:t>23</w:t>
      </w:r>
      <w:r w:rsidR="006548ED">
        <w:rPr>
          <w:rFonts w:ascii="PT Astra Serif" w:hAnsi="PT Astra Serif" w:cs="Arial"/>
          <w:sz w:val="28"/>
          <w:szCs w:val="28"/>
        </w:rPr>
        <w:t>.</w:t>
      </w:r>
      <w:r w:rsidR="004A04FB">
        <w:rPr>
          <w:rFonts w:ascii="PT Astra Serif" w:hAnsi="PT Astra Serif" w:cs="Arial"/>
          <w:sz w:val="28"/>
          <w:szCs w:val="28"/>
        </w:rPr>
        <w:t>04</w:t>
      </w:r>
      <w:r w:rsidR="005C0A4C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года  </w:t>
      </w:r>
    </w:p>
    <w:p w:rsidR="008D2525" w:rsidRPr="00B13268" w:rsidRDefault="007E1A13" w:rsidP="006548ED">
      <w:pPr>
        <w:spacing w:after="0" w:line="240" w:lineRule="auto"/>
        <w:jc w:val="both"/>
        <w:rPr>
          <w:color w:val="052635"/>
        </w:rPr>
      </w:pPr>
      <w:r w:rsidRPr="007E1A13">
        <w:rPr>
          <w:rFonts w:ascii="PT Astra Serif" w:hAnsi="PT Astra Serif" w:cs="Arial"/>
          <w:sz w:val="28"/>
          <w:szCs w:val="28"/>
        </w:rPr>
        <w:t xml:space="preserve">в здании филиала МБУК «Дом культуры им. Молодцова-ДК им. Кошевого» по адресу: 301782, Тульская область, г. Донской, </w:t>
      </w:r>
      <w:proofErr w:type="spellStart"/>
      <w:r w:rsidRPr="007E1A13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7E1A13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Pr="007E1A13">
        <w:rPr>
          <w:rFonts w:ascii="PT Astra Serif" w:hAnsi="PT Astra Serif" w:cs="Arial"/>
          <w:sz w:val="28"/>
          <w:szCs w:val="28"/>
        </w:rPr>
        <w:t>Шахтерский</w:t>
      </w:r>
      <w:proofErr w:type="gramEnd"/>
      <w:r w:rsidRPr="007E1A13">
        <w:rPr>
          <w:rFonts w:ascii="PT Astra Serif" w:hAnsi="PT Astra Serif" w:cs="Arial"/>
          <w:sz w:val="28"/>
          <w:szCs w:val="28"/>
        </w:rPr>
        <w:t xml:space="preserve">, Клубная площадь, д.5 </w:t>
      </w:r>
      <w:r w:rsidR="008D2525">
        <w:rPr>
          <w:rFonts w:ascii="PT Astra Serif" w:hAnsi="PT Astra Serif" w:cs="Arial"/>
          <w:sz w:val="28"/>
          <w:szCs w:val="28"/>
        </w:rPr>
        <w:t xml:space="preserve"> </w:t>
      </w:r>
      <w:r w:rsidR="008D2525" w:rsidRPr="009C1DEE">
        <w:rPr>
          <w:rFonts w:ascii="PT Astra Serif" w:hAnsi="PT Astra Serif"/>
          <w:sz w:val="28"/>
          <w:szCs w:val="28"/>
        </w:rPr>
        <w:t xml:space="preserve">по обсуждению </w:t>
      </w:r>
      <w:r w:rsidR="008D2525">
        <w:rPr>
          <w:rFonts w:ascii="PT Astra Serif" w:hAnsi="PT Astra Serif"/>
          <w:sz w:val="28"/>
          <w:szCs w:val="28"/>
        </w:rPr>
        <w:t>схем расположения земельных участков на кадастровом плане территории</w:t>
      </w:r>
      <w:r w:rsidR="008D2525" w:rsidRPr="009C1DEE">
        <w:rPr>
          <w:rFonts w:ascii="PT Astra Serif" w:hAnsi="PT Astra Serif"/>
          <w:sz w:val="28"/>
          <w:szCs w:val="28"/>
        </w:rPr>
        <w:t xml:space="preserve"> по образованию </w:t>
      </w:r>
      <w:r w:rsidR="00555515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8D2525">
        <w:rPr>
          <w:rFonts w:ascii="PT Astra Serif" w:hAnsi="PT Astra Serif"/>
          <w:sz w:val="28"/>
          <w:szCs w:val="28"/>
        </w:rPr>
        <w:t>под многоквартирными жилыми домами</w:t>
      </w:r>
      <w:r w:rsidR="004C2CB2">
        <w:rPr>
          <w:rFonts w:ascii="PT Astra Serif" w:hAnsi="PT Astra Serif"/>
          <w:sz w:val="28"/>
          <w:szCs w:val="28"/>
        </w:rPr>
        <w:t xml:space="preserve"> (с придомовой территорией)</w:t>
      </w:r>
      <w:r w:rsidR="00B45F7E">
        <w:rPr>
          <w:rFonts w:ascii="PT Astra Serif" w:hAnsi="PT Astra Serif"/>
          <w:sz w:val="28"/>
          <w:szCs w:val="28"/>
        </w:rPr>
        <w:t xml:space="preserve">, расположенными по следующим адресам: </w:t>
      </w:r>
      <w:r w:rsidR="008D2525">
        <w:rPr>
          <w:rFonts w:ascii="PT Astra Serif" w:hAnsi="PT Astra Serif"/>
          <w:sz w:val="28"/>
          <w:szCs w:val="28"/>
        </w:rPr>
        <w:t xml:space="preserve"> </w:t>
      </w:r>
    </w:p>
    <w:p w:rsidR="008D2525" w:rsidRPr="00F56A3F" w:rsidRDefault="00190B4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C32C94">
        <w:rPr>
          <w:rFonts w:ascii="PT Astra Serif" w:hAnsi="PT Astra Serif" w:cs="Arial"/>
          <w:sz w:val="28"/>
          <w:szCs w:val="28"/>
        </w:rPr>
        <w:t>.1.</w:t>
      </w:r>
      <w:r w:rsidR="008D2525" w:rsidRPr="00F56A3F">
        <w:rPr>
          <w:rFonts w:ascii="PT Astra Serif" w:hAnsi="PT Astra Serif" w:cs="Arial"/>
          <w:sz w:val="28"/>
          <w:szCs w:val="28"/>
        </w:rPr>
        <w:t xml:space="preserve"> Тульская область, г. Донской, мкр. </w:t>
      </w:r>
      <w:r w:rsidR="004A04FB">
        <w:rPr>
          <w:rFonts w:ascii="PT Astra Serif" w:hAnsi="PT Astra Serif" w:cs="Arial"/>
          <w:sz w:val="28"/>
          <w:szCs w:val="28"/>
        </w:rPr>
        <w:t>Шахтерский</w:t>
      </w:r>
      <w:r w:rsidR="008D2525" w:rsidRPr="00F56A3F">
        <w:rPr>
          <w:rFonts w:ascii="PT Astra Serif" w:hAnsi="PT Astra Serif" w:cs="Arial"/>
          <w:sz w:val="28"/>
          <w:szCs w:val="28"/>
        </w:rPr>
        <w:t xml:space="preserve">, </w:t>
      </w:r>
      <w:r w:rsidR="004A04FB">
        <w:rPr>
          <w:rFonts w:ascii="PT Astra Serif" w:hAnsi="PT Astra Serif" w:cs="Arial"/>
          <w:sz w:val="28"/>
          <w:szCs w:val="28"/>
        </w:rPr>
        <w:t>ул. Комсомольская</w:t>
      </w:r>
      <w:proofErr w:type="gramStart"/>
      <w:r w:rsidR="004A04FB">
        <w:rPr>
          <w:rFonts w:ascii="PT Astra Serif" w:hAnsi="PT Astra Serif" w:cs="Arial"/>
          <w:sz w:val="28"/>
          <w:szCs w:val="28"/>
        </w:rPr>
        <w:t xml:space="preserve"> ,</w:t>
      </w:r>
      <w:proofErr w:type="gramEnd"/>
      <w:r w:rsidR="004A04FB">
        <w:rPr>
          <w:rFonts w:ascii="PT Astra Serif" w:hAnsi="PT Astra Serif" w:cs="Arial"/>
          <w:sz w:val="28"/>
          <w:szCs w:val="28"/>
        </w:rPr>
        <w:t xml:space="preserve"> д3</w:t>
      </w:r>
      <w:r w:rsidR="004A5D6D">
        <w:rPr>
          <w:rFonts w:ascii="PT Astra Serif" w:hAnsi="PT Astra Serif" w:cs="Arial"/>
          <w:sz w:val="28"/>
          <w:szCs w:val="28"/>
        </w:rPr>
        <w:t>;</w:t>
      </w:r>
    </w:p>
    <w:p w:rsidR="004A5D6D" w:rsidRPr="00F56A3F" w:rsidRDefault="00190B42" w:rsidP="004A5D6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5D6D">
        <w:rPr>
          <w:rFonts w:ascii="PT Astra Serif" w:hAnsi="PT Astra Serif" w:cs="Arial"/>
          <w:sz w:val="28"/>
          <w:szCs w:val="28"/>
        </w:rPr>
        <w:t>1</w:t>
      </w:r>
      <w:r w:rsidR="00C32C94" w:rsidRPr="004A5D6D">
        <w:rPr>
          <w:rFonts w:ascii="PT Astra Serif" w:hAnsi="PT Astra Serif" w:cs="Arial"/>
          <w:sz w:val="28"/>
          <w:szCs w:val="28"/>
        </w:rPr>
        <w:t>.2.</w:t>
      </w:r>
      <w:r w:rsidR="008D2525" w:rsidRPr="004A5D6D">
        <w:rPr>
          <w:rFonts w:ascii="PT Astra Serif" w:hAnsi="PT Astra Serif" w:cs="Arial"/>
          <w:sz w:val="28"/>
          <w:szCs w:val="28"/>
        </w:rPr>
        <w:t xml:space="preserve"> </w:t>
      </w:r>
      <w:r w:rsidR="004A5D6D" w:rsidRPr="004A5D6D">
        <w:rPr>
          <w:rFonts w:ascii="PT Astra Serif" w:hAnsi="PT Astra Serif" w:cs="Arial"/>
          <w:sz w:val="28"/>
          <w:szCs w:val="28"/>
        </w:rPr>
        <w:t>Тульская</w:t>
      </w:r>
      <w:r w:rsidR="004A5D6D" w:rsidRPr="00F56A3F">
        <w:rPr>
          <w:rFonts w:ascii="PT Astra Serif" w:hAnsi="PT Astra Serif" w:cs="Arial"/>
          <w:sz w:val="28"/>
          <w:szCs w:val="28"/>
        </w:rPr>
        <w:t xml:space="preserve"> область, г. Донской, мкр. </w:t>
      </w:r>
      <w:r w:rsidR="004A04FB">
        <w:rPr>
          <w:rFonts w:ascii="PT Astra Serif" w:hAnsi="PT Astra Serif" w:cs="Arial"/>
          <w:sz w:val="28"/>
          <w:szCs w:val="28"/>
        </w:rPr>
        <w:t>Шахтерский</w:t>
      </w:r>
      <w:r w:rsidR="004A5D6D" w:rsidRPr="00F56A3F">
        <w:rPr>
          <w:rFonts w:ascii="PT Astra Serif" w:hAnsi="PT Astra Serif" w:cs="Arial"/>
          <w:sz w:val="28"/>
          <w:szCs w:val="28"/>
        </w:rPr>
        <w:t xml:space="preserve">, </w:t>
      </w:r>
      <w:r w:rsidR="004A04FB">
        <w:rPr>
          <w:rFonts w:ascii="PT Astra Serif" w:hAnsi="PT Astra Serif" w:cs="Arial"/>
          <w:sz w:val="28"/>
          <w:szCs w:val="28"/>
        </w:rPr>
        <w:t>ул. Клубная</w:t>
      </w:r>
      <w:r w:rsidR="004A5D6D">
        <w:rPr>
          <w:rFonts w:ascii="PT Astra Serif" w:hAnsi="PT Astra Serif" w:cs="Arial"/>
          <w:sz w:val="28"/>
          <w:szCs w:val="28"/>
        </w:rPr>
        <w:t>, д.2;</w:t>
      </w:r>
    </w:p>
    <w:p w:rsidR="004A5D6D" w:rsidRDefault="004A5D6D" w:rsidP="004A5D6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1.3. </w:t>
      </w:r>
      <w:r w:rsidRPr="00F56A3F">
        <w:rPr>
          <w:rFonts w:ascii="PT Astra Serif" w:hAnsi="PT Astra Serif" w:cs="Arial"/>
          <w:sz w:val="28"/>
          <w:szCs w:val="28"/>
        </w:rPr>
        <w:t xml:space="preserve">Тульская область, г. Донской, мкр. </w:t>
      </w:r>
      <w:r w:rsidR="004A04FB">
        <w:rPr>
          <w:rFonts w:ascii="PT Astra Serif" w:hAnsi="PT Astra Serif" w:cs="Arial"/>
          <w:sz w:val="28"/>
          <w:szCs w:val="28"/>
        </w:rPr>
        <w:t>Шахтерский</w:t>
      </w:r>
      <w:proofErr w:type="gramStart"/>
      <w:r w:rsidR="004A04FB">
        <w:rPr>
          <w:rFonts w:ascii="PT Astra Serif" w:hAnsi="PT Astra Serif" w:cs="Arial"/>
          <w:sz w:val="28"/>
          <w:szCs w:val="28"/>
        </w:rPr>
        <w:t xml:space="preserve"> </w:t>
      </w:r>
      <w:r w:rsidRPr="00F56A3F">
        <w:rPr>
          <w:rFonts w:ascii="PT Astra Serif" w:hAnsi="PT Astra Serif" w:cs="Arial"/>
          <w:sz w:val="28"/>
          <w:szCs w:val="28"/>
        </w:rPr>
        <w:t>,</w:t>
      </w:r>
      <w:proofErr w:type="gramEnd"/>
      <w:r w:rsidRPr="00F56A3F">
        <w:rPr>
          <w:rFonts w:ascii="PT Astra Serif" w:hAnsi="PT Astra Serif" w:cs="Arial"/>
          <w:sz w:val="28"/>
          <w:szCs w:val="28"/>
        </w:rPr>
        <w:t xml:space="preserve"> </w:t>
      </w:r>
      <w:r w:rsidR="004A04FB">
        <w:rPr>
          <w:rFonts w:ascii="PT Astra Serif" w:hAnsi="PT Astra Serif" w:cs="Arial"/>
          <w:sz w:val="28"/>
          <w:szCs w:val="28"/>
        </w:rPr>
        <w:t>ул. Клубная</w:t>
      </w:r>
      <w:r>
        <w:rPr>
          <w:rFonts w:ascii="PT Astra Serif" w:hAnsi="PT Astra Serif" w:cs="Arial"/>
          <w:sz w:val="28"/>
          <w:szCs w:val="28"/>
        </w:rPr>
        <w:t>, д.3;</w:t>
      </w:r>
    </w:p>
    <w:p w:rsidR="004A5D6D" w:rsidRDefault="004A5D6D" w:rsidP="004A5D6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1.4. </w:t>
      </w:r>
      <w:r w:rsidRPr="00F56A3F">
        <w:rPr>
          <w:rFonts w:ascii="PT Astra Serif" w:hAnsi="PT Astra Serif" w:cs="Arial"/>
          <w:sz w:val="28"/>
          <w:szCs w:val="28"/>
        </w:rPr>
        <w:t xml:space="preserve">Тульская область, г. Донской, мкр. </w:t>
      </w:r>
      <w:r w:rsidR="004A04FB">
        <w:rPr>
          <w:rFonts w:ascii="PT Astra Serif" w:hAnsi="PT Astra Serif" w:cs="Arial"/>
          <w:sz w:val="28"/>
          <w:szCs w:val="28"/>
        </w:rPr>
        <w:t>Шахтерский</w:t>
      </w:r>
      <w:r w:rsidRPr="00F56A3F">
        <w:rPr>
          <w:rFonts w:ascii="PT Astra Serif" w:hAnsi="PT Astra Serif" w:cs="Arial"/>
          <w:sz w:val="28"/>
          <w:szCs w:val="28"/>
        </w:rPr>
        <w:t xml:space="preserve">, </w:t>
      </w:r>
      <w:r w:rsidR="004A04FB">
        <w:rPr>
          <w:rFonts w:ascii="PT Astra Serif" w:hAnsi="PT Astra Serif" w:cs="Arial"/>
          <w:sz w:val="28"/>
          <w:szCs w:val="28"/>
        </w:rPr>
        <w:t>проезд Клубный, д.2</w:t>
      </w:r>
      <w:r>
        <w:rPr>
          <w:rFonts w:ascii="PT Astra Serif" w:hAnsi="PT Astra Serif" w:cs="Arial"/>
          <w:sz w:val="28"/>
          <w:szCs w:val="28"/>
        </w:rPr>
        <w:t>;</w:t>
      </w:r>
    </w:p>
    <w:p w:rsidR="004A5D6D" w:rsidRDefault="004A5D6D" w:rsidP="004A5D6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1.5. </w:t>
      </w:r>
      <w:r w:rsidRPr="00F56A3F">
        <w:rPr>
          <w:rFonts w:ascii="PT Astra Serif" w:hAnsi="PT Astra Serif" w:cs="Arial"/>
          <w:sz w:val="28"/>
          <w:szCs w:val="28"/>
        </w:rPr>
        <w:t xml:space="preserve">Тульская область, г. Донской, мкр. </w:t>
      </w:r>
      <w:r w:rsidR="004A04FB">
        <w:rPr>
          <w:rFonts w:ascii="PT Astra Serif" w:hAnsi="PT Astra Serif" w:cs="Arial"/>
          <w:sz w:val="28"/>
          <w:szCs w:val="28"/>
        </w:rPr>
        <w:t>Шахтерский</w:t>
      </w:r>
      <w:r w:rsidRPr="00F56A3F">
        <w:rPr>
          <w:rFonts w:ascii="PT Astra Serif" w:hAnsi="PT Astra Serif" w:cs="Arial"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 xml:space="preserve">ул. </w:t>
      </w:r>
      <w:r w:rsidR="004A04FB">
        <w:rPr>
          <w:rFonts w:ascii="PT Astra Serif" w:hAnsi="PT Astra Serif" w:cs="Arial"/>
          <w:sz w:val="28"/>
          <w:szCs w:val="28"/>
        </w:rPr>
        <w:t>Садовая</w:t>
      </w:r>
      <w:proofErr w:type="gramStart"/>
      <w:r w:rsidR="004A04FB">
        <w:rPr>
          <w:rFonts w:ascii="PT Astra Serif" w:hAnsi="PT Astra Serif" w:cs="Arial"/>
          <w:sz w:val="28"/>
          <w:szCs w:val="28"/>
        </w:rPr>
        <w:t xml:space="preserve"> ,</w:t>
      </w:r>
      <w:proofErr w:type="gramEnd"/>
      <w:r w:rsidR="004A04FB">
        <w:rPr>
          <w:rFonts w:ascii="PT Astra Serif" w:hAnsi="PT Astra Serif" w:cs="Arial"/>
          <w:sz w:val="28"/>
          <w:szCs w:val="28"/>
        </w:rPr>
        <w:t xml:space="preserve"> д.2</w:t>
      </w:r>
      <w:r>
        <w:rPr>
          <w:rFonts w:ascii="PT Astra Serif" w:hAnsi="PT Astra Serif" w:cs="Arial"/>
          <w:sz w:val="28"/>
          <w:szCs w:val="28"/>
        </w:rPr>
        <w:t>;</w:t>
      </w:r>
    </w:p>
    <w:p w:rsidR="004A5D6D" w:rsidRPr="00F56A3F" w:rsidRDefault="004A5D6D" w:rsidP="004A5D6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1.6. </w:t>
      </w:r>
      <w:r w:rsidRPr="00F56A3F">
        <w:rPr>
          <w:rFonts w:ascii="PT Astra Serif" w:hAnsi="PT Astra Serif" w:cs="Arial"/>
          <w:sz w:val="28"/>
          <w:szCs w:val="28"/>
        </w:rPr>
        <w:t xml:space="preserve">Тульская область, г. Донской, мкр. </w:t>
      </w:r>
      <w:r w:rsidR="004A04FB">
        <w:rPr>
          <w:rFonts w:ascii="PT Astra Serif" w:hAnsi="PT Astra Serif" w:cs="Arial"/>
          <w:sz w:val="28"/>
          <w:szCs w:val="28"/>
        </w:rPr>
        <w:t>Шахтерский</w:t>
      </w:r>
      <w:r w:rsidRPr="00F56A3F">
        <w:rPr>
          <w:rFonts w:ascii="PT Astra Serif" w:hAnsi="PT Astra Serif" w:cs="Arial"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 xml:space="preserve">ул. </w:t>
      </w:r>
      <w:r w:rsidR="004A04FB">
        <w:rPr>
          <w:rFonts w:ascii="PT Astra Serif" w:hAnsi="PT Astra Serif" w:cs="Arial"/>
          <w:sz w:val="28"/>
          <w:szCs w:val="28"/>
        </w:rPr>
        <w:t>Садовая</w:t>
      </w:r>
      <w:proofErr w:type="gramStart"/>
      <w:r w:rsidR="004A04FB">
        <w:rPr>
          <w:rFonts w:ascii="PT Astra Serif" w:hAnsi="PT Astra Serif" w:cs="Arial"/>
          <w:sz w:val="28"/>
          <w:szCs w:val="28"/>
        </w:rPr>
        <w:t xml:space="preserve"> ,</w:t>
      </w:r>
      <w:proofErr w:type="gramEnd"/>
      <w:r w:rsidR="004A04FB">
        <w:rPr>
          <w:rFonts w:ascii="PT Astra Serif" w:hAnsi="PT Astra Serif" w:cs="Arial"/>
          <w:sz w:val="28"/>
          <w:szCs w:val="28"/>
        </w:rPr>
        <w:t xml:space="preserve"> д.3</w:t>
      </w:r>
      <w:r>
        <w:rPr>
          <w:rFonts w:ascii="PT Astra Serif" w:hAnsi="PT Astra Serif" w:cs="Arial"/>
          <w:sz w:val="28"/>
          <w:szCs w:val="28"/>
        </w:rPr>
        <w:t>;</w:t>
      </w:r>
    </w:p>
    <w:p w:rsidR="004A5D6D" w:rsidRDefault="004A5D6D" w:rsidP="004A5D6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1.7. </w:t>
      </w:r>
      <w:r w:rsidRPr="00F56A3F">
        <w:rPr>
          <w:rFonts w:ascii="PT Astra Serif" w:hAnsi="PT Astra Serif" w:cs="Arial"/>
          <w:sz w:val="28"/>
          <w:szCs w:val="28"/>
        </w:rPr>
        <w:t xml:space="preserve">Тульская область, г. Донской, мкр. </w:t>
      </w:r>
      <w:proofErr w:type="gramStart"/>
      <w:r w:rsidR="004A04FB">
        <w:rPr>
          <w:rFonts w:ascii="PT Astra Serif" w:hAnsi="PT Astra Serif" w:cs="Arial"/>
          <w:sz w:val="28"/>
          <w:szCs w:val="28"/>
        </w:rPr>
        <w:t>Шахтерски</w:t>
      </w:r>
      <w:r>
        <w:rPr>
          <w:rFonts w:ascii="PT Astra Serif" w:hAnsi="PT Astra Serif" w:cs="Arial"/>
          <w:sz w:val="28"/>
          <w:szCs w:val="28"/>
        </w:rPr>
        <w:t>й</w:t>
      </w:r>
      <w:proofErr w:type="gramEnd"/>
      <w:r w:rsidRPr="00F56A3F">
        <w:rPr>
          <w:rFonts w:ascii="PT Astra Serif" w:hAnsi="PT Astra Serif" w:cs="Arial"/>
          <w:sz w:val="28"/>
          <w:szCs w:val="28"/>
        </w:rPr>
        <w:t xml:space="preserve">, </w:t>
      </w:r>
      <w:r w:rsidR="004A04FB">
        <w:rPr>
          <w:rFonts w:ascii="PT Astra Serif" w:hAnsi="PT Astra Serif" w:cs="Arial"/>
          <w:sz w:val="28"/>
          <w:szCs w:val="28"/>
        </w:rPr>
        <w:t>ул. Свердлова, д.2</w:t>
      </w:r>
      <w:r>
        <w:rPr>
          <w:rFonts w:ascii="PT Astra Serif" w:hAnsi="PT Astra Serif" w:cs="Arial"/>
          <w:sz w:val="28"/>
          <w:szCs w:val="28"/>
        </w:rPr>
        <w:t>;</w:t>
      </w:r>
    </w:p>
    <w:p w:rsidR="004A5D6D" w:rsidRPr="004A5D6D" w:rsidRDefault="004A5D6D" w:rsidP="004A5D6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1.8. </w:t>
      </w:r>
      <w:r w:rsidRPr="004A5D6D">
        <w:rPr>
          <w:rFonts w:ascii="PT Astra Serif" w:hAnsi="PT Astra Serif" w:cs="Arial"/>
          <w:sz w:val="28"/>
          <w:szCs w:val="28"/>
        </w:rPr>
        <w:t xml:space="preserve">Тульская область, г. Донской, мкр. </w:t>
      </w:r>
      <w:r w:rsidR="004A04FB">
        <w:rPr>
          <w:rFonts w:ascii="PT Astra Serif" w:hAnsi="PT Astra Serif" w:cs="Arial"/>
          <w:sz w:val="28"/>
          <w:szCs w:val="28"/>
        </w:rPr>
        <w:t>Шахтерский</w:t>
      </w:r>
      <w:proofErr w:type="gramStart"/>
      <w:r w:rsidR="004A04FB">
        <w:rPr>
          <w:rFonts w:ascii="PT Astra Serif" w:hAnsi="PT Astra Serif" w:cs="Arial"/>
          <w:sz w:val="28"/>
          <w:szCs w:val="28"/>
        </w:rPr>
        <w:t xml:space="preserve"> </w:t>
      </w:r>
      <w:r w:rsidRPr="004A5D6D">
        <w:rPr>
          <w:rFonts w:ascii="PT Astra Serif" w:hAnsi="PT Astra Serif" w:cs="Arial"/>
          <w:sz w:val="28"/>
          <w:szCs w:val="28"/>
        </w:rPr>
        <w:t>,</w:t>
      </w:r>
      <w:proofErr w:type="gramEnd"/>
      <w:r w:rsidRPr="004A5D6D">
        <w:rPr>
          <w:rFonts w:ascii="PT Astra Serif" w:hAnsi="PT Astra Serif" w:cs="Arial"/>
          <w:sz w:val="28"/>
          <w:szCs w:val="28"/>
        </w:rPr>
        <w:t xml:space="preserve"> ул. </w:t>
      </w:r>
      <w:r w:rsidR="004A04FB">
        <w:rPr>
          <w:rFonts w:ascii="PT Astra Serif" w:hAnsi="PT Astra Serif" w:cs="Arial"/>
          <w:sz w:val="28"/>
          <w:szCs w:val="28"/>
        </w:rPr>
        <w:t>Свердлова</w:t>
      </w:r>
      <w:r w:rsidRPr="004A5D6D">
        <w:rPr>
          <w:rFonts w:ascii="PT Astra Serif" w:hAnsi="PT Astra Serif" w:cs="Arial"/>
          <w:sz w:val="28"/>
          <w:szCs w:val="28"/>
        </w:rPr>
        <w:t>, д.1</w:t>
      </w:r>
      <w:r>
        <w:rPr>
          <w:rFonts w:ascii="PT Astra Serif" w:hAnsi="PT Astra Serif" w:cs="Arial"/>
          <w:sz w:val="28"/>
          <w:szCs w:val="28"/>
        </w:rPr>
        <w:t>1</w:t>
      </w:r>
      <w:r w:rsidR="004A04FB">
        <w:rPr>
          <w:rFonts w:ascii="PT Astra Serif" w:hAnsi="PT Astra Serif" w:cs="Arial"/>
          <w:sz w:val="28"/>
          <w:szCs w:val="28"/>
        </w:rPr>
        <w:t>/2</w:t>
      </w:r>
      <w:r w:rsidR="00B57A10">
        <w:rPr>
          <w:rFonts w:ascii="PT Astra Serif" w:hAnsi="PT Astra Serif" w:cs="Arial"/>
          <w:sz w:val="28"/>
          <w:szCs w:val="28"/>
        </w:rPr>
        <w:t>.</w:t>
      </w:r>
    </w:p>
    <w:p w:rsidR="00511F21" w:rsidRDefault="004A5D6D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511F21">
        <w:rPr>
          <w:rFonts w:ascii="PT Astra Serif" w:hAnsi="PT Astra Serif" w:cs="Arial"/>
          <w:sz w:val="28"/>
          <w:szCs w:val="28"/>
        </w:rPr>
        <w:t xml:space="preserve">. Со </w:t>
      </w:r>
      <w:r w:rsidR="00EC2FEA">
        <w:rPr>
          <w:rFonts w:ascii="PT Astra Serif" w:hAnsi="PT Astra Serif" w:cs="Arial"/>
          <w:sz w:val="28"/>
          <w:szCs w:val="28"/>
        </w:rPr>
        <w:t>схем</w:t>
      </w:r>
      <w:r w:rsidR="00511F21">
        <w:rPr>
          <w:rFonts w:ascii="PT Astra Serif" w:hAnsi="PT Astra Serif" w:cs="Arial"/>
          <w:sz w:val="28"/>
          <w:szCs w:val="28"/>
        </w:rPr>
        <w:t xml:space="preserve">ами можно ознакомиться в электронном виде на официальном сайте муниципального образования город Донской и на бумажном носителе по </w:t>
      </w:r>
      <w:r w:rsidR="00511F21">
        <w:rPr>
          <w:rFonts w:ascii="PT Astra Serif" w:hAnsi="PT Astra Serif" w:cs="Arial"/>
          <w:sz w:val="28"/>
          <w:szCs w:val="28"/>
        </w:rPr>
        <w:lastRenderedPageBreak/>
        <w:t>адресу:</w:t>
      </w:r>
      <w:r w:rsidR="00511F21" w:rsidRPr="000427E7">
        <w:rPr>
          <w:rFonts w:ascii="PT Astra Serif" w:hAnsi="PT Astra Serif" w:cs="Arial"/>
          <w:sz w:val="28"/>
          <w:szCs w:val="28"/>
        </w:rPr>
        <w:t xml:space="preserve"> </w:t>
      </w:r>
      <w:r w:rsidR="00511F21"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мкр. Центральный, ул. </w:t>
      </w:r>
      <w:proofErr w:type="gramStart"/>
      <w:r w:rsidR="00511F21"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="00511F21"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511F21">
        <w:rPr>
          <w:rFonts w:ascii="PT Astra Serif" w:hAnsi="PT Astra Serif" w:cs="Arial"/>
          <w:sz w:val="28"/>
          <w:szCs w:val="28"/>
        </w:rPr>
        <w:t>11</w:t>
      </w:r>
      <w:r w:rsidR="00511F21" w:rsidRPr="002C5901">
        <w:rPr>
          <w:rFonts w:ascii="PT Astra Serif" w:hAnsi="PT Astra Serif" w:cs="Arial"/>
          <w:sz w:val="28"/>
          <w:szCs w:val="28"/>
        </w:rPr>
        <w:t>.</w:t>
      </w:r>
    </w:p>
    <w:p w:rsidR="00FF1C72" w:rsidRPr="002C5901" w:rsidRDefault="004A5D6D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400D75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FF1C72" w:rsidRPr="002C5901">
        <w:rPr>
          <w:rFonts w:ascii="PT Astra Serif" w:hAnsi="PT Astra Serif" w:cs="Arial"/>
          <w:sz w:val="28"/>
          <w:szCs w:val="28"/>
        </w:rPr>
        <w:t>Считать инициатором проведения публичных слушаний главу  муниципального образования город Донской.</w:t>
      </w:r>
    </w:p>
    <w:p w:rsidR="00FF1C72" w:rsidRPr="002C5901" w:rsidRDefault="004A5D6D" w:rsidP="00177FDA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7140">
        <w:rPr>
          <w:rFonts w:ascii="PT Astra Serif" w:hAnsi="PT Astra Serif" w:cs="Arial"/>
          <w:sz w:val="28"/>
          <w:szCs w:val="28"/>
        </w:rPr>
        <w:t>4</w:t>
      </w:r>
      <w:r w:rsidR="00FF1C72" w:rsidRPr="00977140">
        <w:rPr>
          <w:rFonts w:ascii="PT Astra Serif" w:hAnsi="PT Astra Serif" w:cs="Arial"/>
          <w:sz w:val="28"/>
          <w:szCs w:val="28"/>
        </w:rPr>
        <w:t xml:space="preserve">. Создать комиссию по подготовке и проведению публичных слушаний в количестве </w:t>
      </w:r>
      <w:r w:rsidR="007E1A13">
        <w:rPr>
          <w:rFonts w:ascii="PT Astra Serif" w:hAnsi="PT Astra Serif" w:cs="Arial"/>
          <w:sz w:val="28"/>
          <w:szCs w:val="28"/>
        </w:rPr>
        <w:t>7</w:t>
      </w:r>
      <w:r w:rsidR="00FF1C72" w:rsidRPr="00977140">
        <w:rPr>
          <w:rFonts w:ascii="PT Astra Serif" w:hAnsi="PT Astra Serif" w:cs="Arial"/>
          <w:sz w:val="28"/>
          <w:szCs w:val="28"/>
        </w:rPr>
        <w:t xml:space="preserve"> человек и утвердить ее состав (</w:t>
      </w:r>
      <w:r w:rsidR="005173C8" w:rsidRPr="00977140">
        <w:rPr>
          <w:rFonts w:ascii="PT Astra Serif" w:hAnsi="PT Astra Serif" w:cs="Arial"/>
          <w:sz w:val="28"/>
          <w:szCs w:val="28"/>
        </w:rPr>
        <w:t>П</w:t>
      </w:r>
      <w:r w:rsidR="00FF1C72" w:rsidRPr="00977140">
        <w:rPr>
          <w:rFonts w:ascii="PT Astra Serif" w:hAnsi="PT Astra Serif" w:cs="Arial"/>
          <w:sz w:val="28"/>
          <w:szCs w:val="28"/>
        </w:rPr>
        <w:t xml:space="preserve">риложение </w:t>
      </w:r>
      <w:r w:rsidR="00511F21" w:rsidRPr="00977140">
        <w:rPr>
          <w:rFonts w:ascii="PT Astra Serif" w:hAnsi="PT Astra Serif" w:cs="Arial"/>
          <w:sz w:val="28"/>
          <w:szCs w:val="28"/>
        </w:rPr>
        <w:t>1</w:t>
      </w:r>
      <w:r w:rsidR="00FF1C72" w:rsidRPr="00977140">
        <w:rPr>
          <w:rFonts w:ascii="PT Astra Serif" w:hAnsi="PT Astra Serif" w:cs="Arial"/>
          <w:sz w:val="28"/>
          <w:szCs w:val="28"/>
        </w:rPr>
        <w:t>).</w:t>
      </w:r>
    </w:p>
    <w:p w:rsidR="00FF1C72" w:rsidRPr="002C5901" w:rsidRDefault="00FF1C72" w:rsidP="00177FDA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Провести первое заседание комиссии </w:t>
      </w:r>
      <w:r w:rsidR="007E1A13">
        <w:rPr>
          <w:rFonts w:ascii="PT Astra Serif" w:hAnsi="PT Astra Serif" w:cs="Arial"/>
          <w:sz w:val="28"/>
          <w:szCs w:val="28"/>
        </w:rPr>
        <w:t>04</w:t>
      </w:r>
      <w:r w:rsidR="00F32E30">
        <w:rPr>
          <w:rFonts w:ascii="PT Astra Serif" w:hAnsi="PT Astra Serif" w:cs="Arial"/>
          <w:sz w:val="28"/>
          <w:szCs w:val="28"/>
        </w:rPr>
        <w:t>.</w:t>
      </w:r>
      <w:r w:rsidR="00977140">
        <w:rPr>
          <w:rFonts w:ascii="PT Astra Serif" w:hAnsi="PT Astra Serif" w:cs="Arial"/>
          <w:sz w:val="28"/>
          <w:szCs w:val="28"/>
        </w:rPr>
        <w:t>04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года.</w:t>
      </w:r>
    </w:p>
    <w:p w:rsidR="00FF1C72" w:rsidRPr="002C5901" w:rsidRDefault="00FF1C72" w:rsidP="00177FDA">
      <w:pPr>
        <w:tabs>
          <w:tab w:val="left" w:pos="8535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Установить место расположения комиссии по адресу:</w:t>
      </w:r>
      <w:r w:rsidRPr="002C5901">
        <w:rPr>
          <w:rFonts w:ascii="PT Astra Serif" w:hAnsi="PT Astra Serif" w:cs="Arial"/>
          <w:sz w:val="28"/>
          <w:szCs w:val="28"/>
        </w:rPr>
        <w:tab/>
      </w:r>
    </w:p>
    <w:p w:rsidR="00FF1C72" w:rsidRPr="002C5901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мкр. Центральный, ул.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F32E30">
        <w:rPr>
          <w:rFonts w:ascii="PT Astra Serif" w:hAnsi="PT Astra Serif" w:cs="Arial"/>
          <w:sz w:val="28"/>
          <w:szCs w:val="28"/>
        </w:rPr>
        <w:t>11</w:t>
      </w:r>
      <w:r w:rsidRPr="002C5901">
        <w:rPr>
          <w:rFonts w:ascii="PT Astra Serif" w:hAnsi="PT Astra Serif" w:cs="Arial"/>
          <w:sz w:val="28"/>
          <w:szCs w:val="28"/>
        </w:rPr>
        <w:t>.</w:t>
      </w:r>
    </w:p>
    <w:p w:rsidR="00400D75" w:rsidRDefault="00977140" w:rsidP="00177FDA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400D75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="00400D75" w:rsidRPr="005E3F8D">
        <w:rPr>
          <w:rFonts w:ascii="PT Astra Serif" w:hAnsi="PT Astra Serif" w:cs="Arial"/>
          <w:sz w:val="28"/>
          <w:szCs w:val="28"/>
        </w:rPr>
        <w:t xml:space="preserve"> обеспечить заблаговременное ознакомление граждан муниципального образования с материалами </w:t>
      </w:r>
      <w:r w:rsidR="00851CF3">
        <w:rPr>
          <w:rFonts w:ascii="PT Astra Serif" w:hAnsi="PT Astra Serif" w:cs="Arial"/>
          <w:sz w:val="28"/>
          <w:szCs w:val="28"/>
        </w:rPr>
        <w:t>публичных слушаний</w:t>
      </w:r>
      <w:r w:rsidR="00400D75">
        <w:rPr>
          <w:rFonts w:ascii="PT Astra Serif" w:hAnsi="PT Astra Serif" w:cs="Arial"/>
          <w:sz w:val="28"/>
          <w:szCs w:val="28"/>
        </w:rPr>
        <w:t xml:space="preserve"> и соблюдение условий, предусмотренных разделом 5.1. Положения </w:t>
      </w:r>
      <w:r w:rsidR="00400D75" w:rsidRPr="00D350D2">
        <w:rPr>
          <w:rFonts w:ascii="PT Astra Serif" w:hAnsi="PT Astra Serif" w:cs="Arial"/>
          <w:sz w:val="28"/>
          <w:szCs w:val="28"/>
        </w:rPr>
        <w:t>«Об организации и проведении публичных слушаний в муниципальном образовании город Донской»</w:t>
      </w:r>
      <w:r w:rsidR="00400D75" w:rsidRPr="007E66F0">
        <w:rPr>
          <w:rFonts w:ascii="PT Astra Serif" w:hAnsi="PT Astra Serif" w:cs="Arial"/>
          <w:sz w:val="28"/>
          <w:szCs w:val="28"/>
        </w:rPr>
        <w:t xml:space="preserve"> </w:t>
      </w:r>
      <w:r w:rsidR="00400D75">
        <w:rPr>
          <w:rFonts w:ascii="PT Astra Serif" w:hAnsi="PT Astra Serif" w:cs="Arial"/>
          <w:sz w:val="28"/>
          <w:szCs w:val="28"/>
        </w:rPr>
        <w:t>(ред. от 21.04.2021 №23-5).</w:t>
      </w:r>
    </w:p>
    <w:p w:rsidR="00FF1C72" w:rsidRPr="002C5901" w:rsidRDefault="00977140" w:rsidP="00177FDA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FF1C72" w:rsidRPr="002C5901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обеспечить прием предложений и замечаний по проект</w:t>
      </w:r>
      <w:r w:rsidR="00DA3539">
        <w:rPr>
          <w:rFonts w:ascii="PT Astra Serif" w:hAnsi="PT Astra Serif" w:cs="Arial"/>
          <w:sz w:val="28"/>
          <w:szCs w:val="28"/>
        </w:rPr>
        <w:t>ам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межевания территори</w:t>
      </w:r>
      <w:r w:rsidR="00DA3539">
        <w:rPr>
          <w:rFonts w:ascii="PT Astra Serif" w:hAnsi="PT Astra Serif" w:cs="Arial"/>
          <w:sz w:val="28"/>
          <w:szCs w:val="28"/>
        </w:rPr>
        <w:t>й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до </w:t>
      </w:r>
      <w:r w:rsidR="007E1A13">
        <w:rPr>
          <w:rFonts w:ascii="PT Astra Serif" w:hAnsi="PT Astra Serif" w:cs="Arial"/>
          <w:sz w:val="28"/>
          <w:szCs w:val="28"/>
        </w:rPr>
        <w:t>18</w:t>
      </w:r>
      <w:r w:rsidR="00F32E30">
        <w:rPr>
          <w:rFonts w:ascii="PT Astra Serif" w:hAnsi="PT Astra Serif" w:cs="Arial"/>
          <w:sz w:val="28"/>
          <w:szCs w:val="28"/>
        </w:rPr>
        <w:t>.</w:t>
      </w:r>
      <w:r w:rsidR="004A04FB">
        <w:rPr>
          <w:rFonts w:ascii="PT Astra Serif" w:hAnsi="PT Astra Serif" w:cs="Arial"/>
          <w:sz w:val="28"/>
          <w:szCs w:val="28"/>
        </w:rPr>
        <w:t>04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FF1C72" w:rsidRPr="002C5901">
        <w:rPr>
          <w:rFonts w:ascii="PT Astra Serif" w:hAnsi="PT Astra Serif" w:cs="Arial"/>
          <w:sz w:val="28"/>
          <w:szCs w:val="28"/>
        </w:rPr>
        <w:t>г. включительно.</w:t>
      </w:r>
    </w:p>
    <w:p w:rsidR="00FF1C72" w:rsidRPr="002C5901" w:rsidRDefault="00977140" w:rsidP="00177FDA">
      <w:pPr>
        <w:spacing w:after="0" w:line="240" w:lineRule="auto"/>
        <w:ind w:right="142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FF1C72" w:rsidRPr="002C5901">
        <w:rPr>
          <w:rFonts w:ascii="PT Astra Serif" w:hAnsi="PT Astra Serif" w:cs="Arial"/>
          <w:sz w:val="28"/>
          <w:szCs w:val="28"/>
        </w:rPr>
        <w:t>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FF1C72" w:rsidRDefault="00977140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FF1C72" w:rsidRPr="002C5901">
        <w:rPr>
          <w:rFonts w:ascii="PT Astra Serif" w:hAnsi="PT Astra Serif" w:cs="Arial"/>
          <w:sz w:val="28"/>
          <w:szCs w:val="28"/>
        </w:rPr>
        <w:t>. Настоящее постановление вступает в силу с момента его опубликования.</w:t>
      </w:r>
    </w:p>
    <w:p w:rsidR="00FF1C72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Pr="002C5901" w:rsidRDefault="00977140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977140">
        <w:rPr>
          <w:rFonts w:ascii="PT Astra Serif" w:hAnsi="PT Astra Serif" w:cs="Arial"/>
          <w:b/>
          <w:sz w:val="28"/>
          <w:szCs w:val="28"/>
        </w:rPr>
        <w:t xml:space="preserve">           </w:t>
      </w: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  <w:r w:rsidR="00F32E30">
        <w:rPr>
          <w:rFonts w:ascii="PT Astra Serif" w:hAnsi="PT Astra Serif" w:cs="Arial"/>
          <w:b/>
          <w:sz w:val="28"/>
          <w:szCs w:val="28"/>
        </w:rPr>
        <w:t xml:space="preserve"> </w:t>
      </w:r>
      <w:r w:rsidR="00977140">
        <w:rPr>
          <w:rFonts w:ascii="PT Astra Serif" w:hAnsi="PT Astra Serif" w:cs="Arial"/>
          <w:b/>
          <w:sz w:val="28"/>
          <w:szCs w:val="28"/>
        </w:rPr>
        <w:t xml:space="preserve">Глава </w:t>
      </w: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FF1C72" w:rsidRDefault="00FF1C72" w:rsidP="00177FDA">
      <w:pPr>
        <w:spacing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 </w:t>
      </w:r>
      <w:r w:rsidR="00977140">
        <w:rPr>
          <w:rFonts w:ascii="PT Astra Serif" w:hAnsi="PT Astra Serif" w:cs="Arial"/>
          <w:b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b/>
          <w:sz w:val="28"/>
          <w:szCs w:val="28"/>
        </w:rPr>
        <w:t xml:space="preserve"> город  Донской                           </w:t>
      </w:r>
      <w:r w:rsidR="00FA4D20">
        <w:rPr>
          <w:rFonts w:ascii="PT Astra Serif" w:hAnsi="PT Astra Serif" w:cs="Arial"/>
          <w:b/>
          <w:sz w:val="28"/>
          <w:szCs w:val="28"/>
        </w:rPr>
        <w:t xml:space="preserve">                  </w:t>
      </w:r>
      <w:r w:rsidR="00F32E30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="00977140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86407" w:rsidRPr="002C5901" w:rsidRDefault="004A5D6D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lastRenderedPageBreak/>
        <w:t>П</w:t>
      </w:r>
      <w:r w:rsidR="00C86407" w:rsidRPr="002C5901">
        <w:rPr>
          <w:rFonts w:ascii="PT Astra Serif" w:hAnsi="PT Astra Serif" w:cs="Arial"/>
          <w:b w:val="0"/>
          <w:sz w:val="28"/>
          <w:szCs w:val="28"/>
        </w:rPr>
        <w:t xml:space="preserve">риложение </w:t>
      </w:r>
      <w:r w:rsidR="001936C2">
        <w:rPr>
          <w:rFonts w:ascii="PT Astra Serif" w:hAnsi="PT Astra Serif" w:cs="Arial"/>
          <w:b w:val="0"/>
          <w:sz w:val="28"/>
          <w:szCs w:val="28"/>
        </w:rPr>
        <w:t>1</w:t>
      </w:r>
    </w:p>
    <w:p w:rsidR="00C86407" w:rsidRPr="002C5901" w:rsidRDefault="00C86407" w:rsidP="00177FDA">
      <w:pPr>
        <w:spacing w:after="0" w:line="240" w:lineRule="auto"/>
        <w:ind w:firstLine="552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к постановлению </w:t>
      </w:r>
    </w:p>
    <w:p w:rsidR="00C86407" w:rsidRPr="002C5901" w:rsidRDefault="00C86407" w:rsidP="00177FDA">
      <w:pPr>
        <w:spacing w:after="0" w:line="240" w:lineRule="auto"/>
        <w:ind w:left="5529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главы муниципального образования город Донской</w:t>
      </w:r>
    </w:p>
    <w:p w:rsidR="00C86407" w:rsidRDefault="00C86407" w:rsidP="00177FDA">
      <w:pPr>
        <w:pStyle w:val="a6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          </w:t>
      </w:r>
      <w:r w:rsidRPr="002C5901">
        <w:rPr>
          <w:rFonts w:ascii="PT Astra Serif" w:hAnsi="PT Astra Serif" w:cs="Arial"/>
          <w:b w:val="0"/>
          <w:sz w:val="28"/>
          <w:szCs w:val="28"/>
        </w:rPr>
        <w:t xml:space="preserve">от </w:t>
      </w:r>
      <w:r w:rsidR="003A7637">
        <w:rPr>
          <w:rFonts w:ascii="PT Astra Serif" w:hAnsi="PT Astra Serif" w:cs="Arial"/>
          <w:b w:val="0"/>
          <w:sz w:val="28"/>
          <w:szCs w:val="28"/>
        </w:rPr>
        <w:t>31</w:t>
      </w:r>
      <w:r w:rsidR="00F32E30">
        <w:rPr>
          <w:rFonts w:ascii="PT Astra Serif" w:hAnsi="PT Astra Serif" w:cs="Arial"/>
          <w:b w:val="0"/>
          <w:sz w:val="28"/>
          <w:szCs w:val="28"/>
        </w:rPr>
        <w:t>.</w:t>
      </w:r>
      <w:r w:rsidR="003A7637">
        <w:rPr>
          <w:rFonts w:ascii="PT Astra Serif" w:hAnsi="PT Astra Serif" w:cs="Arial"/>
          <w:b w:val="0"/>
          <w:sz w:val="28"/>
          <w:szCs w:val="28"/>
        </w:rPr>
        <w:t>03</w:t>
      </w:r>
      <w:r w:rsidR="005E212D">
        <w:rPr>
          <w:rFonts w:ascii="PT Astra Serif" w:hAnsi="PT Astra Serif" w:cs="Arial"/>
          <w:b w:val="0"/>
          <w:sz w:val="28"/>
          <w:szCs w:val="28"/>
        </w:rPr>
        <w:t>.202</w:t>
      </w:r>
      <w:r w:rsidR="003A7637">
        <w:rPr>
          <w:rFonts w:ascii="PT Astra Serif" w:hAnsi="PT Astra Serif" w:cs="Arial"/>
          <w:b w:val="0"/>
          <w:sz w:val="28"/>
          <w:szCs w:val="28"/>
        </w:rPr>
        <w:t>5</w:t>
      </w:r>
      <w:r w:rsidRPr="002C5901">
        <w:rPr>
          <w:rFonts w:ascii="PT Astra Serif" w:hAnsi="PT Astra Serif" w:cs="Arial"/>
          <w:b w:val="0"/>
          <w:sz w:val="28"/>
          <w:szCs w:val="28"/>
        </w:rPr>
        <w:t xml:space="preserve"> года №</w:t>
      </w:r>
      <w:r w:rsidR="003A7637">
        <w:rPr>
          <w:rFonts w:ascii="PT Astra Serif" w:hAnsi="PT Astra Serif" w:cs="Arial"/>
          <w:b w:val="0"/>
          <w:sz w:val="28"/>
          <w:szCs w:val="28"/>
        </w:rPr>
        <w:t>418</w:t>
      </w:r>
    </w:p>
    <w:p w:rsidR="00C86407" w:rsidRPr="00400D75" w:rsidRDefault="00C86407" w:rsidP="00177FDA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:rsidR="00C86407" w:rsidRPr="002C5901" w:rsidRDefault="00C86407" w:rsidP="00177FD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Состав комиссии по подготовке и проведению </w:t>
      </w:r>
      <w:proofErr w:type="gramStart"/>
      <w:r w:rsidRPr="002C5901">
        <w:rPr>
          <w:rFonts w:ascii="PT Astra Serif" w:hAnsi="PT Astra Serif" w:cs="Arial"/>
          <w:b/>
          <w:sz w:val="28"/>
          <w:szCs w:val="28"/>
        </w:rPr>
        <w:t>публичных</w:t>
      </w:r>
      <w:proofErr w:type="gramEnd"/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C86407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слушаний по обсуждению </w:t>
      </w:r>
      <w:r w:rsidR="00CE2944">
        <w:rPr>
          <w:rFonts w:ascii="PT Astra Serif" w:hAnsi="PT Astra Serif" w:cs="Arial"/>
          <w:b/>
          <w:sz w:val="28"/>
          <w:szCs w:val="28"/>
        </w:rPr>
        <w:t>схем расположения земельных участков</w:t>
      </w:r>
    </w:p>
    <w:p w:rsidR="00C86407" w:rsidRPr="00144AF3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tbl>
      <w:tblPr>
        <w:tblW w:w="94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953"/>
      </w:tblGrid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2C5901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2C5901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511F21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1" w:rsidRPr="002C5901" w:rsidRDefault="001936C2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1" w:rsidRDefault="007C74D3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Кострыкин Игорь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21" w:rsidRPr="002C5901" w:rsidRDefault="00555515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1936C2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4A04FB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Белодурина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Кристина Родионовна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4A04FB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 –</w:t>
            </w:r>
            <w:bookmarkStart w:id="1" w:name="_GoBack"/>
            <w:bookmarkEnd w:id="1"/>
            <w:r>
              <w:rPr>
                <w:rFonts w:ascii="PT Astra Serif" w:hAnsi="PT Astra Serif" w:cs="Arial"/>
                <w:sz w:val="28"/>
                <w:szCs w:val="28"/>
              </w:rPr>
              <w:t xml:space="preserve"> инспектор аппарата</w:t>
            </w:r>
            <w:r w:rsidR="00C86407" w:rsidRPr="002C5901">
              <w:rPr>
                <w:rFonts w:ascii="PT Astra Serif" w:hAnsi="PT Astra Serif" w:cs="Arial"/>
                <w:sz w:val="28"/>
                <w:szCs w:val="28"/>
              </w:rPr>
              <w:t xml:space="preserve"> Собрания депутатов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Default="001936C2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Караваев Константин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C86407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Default="001936C2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871D6" w:rsidRDefault="001936C2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Раст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Антон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871D6" w:rsidRDefault="00177FDA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71D6">
              <w:rPr>
                <w:rFonts w:ascii="PT Astra Serif" w:hAnsi="PT Astra Serif" w:cs="Arial"/>
                <w:sz w:val="28"/>
                <w:szCs w:val="28"/>
              </w:rPr>
              <w:t>Председатель комитета имущественных и земельных отношений администрации муниципального образования город Донской</w:t>
            </w:r>
          </w:p>
        </w:tc>
      </w:tr>
      <w:tr w:rsidR="007E1A13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13" w:rsidRDefault="007E1A13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13" w:rsidRDefault="007E1A13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Назаров Олег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3" w:rsidRPr="002871D6" w:rsidRDefault="007E1A13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</w:t>
            </w:r>
            <w:r w:rsidRPr="007E1A13">
              <w:rPr>
                <w:rFonts w:ascii="PT Astra Serif" w:hAnsi="PT Astra Serif" w:cs="Arial"/>
                <w:sz w:val="28"/>
                <w:szCs w:val="28"/>
              </w:rPr>
              <w:t>земельных отношений комитета  имущественных и земельных отношений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7E1A13" w:rsidP="007E1A13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177FDA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Тишина Ильмира </w:t>
            </w:r>
            <w:proofErr w:type="spellStart"/>
            <w:r w:rsidRPr="002C5901">
              <w:rPr>
                <w:rFonts w:ascii="PT Astra Serif" w:hAnsi="PT Astra Serif" w:cs="Arial"/>
                <w:sz w:val="28"/>
                <w:szCs w:val="28"/>
              </w:rPr>
              <w:t>Зайнулловна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C5901" w:rsidRDefault="00177FDA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Консультант отдела земельных отношений комитета  имущественных и земельных отношений администрации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7E1A13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Бодрова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F32E30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</w:t>
            </w:r>
            <w:r w:rsidR="00C86407" w:rsidRPr="002C5901">
              <w:rPr>
                <w:rFonts w:ascii="PT Astra Serif" w:hAnsi="PT Astra Serif" w:cs="Arial"/>
                <w:sz w:val="28"/>
                <w:szCs w:val="28"/>
              </w:rPr>
              <w:t xml:space="preserve">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AB5111" w:rsidRDefault="00AB5111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3A7637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Консультант </w:t>
      </w:r>
      <w:r w:rsidR="007E1A13">
        <w:rPr>
          <w:rFonts w:ascii="PT Astra Serif" w:hAnsi="PT Astra Serif" w:cs="Arial"/>
          <w:b w:val="0"/>
          <w:sz w:val="28"/>
          <w:szCs w:val="28"/>
        </w:rPr>
        <w:t>–</w:t>
      </w:r>
      <w:r>
        <w:rPr>
          <w:rFonts w:ascii="PT Astra Serif" w:hAnsi="PT Astra Serif" w:cs="Arial"/>
          <w:b w:val="0"/>
          <w:sz w:val="28"/>
          <w:szCs w:val="28"/>
        </w:rPr>
        <w:t xml:space="preserve"> инспектор</w:t>
      </w:r>
      <w:r w:rsidR="007E1A13">
        <w:rPr>
          <w:rFonts w:ascii="PT Astra Serif" w:hAnsi="PT Astra Serif" w:cs="Arial"/>
          <w:b w:val="0"/>
          <w:sz w:val="28"/>
          <w:szCs w:val="28"/>
        </w:rPr>
        <w:t xml:space="preserve"> </w:t>
      </w:r>
      <w:r>
        <w:rPr>
          <w:rFonts w:ascii="PT Astra Serif" w:hAnsi="PT Astra Serif" w:cs="Arial"/>
          <w:b w:val="0"/>
          <w:sz w:val="28"/>
          <w:szCs w:val="28"/>
        </w:rPr>
        <w:t>аппарата</w:t>
      </w:r>
      <w:r w:rsidR="00685282">
        <w:rPr>
          <w:rFonts w:ascii="PT Astra Serif" w:hAnsi="PT Astra Serif" w:cs="Arial"/>
          <w:b w:val="0"/>
          <w:sz w:val="28"/>
          <w:szCs w:val="28"/>
        </w:rPr>
        <w:t xml:space="preserve"> Собрания депутатов </w:t>
      </w: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муниципального образования город Донской                       </w:t>
      </w:r>
      <w:r w:rsidR="003A7637">
        <w:rPr>
          <w:rFonts w:ascii="PT Astra Serif" w:hAnsi="PT Astra Serif" w:cs="Arial"/>
          <w:b w:val="0"/>
          <w:sz w:val="28"/>
          <w:szCs w:val="28"/>
        </w:rPr>
        <w:t xml:space="preserve">    </w:t>
      </w:r>
      <w:r>
        <w:rPr>
          <w:rFonts w:ascii="PT Astra Serif" w:hAnsi="PT Astra Serif" w:cs="Arial"/>
          <w:b w:val="0"/>
          <w:sz w:val="28"/>
          <w:szCs w:val="28"/>
        </w:rPr>
        <w:t xml:space="preserve">     </w:t>
      </w:r>
      <w:r w:rsidR="003A7637">
        <w:rPr>
          <w:rFonts w:ascii="PT Astra Serif" w:hAnsi="PT Astra Serif" w:cs="Arial"/>
          <w:b w:val="0"/>
          <w:sz w:val="28"/>
          <w:szCs w:val="28"/>
        </w:rPr>
        <w:t xml:space="preserve">К.Р. </w:t>
      </w:r>
      <w:proofErr w:type="spellStart"/>
      <w:r w:rsidR="003A7637">
        <w:rPr>
          <w:rFonts w:ascii="PT Astra Serif" w:hAnsi="PT Astra Serif" w:cs="Arial"/>
          <w:b w:val="0"/>
          <w:sz w:val="28"/>
          <w:szCs w:val="28"/>
        </w:rPr>
        <w:t>Белодурина</w:t>
      </w:r>
      <w:proofErr w:type="spellEnd"/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sectPr w:rsidR="00685282" w:rsidSect="005E212D">
      <w:headerReference w:type="default" r:id="rId11"/>
      <w:headerReference w:type="first" r:id="rId12"/>
      <w:pgSz w:w="11906" w:h="16838" w:code="9"/>
      <w:pgMar w:top="709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72" w:rsidRDefault="00014372">
      <w:pPr>
        <w:spacing w:after="0" w:line="240" w:lineRule="auto"/>
      </w:pPr>
      <w:r>
        <w:separator/>
      </w:r>
    </w:p>
  </w:endnote>
  <w:endnote w:type="continuationSeparator" w:id="0">
    <w:p w:rsidR="00014372" w:rsidRDefault="0001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72" w:rsidRDefault="00014372">
      <w:pPr>
        <w:spacing w:after="0" w:line="240" w:lineRule="auto"/>
      </w:pPr>
      <w:r>
        <w:separator/>
      </w:r>
    </w:p>
  </w:footnote>
  <w:footnote w:type="continuationSeparator" w:id="0">
    <w:p w:rsidR="00014372" w:rsidRDefault="0001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20" w:rsidRDefault="00FA4D2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95994F" wp14:editId="05270FE5">
              <wp:simplePos x="0" y="0"/>
              <wp:positionH relativeFrom="page">
                <wp:posOffset>8047355</wp:posOffset>
              </wp:positionH>
              <wp:positionV relativeFrom="page">
                <wp:posOffset>524510</wp:posOffset>
              </wp:positionV>
              <wp:extent cx="829310" cy="914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D20" w:rsidRDefault="00FA4D20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4D3" w:rsidRPr="007C74D3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633.65pt;margin-top:41.3pt;width:65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" filled="f" stroked="f">
              <v:textbox style="mso-fit-shape-to-text:t" inset="0,0,0,0">
                <w:txbxContent>
                  <w:p w:rsidR="00FA4D20" w:rsidRDefault="00FA4D20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4D3" w:rsidRPr="007C74D3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20" w:rsidRDefault="00FA4D2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996D67" wp14:editId="0706DE84">
              <wp:simplePos x="0" y="0"/>
              <wp:positionH relativeFrom="page">
                <wp:posOffset>8114030</wp:posOffset>
              </wp:positionH>
              <wp:positionV relativeFrom="page">
                <wp:posOffset>597535</wp:posOffset>
              </wp:positionV>
              <wp:extent cx="774065" cy="9144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D20" w:rsidRDefault="00FA4D20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212D" w:rsidRPr="005E212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27" type="#_x0000_t202" style="position:absolute;margin-left:638.9pt;margin-top:47.05pt;width:60.95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" filled="f" stroked="f">
              <v:textbox style="mso-fit-shape-to-text:t" inset="0,0,0,0">
                <w:txbxContent>
                  <w:p w:rsidR="00FA4D20" w:rsidRDefault="00FA4D20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212D" w:rsidRPr="005E212D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DD3"/>
    <w:multiLevelType w:val="multilevel"/>
    <w:tmpl w:val="EC2C1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246E3"/>
    <w:multiLevelType w:val="multilevel"/>
    <w:tmpl w:val="53F07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13B80"/>
    <w:multiLevelType w:val="hybridMultilevel"/>
    <w:tmpl w:val="A450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4928"/>
    <w:multiLevelType w:val="multilevel"/>
    <w:tmpl w:val="6C38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44C41"/>
    <w:multiLevelType w:val="multilevel"/>
    <w:tmpl w:val="5F1C3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247AF"/>
    <w:multiLevelType w:val="hybridMultilevel"/>
    <w:tmpl w:val="6C54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17925"/>
    <w:multiLevelType w:val="hybridMultilevel"/>
    <w:tmpl w:val="94FC1DE6"/>
    <w:lvl w:ilvl="0" w:tplc="B472FA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605D6"/>
    <w:multiLevelType w:val="multilevel"/>
    <w:tmpl w:val="32B22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5114F"/>
    <w:multiLevelType w:val="multilevel"/>
    <w:tmpl w:val="89060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816CF"/>
    <w:multiLevelType w:val="multilevel"/>
    <w:tmpl w:val="6BE6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5747E"/>
    <w:multiLevelType w:val="multilevel"/>
    <w:tmpl w:val="8E26C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57268"/>
    <w:multiLevelType w:val="multilevel"/>
    <w:tmpl w:val="A5F06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72"/>
    <w:rsid w:val="00014372"/>
    <w:rsid w:val="00111D36"/>
    <w:rsid w:val="00112E59"/>
    <w:rsid w:val="001138E8"/>
    <w:rsid w:val="00117F6C"/>
    <w:rsid w:val="00144AF3"/>
    <w:rsid w:val="00177FDA"/>
    <w:rsid w:val="001856AB"/>
    <w:rsid w:val="00190B42"/>
    <w:rsid w:val="001936C2"/>
    <w:rsid w:val="00196C42"/>
    <w:rsid w:val="001F0027"/>
    <w:rsid w:val="002537AC"/>
    <w:rsid w:val="00253859"/>
    <w:rsid w:val="002A313B"/>
    <w:rsid w:val="002C4634"/>
    <w:rsid w:val="00375EA0"/>
    <w:rsid w:val="003A7637"/>
    <w:rsid w:val="003E6E8B"/>
    <w:rsid w:val="0040023E"/>
    <w:rsid w:val="00400D75"/>
    <w:rsid w:val="00417AEA"/>
    <w:rsid w:val="004A04FB"/>
    <w:rsid w:val="004A5D6D"/>
    <w:rsid w:val="004C2CB2"/>
    <w:rsid w:val="004D4B05"/>
    <w:rsid w:val="004E5C60"/>
    <w:rsid w:val="00511F21"/>
    <w:rsid w:val="005173C8"/>
    <w:rsid w:val="00546FA6"/>
    <w:rsid w:val="00555515"/>
    <w:rsid w:val="00557DE2"/>
    <w:rsid w:val="0056212F"/>
    <w:rsid w:val="005B2607"/>
    <w:rsid w:val="005C0A4C"/>
    <w:rsid w:val="005E212D"/>
    <w:rsid w:val="005F2096"/>
    <w:rsid w:val="006548ED"/>
    <w:rsid w:val="00685282"/>
    <w:rsid w:val="006879CD"/>
    <w:rsid w:val="006C57D7"/>
    <w:rsid w:val="006F7D7E"/>
    <w:rsid w:val="00712324"/>
    <w:rsid w:val="00714DD1"/>
    <w:rsid w:val="00796185"/>
    <w:rsid w:val="007A683E"/>
    <w:rsid w:val="007C74D3"/>
    <w:rsid w:val="007E1A13"/>
    <w:rsid w:val="00851CF3"/>
    <w:rsid w:val="008D2525"/>
    <w:rsid w:val="00906AFD"/>
    <w:rsid w:val="009363E4"/>
    <w:rsid w:val="00977140"/>
    <w:rsid w:val="009D1D17"/>
    <w:rsid w:val="009E2118"/>
    <w:rsid w:val="00A00280"/>
    <w:rsid w:val="00A31C2F"/>
    <w:rsid w:val="00AB5111"/>
    <w:rsid w:val="00AE778A"/>
    <w:rsid w:val="00B029EB"/>
    <w:rsid w:val="00B13268"/>
    <w:rsid w:val="00B43088"/>
    <w:rsid w:val="00B45F7E"/>
    <w:rsid w:val="00B46549"/>
    <w:rsid w:val="00B57A10"/>
    <w:rsid w:val="00B92C45"/>
    <w:rsid w:val="00BA69A3"/>
    <w:rsid w:val="00BC74E8"/>
    <w:rsid w:val="00C30F9F"/>
    <w:rsid w:val="00C311C6"/>
    <w:rsid w:val="00C32C94"/>
    <w:rsid w:val="00C86407"/>
    <w:rsid w:val="00C918C4"/>
    <w:rsid w:val="00CC7CBA"/>
    <w:rsid w:val="00CE2944"/>
    <w:rsid w:val="00CE3D04"/>
    <w:rsid w:val="00D21C99"/>
    <w:rsid w:val="00D95F2A"/>
    <w:rsid w:val="00DA3539"/>
    <w:rsid w:val="00E16EF3"/>
    <w:rsid w:val="00E22E96"/>
    <w:rsid w:val="00E255C4"/>
    <w:rsid w:val="00E375D0"/>
    <w:rsid w:val="00E41702"/>
    <w:rsid w:val="00EC2FEA"/>
    <w:rsid w:val="00ED1593"/>
    <w:rsid w:val="00F32E30"/>
    <w:rsid w:val="00F86D88"/>
    <w:rsid w:val="00FA4D20"/>
    <w:rsid w:val="00FB7212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semiHidden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semiHidden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048D-B3AF-4524-AF79-1A5C0ABB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5</cp:revision>
  <cp:lastPrinted>2024-04-18T12:22:00Z</cp:lastPrinted>
  <dcterms:created xsi:type="dcterms:W3CDTF">2025-03-31T07:06:00Z</dcterms:created>
  <dcterms:modified xsi:type="dcterms:W3CDTF">2025-03-31T12:23:00Z</dcterms:modified>
</cp:coreProperties>
</file>