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0875FC">
        <w:rPr>
          <w:rFonts w:ascii="PT Astra Serif" w:hAnsi="PT Astra Serif"/>
          <w:b/>
          <w:sz w:val="26"/>
          <w:szCs w:val="26"/>
        </w:rPr>
        <w:t>собственность</w:t>
      </w:r>
      <w:r w:rsidR="00B44009">
        <w:rPr>
          <w:rFonts w:ascii="PT Astra Serif" w:hAnsi="PT Astra Serif"/>
          <w:b/>
          <w:sz w:val="26"/>
          <w:szCs w:val="26"/>
        </w:rPr>
        <w:t xml:space="preserve">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0875FC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0875FC">
        <w:rPr>
          <w:rFonts w:ascii="PT Astra Serif" w:eastAsia="Calibri" w:hAnsi="PT Astra Serif"/>
          <w:bCs/>
          <w:sz w:val="26"/>
          <w:szCs w:val="26"/>
        </w:rPr>
        <w:t>ведения садоводства для собственных нужд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="000875FC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621B69">
        <w:rPr>
          <w:rFonts w:ascii="PT Astra Serif" w:hAnsi="PT Astra Serif"/>
          <w:sz w:val="26"/>
          <w:szCs w:val="26"/>
        </w:rPr>
        <w:t>«</w:t>
      </w:r>
      <w:r w:rsidR="00621B69" w:rsidRPr="00621B69">
        <w:rPr>
          <w:rFonts w:ascii="PT Astra Serif" w:hAnsi="PT Astra Serif"/>
          <w:sz w:val="26"/>
          <w:szCs w:val="26"/>
        </w:rPr>
        <w:t>08</w:t>
      </w:r>
      <w:r w:rsidRPr="00621B69">
        <w:rPr>
          <w:rFonts w:ascii="PT Astra Serif" w:hAnsi="PT Astra Serif"/>
          <w:sz w:val="26"/>
          <w:szCs w:val="26"/>
        </w:rPr>
        <w:t>»</w:t>
      </w:r>
      <w:r w:rsidR="009174E6" w:rsidRPr="00621B69">
        <w:rPr>
          <w:rFonts w:ascii="PT Astra Serif" w:hAnsi="PT Astra Serif"/>
          <w:sz w:val="26"/>
          <w:szCs w:val="26"/>
        </w:rPr>
        <w:t xml:space="preserve"> </w:t>
      </w:r>
      <w:r w:rsidR="00621B69" w:rsidRPr="00621B69">
        <w:rPr>
          <w:rFonts w:ascii="PT Astra Serif" w:hAnsi="PT Astra Serif"/>
          <w:sz w:val="26"/>
          <w:szCs w:val="26"/>
        </w:rPr>
        <w:t>декабря</w:t>
      </w:r>
      <w:r w:rsidR="003B3EC5" w:rsidRPr="00621B69">
        <w:rPr>
          <w:rFonts w:ascii="PT Astra Serif" w:hAnsi="PT Astra Serif"/>
          <w:sz w:val="26"/>
          <w:szCs w:val="26"/>
        </w:rPr>
        <w:t xml:space="preserve">             </w:t>
      </w:r>
      <w:r w:rsidRPr="00621B69">
        <w:rPr>
          <w:rFonts w:ascii="PT Astra Serif" w:hAnsi="PT Astra Serif"/>
          <w:sz w:val="26"/>
          <w:szCs w:val="26"/>
        </w:rPr>
        <w:t>202</w:t>
      </w:r>
      <w:r w:rsidR="003678D8" w:rsidRPr="00621B69">
        <w:rPr>
          <w:rFonts w:ascii="PT Astra Serif" w:hAnsi="PT Astra Serif"/>
          <w:sz w:val="26"/>
          <w:szCs w:val="26"/>
        </w:rPr>
        <w:t>4</w:t>
      </w:r>
      <w:r w:rsidR="00EC7C5C" w:rsidRPr="00621B69">
        <w:rPr>
          <w:rFonts w:ascii="PT Astra Serif" w:hAnsi="PT Astra Serif"/>
          <w:sz w:val="26"/>
          <w:szCs w:val="26"/>
        </w:rPr>
        <w:t xml:space="preserve"> </w:t>
      </w:r>
      <w:r w:rsidRPr="00621B69">
        <w:rPr>
          <w:rFonts w:ascii="PT Astra Serif" w:hAnsi="PT Astra Serif"/>
          <w:sz w:val="26"/>
          <w:szCs w:val="26"/>
        </w:rPr>
        <w:t xml:space="preserve">г включительно, по адресу: Тульская область, г. </w:t>
      </w:r>
      <w:r w:rsidR="00AF31CB" w:rsidRPr="00621B69">
        <w:rPr>
          <w:rFonts w:ascii="PT Astra Serif" w:hAnsi="PT Astra Serif"/>
          <w:sz w:val="26"/>
          <w:szCs w:val="26"/>
        </w:rPr>
        <w:t>Донской</w:t>
      </w:r>
      <w:r w:rsidRPr="00621B69">
        <w:rPr>
          <w:rFonts w:ascii="PT Astra Serif" w:hAnsi="PT Astra Serif"/>
          <w:sz w:val="26"/>
          <w:szCs w:val="26"/>
        </w:rPr>
        <w:t xml:space="preserve">, </w:t>
      </w:r>
      <w:r w:rsidR="00AF31CB" w:rsidRPr="00621B69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0875FC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bookmarkStart w:id="0" w:name="_GoBack"/>
      <w:bookmarkEnd w:id="0"/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795E77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r w:rsidR="00621B69">
        <w:rPr>
          <w:rFonts w:ascii="PT Astra Serif" w:hAnsi="PT Astra Serif"/>
          <w:b/>
          <w:sz w:val="26"/>
          <w:szCs w:val="26"/>
        </w:rPr>
        <w:t>Новоугольный, с/т «ПМК-223</w:t>
      </w:r>
      <w:r w:rsidRPr="00795E77">
        <w:rPr>
          <w:rFonts w:ascii="PT Astra Serif" w:hAnsi="PT Astra Serif"/>
          <w:b/>
          <w:sz w:val="26"/>
          <w:szCs w:val="26"/>
        </w:rPr>
        <w:t xml:space="preserve">, площадь: </w:t>
      </w:r>
      <w:r w:rsidR="00621B69">
        <w:rPr>
          <w:rFonts w:ascii="PT Astra Serif" w:hAnsi="PT Astra Serif"/>
          <w:b/>
          <w:sz w:val="26"/>
          <w:szCs w:val="26"/>
        </w:rPr>
        <w:t>500</w:t>
      </w:r>
      <w:r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795E77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795E77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795E77">
        <w:rPr>
          <w:rFonts w:ascii="PT Astra Serif" w:hAnsi="PT Astra Serif"/>
          <w:b/>
          <w:sz w:val="26"/>
          <w:szCs w:val="26"/>
        </w:rPr>
        <w:t>в к</w:t>
      </w:r>
      <w:r w:rsidR="00621B69">
        <w:rPr>
          <w:rFonts w:ascii="PT Astra Serif" w:hAnsi="PT Astra Serif"/>
          <w:b/>
          <w:sz w:val="26"/>
          <w:szCs w:val="26"/>
        </w:rPr>
        <w:t>адастровом квартале 71:26:070112</w:t>
      </w:r>
      <w:r w:rsidR="00E34735" w:rsidRPr="00795E77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875FC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21B69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C3CF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31</cp:revision>
  <cp:lastPrinted>2024-01-24T08:20:00Z</cp:lastPrinted>
  <dcterms:created xsi:type="dcterms:W3CDTF">2023-11-10T08:34:00Z</dcterms:created>
  <dcterms:modified xsi:type="dcterms:W3CDTF">2024-11-08T09:03:00Z</dcterms:modified>
</cp:coreProperties>
</file>