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DB5791" w:rsidRDefault="00DB5791" w:rsidP="00345121">
      <w:pPr>
        <w:jc w:val="center"/>
        <w:rPr>
          <w:rFonts w:ascii="PT Astra Serif" w:hAnsi="PT Astra Serif"/>
          <w:b/>
          <w:sz w:val="26"/>
          <w:szCs w:val="26"/>
        </w:rPr>
      </w:pPr>
    </w:p>
    <w:p w:rsidR="00345121" w:rsidRPr="00345121" w:rsidRDefault="00345121" w:rsidP="00345121">
      <w:pPr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>ИЗВЕЩЕНИЕ</w:t>
      </w:r>
    </w:p>
    <w:p w:rsidR="00B44009" w:rsidRDefault="00345121" w:rsidP="007E23C2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345121">
        <w:rPr>
          <w:rFonts w:ascii="PT Astra Serif" w:hAnsi="PT Astra Serif"/>
          <w:b/>
          <w:sz w:val="26"/>
          <w:szCs w:val="26"/>
        </w:rPr>
        <w:t xml:space="preserve">о возможном предоставлении в </w:t>
      </w:r>
      <w:r w:rsidR="00B44009">
        <w:rPr>
          <w:rFonts w:ascii="PT Astra Serif" w:hAnsi="PT Astra Serif"/>
          <w:b/>
          <w:sz w:val="26"/>
          <w:szCs w:val="26"/>
        </w:rPr>
        <w:t xml:space="preserve">аренду </w:t>
      </w:r>
      <w:r w:rsidRPr="00345121">
        <w:rPr>
          <w:rFonts w:ascii="PT Astra Serif" w:hAnsi="PT Astra Serif"/>
          <w:b/>
          <w:sz w:val="26"/>
          <w:szCs w:val="26"/>
        </w:rPr>
        <w:t>земельн</w:t>
      </w:r>
      <w:r w:rsidR="00E34735">
        <w:rPr>
          <w:rFonts w:ascii="PT Astra Serif" w:hAnsi="PT Astra Serif"/>
          <w:b/>
          <w:sz w:val="26"/>
          <w:szCs w:val="26"/>
        </w:rPr>
        <w:t>ого участка</w:t>
      </w:r>
      <w:r w:rsidR="007E23C2">
        <w:rPr>
          <w:rFonts w:ascii="PT Astra Serif" w:hAnsi="PT Astra Serif"/>
          <w:b/>
          <w:sz w:val="26"/>
          <w:szCs w:val="26"/>
        </w:rPr>
        <w:t xml:space="preserve"> </w:t>
      </w:r>
    </w:p>
    <w:p w:rsidR="00345121" w:rsidRPr="00345121" w:rsidRDefault="00345121" w:rsidP="007E23C2">
      <w:pPr>
        <w:ind w:right="-1"/>
        <w:jc w:val="center"/>
        <w:rPr>
          <w:rFonts w:ascii="PT Astra Serif" w:eastAsia="Calibri" w:hAnsi="PT Astra Serif"/>
          <w:b/>
          <w:bCs/>
          <w:sz w:val="26"/>
          <w:szCs w:val="26"/>
        </w:rPr>
      </w:pP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 w:rsidR="0043644E"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345121" w:rsidRPr="00BF2C7A" w:rsidRDefault="003678D8" w:rsidP="00345121">
      <w:pPr>
        <w:ind w:left="567" w:right="85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78253C" w:rsidRPr="0043644E" w:rsidRDefault="00345121" w:rsidP="0043644E">
      <w:pPr>
        <w:ind w:right="-1" w:firstLine="567"/>
        <w:jc w:val="both"/>
        <w:rPr>
          <w:rFonts w:ascii="PT Astra Serif" w:eastAsia="Calibri" w:hAnsi="PT Astra Serif"/>
          <w:bCs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r w:rsidR="00AF31CB">
        <w:rPr>
          <w:rFonts w:ascii="PT Astra Serif" w:hAnsi="PT Astra Serif"/>
          <w:sz w:val="26"/>
          <w:szCs w:val="26"/>
        </w:rPr>
        <w:t>город Донской</w:t>
      </w:r>
      <w:r w:rsidRPr="00BF2C7A">
        <w:rPr>
          <w:rFonts w:ascii="PT Astra Serif" w:hAnsi="PT Astra Serif"/>
          <w:sz w:val="26"/>
          <w:szCs w:val="26"/>
        </w:rPr>
        <w:t xml:space="preserve"> сообщает о возможном предоставлении</w:t>
      </w:r>
      <w:r w:rsidR="00E949AE">
        <w:rPr>
          <w:rFonts w:ascii="PT Astra Serif" w:hAnsi="PT Astra Serif"/>
          <w:sz w:val="26"/>
          <w:szCs w:val="26"/>
        </w:rPr>
        <w:t xml:space="preserve"> </w:t>
      </w:r>
      <w:r w:rsidRPr="00BF2C7A">
        <w:rPr>
          <w:rFonts w:ascii="PT Astra Serif" w:hAnsi="PT Astra Serif"/>
          <w:sz w:val="26"/>
          <w:szCs w:val="26"/>
        </w:rPr>
        <w:t xml:space="preserve">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43644E" w:rsidRPr="0043644E">
        <w:rPr>
          <w:rFonts w:ascii="PT Astra Serif" w:eastAsia="Calibri" w:hAnsi="PT Astra Serif"/>
          <w:bCs/>
          <w:sz w:val="26"/>
          <w:szCs w:val="26"/>
        </w:rPr>
        <w:t>для ведения садоводства для собственных нужд</w:t>
      </w:r>
      <w:r w:rsidR="00E949AE" w:rsidRPr="0043644E">
        <w:rPr>
          <w:rFonts w:ascii="PT Astra Serif" w:eastAsia="Calibri" w:hAnsi="PT Astra Serif"/>
          <w:bCs/>
          <w:sz w:val="26"/>
          <w:szCs w:val="26"/>
        </w:rPr>
        <w:t>.</w:t>
      </w:r>
    </w:p>
    <w:p w:rsidR="00345121" w:rsidRPr="00BF2C7A" w:rsidRDefault="00345121" w:rsidP="00345121">
      <w:pPr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 xml:space="preserve">Граждане, заинтересованные в предоставлении в </w:t>
      </w:r>
      <w:r w:rsidR="00B44009">
        <w:rPr>
          <w:rFonts w:ascii="PT Astra Serif" w:hAnsi="PT Astra Serif"/>
          <w:sz w:val="26"/>
          <w:szCs w:val="26"/>
        </w:rPr>
        <w:t>аренду</w:t>
      </w:r>
      <w:r w:rsidR="00E34735">
        <w:rPr>
          <w:rFonts w:ascii="PT Astra Serif" w:hAnsi="PT Astra Serif"/>
          <w:sz w:val="26"/>
          <w:szCs w:val="26"/>
        </w:rPr>
        <w:t xml:space="preserve"> для указанной цели</w:t>
      </w:r>
      <w:r w:rsidRPr="00BF2C7A">
        <w:rPr>
          <w:rFonts w:ascii="PT Astra Serif" w:hAnsi="PT Astra Serif"/>
          <w:sz w:val="26"/>
          <w:szCs w:val="26"/>
        </w:rPr>
        <w:t xml:space="preserve"> земельн</w:t>
      </w:r>
      <w:r w:rsidR="00E34735"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 w:rsidR="00E34735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 xml:space="preserve">, в течение </w:t>
      </w:r>
      <w:r w:rsidR="009174E6">
        <w:rPr>
          <w:rFonts w:ascii="PT Astra Serif" w:hAnsi="PT Astra Serif"/>
          <w:sz w:val="26"/>
          <w:szCs w:val="26"/>
        </w:rPr>
        <w:t>тридцати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календарных </w:t>
      </w:r>
      <w:r w:rsidRPr="00BF2C7A">
        <w:rPr>
          <w:rFonts w:ascii="PT Astra Serif" w:hAnsi="PT Astra Serif"/>
          <w:sz w:val="26"/>
          <w:szCs w:val="26"/>
        </w:rPr>
        <w:t xml:space="preserve">дней со дня опубликования данного извещения вправе подать заявление о намерении участвовать в </w:t>
      </w:r>
      <w:r w:rsidR="002A3440">
        <w:rPr>
          <w:rFonts w:ascii="PT Astra Serif" w:hAnsi="PT Astra Serif"/>
          <w:sz w:val="26"/>
          <w:szCs w:val="26"/>
        </w:rPr>
        <w:t xml:space="preserve">аукционе </w:t>
      </w:r>
      <w:r w:rsidR="007E23C2">
        <w:rPr>
          <w:rFonts w:ascii="PT Astra Serif" w:hAnsi="PT Astra Serif"/>
          <w:sz w:val="26"/>
          <w:szCs w:val="26"/>
        </w:rPr>
        <w:t xml:space="preserve">по </w:t>
      </w:r>
      <w:r w:rsidR="00B240E3">
        <w:rPr>
          <w:rFonts w:ascii="PT Astra Serif" w:hAnsi="PT Astra Serif"/>
          <w:sz w:val="26"/>
          <w:szCs w:val="26"/>
        </w:rPr>
        <w:t>продаж</w:t>
      </w:r>
      <w:r w:rsidR="007E23C2">
        <w:rPr>
          <w:rFonts w:ascii="PT Astra Serif" w:hAnsi="PT Astra Serif"/>
          <w:sz w:val="26"/>
          <w:szCs w:val="26"/>
        </w:rPr>
        <w:t>е</w:t>
      </w:r>
      <w:r w:rsidRPr="00BF2C7A">
        <w:rPr>
          <w:rFonts w:ascii="PT Astra Serif" w:hAnsi="PT Astra Serif"/>
          <w:sz w:val="26"/>
          <w:szCs w:val="26"/>
        </w:rPr>
        <w:t xml:space="preserve"> </w:t>
      </w:r>
      <w:r w:rsidR="00B44009">
        <w:rPr>
          <w:rFonts w:ascii="PT Astra Serif" w:hAnsi="PT Astra Serif"/>
          <w:sz w:val="26"/>
          <w:szCs w:val="26"/>
        </w:rPr>
        <w:t xml:space="preserve">права аренды </w:t>
      </w:r>
      <w:r w:rsidRPr="00BF2C7A">
        <w:rPr>
          <w:rFonts w:ascii="PT Astra Serif" w:hAnsi="PT Astra Serif"/>
          <w:sz w:val="26"/>
          <w:szCs w:val="26"/>
        </w:rPr>
        <w:t>земельн</w:t>
      </w:r>
      <w:r w:rsidR="002E1104">
        <w:rPr>
          <w:rFonts w:ascii="PT Astra Serif" w:hAnsi="PT Astra Serif"/>
          <w:sz w:val="26"/>
          <w:szCs w:val="26"/>
        </w:rPr>
        <w:t xml:space="preserve">ого </w:t>
      </w:r>
      <w:r w:rsidRPr="00BF2C7A">
        <w:rPr>
          <w:rFonts w:ascii="PT Astra Serif" w:hAnsi="PT Astra Serif"/>
          <w:sz w:val="26"/>
          <w:szCs w:val="26"/>
        </w:rPr>
        <w:t>участк</w:t>
      </w:r>
      <w:r w:rsidR="002E1104"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.</w:t>
      </w:r>
    </w:p>
    <w:p w:rsidR="00AF31CB" w:rsidRDefault="00345121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45121">
        <w:rPr>
          <w:rFonts w:ascii="PT Astra Serif" w:hAnsi="PT Astra Serif"/>
          <w:sz w:val="26"/>
          <w:szCs w:val="26"/>
        </w:rPr>
        <w:t xml:space="preserve">Заявления о намерении участвовать в аукционе принимаются </w:t>
      </w:r>
      <w:r w:rsidRPr="009A5EC0">
        <w:rPr>
          <w:rFonts w:ascii="PT Astra Serif" w:hAnsi="PT Astra Serif"/>
          <w:sz w:val="26"/>
          <w:szCs w:val="26"/>
        </w:rPr>
        <w:t>по «</w:t>
      </w:r>
      <w:r w:rsidR="00785BD1">
        <w:rPr>
          <w:rFonts w:ascii="PT Astra Serif" w:hAnsi="PT Astra Serif"/>
          <w:sz w:val="26"/>
          <w:szCs w:val="26"/>
        </w:rPr>
        <w:t>11</w:t>
      </w:r>
      <w:r w:rsidRPr="009A5EC0">
        <w:rPr>
          <w:rFonts w:ascii="PT Astra Serif" w:hAnsi="PT Astra Serif"/>
          <w:sz w:val="26"/>
          <w:szCs w:val="26"/>
        </w:rPr>
        <w:t>»</w:t>
      </w:r>
      <w:r w:rsidR="009174E6" w:rsidRPr="009A5EC0">
        <w:rPr>
          <w:rFonts w:ascii="PT Astra Serif" w:hAnsi="PT Astra Serif"/>
          <w:sz w:val="26"/>
          <w:szCs w:val="26"/>
        </w:rPr>
        <w:t xml:space="preserve"> </w:t>
      </w:r>
      <w:r w:rsidR="00785BD1">
        <w:rPr>
          <w:rFonts w:ascii="PT Astra Serif" w:hAnsi="PT Astra Serif"/>
          <w:sz w:val="26"/>
          <w:szCs w:val="26"/>
        </w:rPr>
        <w:t>марта</w:t>
      </w:r>
      <w:r w:rsidR="003B3EC5" w:rsidRPr="009A5EC0">
        <w:rPr>
          <w:rFonts w:ascii="PT Astra Serif" w:hAnsi="PT Astra Serif"/>
          <w:sz w:val="26"/>
          <w:szCs w:val="26"/>
        </w:rPr>
        <w:t xml:space="preserve">             </w:t>
      </w:r>
      <w:r w:rsidRPr="009174E6">
        <w:rPr>
          <w:rFonts w:ascii="PT Astra Serif" w:hAnsi="PT Astra Serif"/>
          <w:sz w:val="26"/>
          <w:szCs w:val="26"/>
        </w:rPr>
        <w:t>202</w:t>
      </w:r>
      <w:r w:rsidR="00785BD1">
        <w:rPr>
          <w:rFonts w:ascii="PT Astra Serif" w:hAnsi="PT Astra Serif"/>
          <w:sz w:val="26"/>
          <w:szCs w:val="26"/>
        </w:rPr>
        <w:t>5</w:t>
      </w:r>
      <w:r w:rsidR="00EC7C5C">
        <w:rPr>
          <w:rFonts w:ascii="PT Astra Serif" w:hAnsi="PT Astra Serif"/>
          <w:sz w:val="26"/>
          <w:szCs w:val="26"/>
        </w:rPr>
        <w:t xml:space="preserve"> </w:t>
      </w:r>
      <w:r w:rsidRPr="003B3EC5">
        <w:rPr>
          <w:rFonts w:ascii="PT Astra Serif" w:hAnsi="PT Astra Serif"/>
          <w:sz w:val="26"/>
          <w:szCs w:val="26"/>
        </w:rPr>
        <w:t>г</w:t>
      </w:r>
      <w:r w:rsidRPr="00345121">
        <w:rPr>
          <w:rFonts w:ascii="PT Astra Serif" w:hAnsi="PT Astra Serif"/>
          <w:sz w:val="26"/>
          <w:szCs w:val="26"/>
        </w:rPr>
        <w:t xml:space="preserve"> включительно, 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мкр. Центральный, </w:t>
      </w:r>
      <w:r w:rsidRPr="00345121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Pr="00345121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Pr="0034512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45121">
        <w:rPr>
          <w:rFonts w:ascii="PT Astra Serif" w:hAnsi="PT Astra Serif"/>
          <w:sz w:val="26"/>
          <w:szCs w:val="26"/>
        </w:rPr>
        <w:t>каб</w:t>
      </w:r>
      <w:proofErr w:type="spellEnd"/>
      <w:r w:rsidRPr="00345121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11. Заявления должны быть поданы лично заявителем (законным представителем заявителя).</w:t>
      </w:r>
      <w:r w:rsidRPr="00345121">
        <w:rPr>
          <w:rFonts w:ascii="PT Astra Serif" w:hAnsi="PT Astra Serif"/>
          <w:sz w:val="26"/>
          <w:szCs w:val="26"/>
        </w:rPr>
        <w:t xml:space="preserve"> </w:t>
      </w:r>
    </w:p>
    <w:p w:rsidR="0020082C" w:rsidRDefault="0020082C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43644E" w:rsidRPr="00345121" w:rsidRDefault="0043644E" w:rsidP="0043644E">
      <w:pPr>
        <w:ind w:right="-1"/>
        <w:jc w:val="both"/>
        <w:rPr>
          <w:rFonts w:ascii="PT Astra Serif" w:eastAsia="Calibri" w:hAnsi="PT Astra Serif"/>
          <w:b/>
          <w:bCs/>
          <w:sz w:val="26"/>
          <w:szCs w:val="26"/>
        </w:rPr>
      </w:pPr>
      <w:r>
        <w:rPr>
          <w:rFonts w:ascii="PT Astra Serif" w:eastAsia="Calibri" w:hAnsi="PT Astra Serif"/>
          <w:bCs/>
          <w:sz w:val="26"/>
          <w:szCs w:val="26"/>
        </w:rPr>
        <w:t xml:space="preserve">        </w:t>
      </w:r>
      <w:r w:rsidR="00A034B5">
        <w:rPr>
          <w:rFonts w:ascii="PT Astra Serif" w:eastAsia="Calibri" w:hAnsi="PT Astra Serif"/>
          <w:bCs/>
          <w:sz w:val="26"/>
          <w:szCs w:val="26"/>
        </w:rPr>
        <w:t>Ц</w:t>
      </w:r>
      <w:r w:rsidR="00BA451E" w:rsidRPr="00BA451E">
        <w:rPr>
          <w:rFonts w:ascii="PT Astra Serif" w:eastAsia="Calibri" w:hAnsi="PT Astra Serif"/>
          <w:bCs/>
          <w:sz w:val="26"/>
          <w:szCs w:val="26"/>
        </w:rPr>
        <w:t>ель использования земельного участка:</w:t>
      </w:r>
      <w:r w:rsidR="00BA451E">
        <w:rPr>
          <w:rFonts w:ascii="PT Astra Serif" w:eastAsia="Calibri" w:hAnsi="PT Astra Serif"/>
          <w:b/>
          <w:bCs/>
          <w:sz w:val="26"/>
          <w:szCs w:val="26"/>
        </w:rPr>
        <w:t xml:space="preserve"> </w:t>
      </w:r>
      <w:r w:rsidRPr="00345121">
        <w:rPr>
          <w:rFonts w:ascii="PT Astra Serif" w:eastAsia="Calibri" w:hAnsi="PT Astra Serif"/>
          <w:b/>
          <w:bCs/>
          <w:sz w:val="26"/>
          <w:szCs w:val="26"/>
        </w:rPr>
        <w:t xml:space="preserve">для </w:t>
      </w:r>
      <w:r>
        <w:rPr>
          <w:rFonts w:ascii="PT Astra Serif" w:eastAsia="Calibri" w:hAnsi="PT Astra Serif"/>
          <w:b/>
          <w:bCs/>
          <w:sz w:val="26"/>
          <w:szCs w:val="26"/>
        </w:rPr>
        <w:t>ведения садоводства для собственных нужд</w:t>
      </w:r>
    </w:p>
    <w:p w:rsidR="00A034B5" w:rsidRDefault="00A034B5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A034B5" w:rsidRDefault="00A034B5" w:rsidP="00A034B5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BF2C7A">
        <w:rPr>
          <w:rFonts w:ascii="PT Astra Serif" w:hAnsi="PT Astra Serif"/>
          <w:sz w:val="26"/>
          <w:szCs w:val="26"/>
        </w:rPr>
        <w:t>Описание местоположения земельн</w:t>
      </w:r>
      <w:r>
        <w:rPr>
          <w:rFonts w:ascii="PT Astra Serif" w:hAnsi="PT Astra Serif"/>
          <w:sz w:val="26"/>
          <w:szCs w:val="26"/>
        </w:rPr>
        <w:t>ого</w:t>
      </w:r>
      <w:r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а</w:t>
      </w:r>
      <w:r w:rsidRPr="00BF2C7A">
        <w:rPr>
          <w:rFonts w:ascii="PT Astra Serif" w:hAnsi="PT Astra Serif"/>
          <w:sz w:val="26"/>
          <w:szCs w:val="26"/>
        </w:rPr>
        <w:t>:</w:t>
      </w:r>
    </w:p>
    <w:p w:rsidR="00EC7C5C" w:rsidRDefault="00EC7C5C" w:rsidP="00345121">
      <w:pPr>
        <w:ind w:firstLine="567"/>
        <w:jc w:val="both"/>
        <w:rPr>
          <w:rFonts w:ascii="PT Astra Serif" w:eastAsia="Calibri" w:hAnsi="PT Astra Serif"/>
          <w:b/>
          <w:bCs/>
          <w:sz w:val="26"/>
          <w:szCs w:val="26"/>
        </w:rPr>
      </w:pPr>
    </w:p>
    <w:p w:rsidR="0020082C" w:rsidRPr="009A5EC0" w:rsidRDefault="00EC7C5C" w:rsidP="00E34735">
      <w:pPr>
        <w:ind w:firstLine="567"/>
        <w:jc w:val="both"/>
        <w:rPr>
          <w:rFonts w:ascii="PT Astra Serif" w:hAnsi="PT Astra Serif"/>
          <w:b/>
          <w:sz w:val="26"/>
          <w:szCs w:val="26"/>
        </w:rPr>
      </w:pPr>
      <w:r w:rsidRPr="009A5EC0">
        <w:rPr>
          <w:rFonts w:ascii="PT Astra Serif" w:hAnsi="PT Astra Serif"/>
          <w:b/>
          <w:sz w:val="26"/>
          <w:szCs w:val="26"/>
        </w:rPr>
        <w:t xml:space="preserve">- </w:t>
      </w:r>
      <w:r w:rsidR="009A5EC0" w:rsidRPr="009A5EC0">
        <w:rPr>
          <w:rFonts w:ascii="PT Astra Serif" w:hAnsi="PT Astra Serif" w:cs="Calibri"/>
          <w:color w:val="000000"/>
          <w:sz w:val="26"/>
          <w:szCs w:val="26"/>
        </w:rPr>
        <w:t xml:space="preserve">Тульская область, г. Донской, мкр. </w:t>
      </w:r>
      <w:r w:rsidR="00785BD1">
        <w:rPr>
          <w:rFonts w:ascii="PT Astra Serif" w:hAnsi="PT Astra Serif" w:cs="Calibri"/>
          <w:color w:val="000000"/>
          <w:sz w:val="26"/>
          <w:szCs w:val="26"/>
        </w:rPr>
        <w:t>Северо-Задонск, ул. Щербакова</w:t>
      </w:r>
      <w:r w:rsidRPr="009A5EC0">
        <w:rPr>
          <w:rFonts w:ascii="PT Astra Serif" w:hAnsi="PT Astra Serif"/>
          <w:b/>
          <w:sz w:val="26"/>
          <w:szCs w:val="26"/>
        </w:rPr>
        <w:t xml:space="preserve">, площадь: </w:t>
      </w:r>
      <w:r w:rsidR="0045268D">
        <w:rPr>
          <w:rFonts w:ascii="PT Astra Serif" w:hAnsi="PT Astra Serif"/>
          <w:b/>
          <w:sz w:val="26"/>
          <w:szCs w:val="26"/>
        </w:rPr>
        <w:t>400</w:t>
      </w:r>
      <w:r w:rsidR="00CC21D8">
        <w:rPr>
          <w:rFonts w:ascii="PT Astra Serif" w:hAnsi="PT Astra Serif"/>
          <w:b/>
          <w:sz w:val="26"/>
          <w:szCs w:val="26"/>
        </w:rPr>
        <w:t>,0 кв.м, согласно прилагаемой схеме.</w:t>
      </w:r>
      <w:bookmarkStart w:id="0" w:name="_GoBack"/>
      <w:bookmarkEnd w:id="0"/>
    </w:p>
    <w:p w:rsidR="00A73DA5" w:rsidRPr="009A5EC0" w:rsidRDefault="00A73DA5" w:rsidP="00D547B5">
      <w:pPr>
        <w:jc w:val="both"/>
        <w:rPr>
          <w:rFonts w:ascii="PT Astra Serif" w:hAnsi="PT Astra Serif"/>
          <w:sz w:val="28"/>
          <w:szCs w:val="28"/>
        </w:rPr>
      </w:pPr>
    </w:p>
    <w:p w:rsidR="00345121" w:rsidRPr="00BF2C7A" w:rsidRDefault="009A5EC0" w:rsidP="00345121">
      <w:pPr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 информацией о </w:t>
      </w:r>
      <w:r w:rsidR="00345121" w:rsidRPr="00BF2C7A">
        <w:rPr>
          <w:rFonts w:ascii="PT Astra Serif" w:hAnsi="PT Astra Serif"/>
          <w:sz w:val="26"/>
          <w:szCs w:val="26"/>
        </w:rPr>
        <w:t>земельн</w:t>
      </w:r>
      <w:r>
        <w:rPr>
          <w:rFonts w:ascii="PT Astra Serif" w:hAnsi="PT Astra Serif"/>
          <w:sz w:val="26"/>
          <w:szCs w:val="26"/>
        </w:rPr>
        <w:t>ом</w:t>
      </w:r>
      <w:r w:rsidR="00345121" w:rsidRPr="00BF2C7A">
        <w:rPr>
          <w:rFonts w:ascii="PT Astra Serif" w:hAnsi="PT Astra Serif"/>
          <w:sz w:val="26"/>
          <w:szCs w:val="26"/>
        </w:rPr>
        <w:t xml:space="preserve"> участк</w:t>
      </w:r>
      <w:r>
        <w:rPr>
          <w:rFonts w:ascii="PT Astra Serif" w:hAnsi="PT Astra Serif"/>
          <w:sz w:val="26"/>
          <w:szCs w:val="26"/>
        </w:rPr>
        <w:t>е</w:t>
      </w:r>
      <w:r w:rsidR="00345121" w:rsidRPr="00BF2C7A">
        <w:rPr>
          <w:rFonts w:ascii="PT Astra Serif" w:hAnsi="PT Astra Serif"/>
          <w:sz w:val="26"/>
          <w:szCs w:val="26"/>
        </w:rPr>
        <w:t xml:space="preserve"> Вы можете ознакомиться </w:t>
      </w:r>
      <w:r w:rsidR="00BD1BF4" w:rsidRPr="00BD1BF4">
        <w:rPr>
          <w:rFonts w:ascii="PT Astra Serif" w:hAnsi="PT Astra Serif" w:cs="Arial"/>
          <w:sz w:val="26"/>
          <w:szCs w:val="26"/>
        </w:rPr>
        <w:t xml:space="preserve">на официальном сайте Российской Федерации в сети Интернет </w:t>
      </w:r>
      <w:hyperlink r:id="rId4" w:history="1">
        <w:r w:rsidR="00BD1BF4" w:rsidRPr="00BD1BF4">
          <w:rPr>
            <w:rStyle w:val="a5"/>
            <w:rFonts w:ascii="PT Astra Serif" w:hAnsi="PT Astra Serif" w:cs="Arial"/>
            <w:color w:val="000000" w:themeColor="text1"/>
            <w:sz w:val="26"/>
            <w:szCs w:val="26"/>
          </w:rPr>
          <w:t>www.torgi.gov.ru</w:t>
        </w:r>
      </w:hyperlink>
      <w:r w:rsidR="00BD1BF4">
        <w:rPr>
          <w:rStyle w:val="a5"/>
          <w:rFonts w:ascii="PT Astra Serif" w:hAnsi="PT Astra Serif" w:cs="Arial"/>
          <w:color w:val="auto"/>
          <w:sz w:val="28"/>
          <w:szCs w:val="28"/>
        </w:rPr>
        <w:t xml:space="preserve">, </w:t>
      </w:r>
      <w:r w:rsidR="00AF31CB">
        <w:rPr>
          <w:rFonts w:ascii="PT Astra Serif" w:hAnsi="PT Astra Serif"/>
          <w:sz w:val="26"/>
          <w:szCs w:val="26"/>
        </w:rPr>
        <w:t xml:space="preserve">на </w:t>
      </w:r>
      <w:r w:rsidR="001873D0">
        <w:rPr>
          <w:rFonts w:ascii="PT Astra Serif" w:hAnsi="PT Astra Serif"/>
          <w:sz w:val="26"/>
          <w:szCs w:val="26"/>
        </w:rPr>
        <w:t>официальном сайте</w:t>
      </w:r>
      <w:r w:rsidR="00AF31CB">
        <w:rPr>
          <w:rFonts w:ascii="PT Astra Serif" w:hAnsi="PT Astra Serif"/>
          <w:sz w:val="26"/>
          <w:szCs w:val="26"/>
        </w:rPr>
        <w:t xml:space="preserve"> </w:t>
      </w:r>
      <w:r w:rsidR="001873D0">
        <w:rPr>
          <w:rFonts w:ascii="PT Astra Serif" w:hAnsi="PT Astra Serif"/>
          <w:sz w:val="26"/>
          <w:szCs w:val="26"/>
        </w:rPr>
        <w:t>администрации МО г. Донской</w:t>
      </w:r>
      <w:r w:rsidR="006E0B7E">
        <w:rPr>
          <w:rFonts w:ascii="PT Astra Serif" w:hAnsi="PT Astra Serif"/>
          <w:sz w:val="26"/>
          <w:szCs w:val="26"/>
        </w:rPr>
        <w:t>,</w:t>
      </w:r>
      <w:r w:rsidR="00AF31CB">
        <w:rPr>
          <w:rFonts w:ascii="PT Astra Serif" w:hAnsi="PT Astra Serif"/>
          <w:sz w:val="26"/>
          <w:szCs w:val="26"/>
        </w:rPr>
        <w:t xml:space="preserve"> либо </w:t>
      </w:r>
      <w:r w:rsidR="00345121" w:rsidRPr="00BF2C7A">
        <w:rPr>
          <w:rFonts w:ascii="PT Astra Serif" w:hAnsi="PT Astra Serif"/>
          <w:sz w:val="26"/>
          <w:szCs w:val="26"/>
        </w:rPr>
        <w:t xml:space="preserve">по адресу: Тульская область, г. </w:t>
      </w:r>
      <w:r w:rsidR="00AF31CB">
        <w:rPr>
          <w:rFonts w:ascii="PT Astra Serif" w:hAnsi="PT Astra Serif"/>
          <w:sz w:val="26"/>
          <w:szCs w:val="26"/>
        </w:rPr>
        <w:t>Донской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r w:rsidR="001873D0">
        <w:rPr>
          <w:rFonts w:ascii="PT Astra Serif" w:hAnsi="PT Astra Serif"/>
          <w:sz w:val="26"/>
          <w:szCs w:val="26"/>
        </w:rPr>
        <w:t xml:space="preserve">мкр. Центральный, </w:t>
      </w:r>
      <w:r w:rsidR="00345121" w:rsidRPr="00BF2C7A">
        <w:rPr>
          <w:rFonts w:ascii="PT Astra Serif" w:hAnsi="PT Astra Serif"/>
          <w:sz w:val="26"/>
          <w:szCs w:val="26"/>
        </w:rPr>
        <w:t xml:space="preserve">ул. </w:t>
      </w:r>
      <w:r w:rsidR="00AF31CB">
        <w:rPr>
          <w:rFonts w:ascii="PT Astra Serif" w:hAnsi="PT Astra Serif"/>
          <w:sz w:val="26"/>
          <w:szCs w:val="26"/>
        </w:rPr>
        <w:t>Октябрьская</w:t>
      </w:r>
      <w:r w:rsidR="00345121" w:rsidRPr="00BF2C7A">
        <w:rPr>
          <w:rFonts w:ascii="PT Astra Serif" w:hAnsi="PT Astra Serif"/>
          <w:sz w:val="26"/>
          <w:szCs w:val="26"/>
        </w:rPr>
        <w:t>, д.</w:t>
      </w:r>
      <w:r w:rsidR="00AF31CB">
        <w:rPr>
          <w:rFonts w:ascii="PT Astra Serif" w:hAnsi="PT Astra Serif"/>
          <w:sz w:val="26"/>
          <w:szCs w:val="26"/>
        </w:rPr>
        <w:t xml:space="preserve"> 17</w:t>
      </w:r>
      <w:r w:rsidR="00345121" w:rsidRPr="00BF2C7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345121" w:rsidRPr="00BF2C7A">
        <w:rPr>
          <w:rFonts w:ascii="PT Astra Serif" w:hAnsi="PT Astra Serif"/>
          <w:sz w:val="26"/>
          <w:szCs w:val="26"/>
        </w:rPr>
        <w:t>каб</w:t>
      </w:r>
      <w:proofErr w:type="spellEnd"/>
      <w:r w:rsidR="00345121" w:rsidRPr="00BF2C7A">
        <w:rPr>
          <w:rFonts w:ascii="PT Astra Serif" w:hAnsi="PT Astra Serif"/>
          <w:sz w:val="26"/>
          <w:szCs w:val="26"/>
        </w:rPr>
        <w:t xml:space="preserve">. № </w:t>
      </w:r>
      <w:r w:rsidR="00AF31CB">
        <w:rPr>
          <w:rFonts w:ascii="PT Astra Serif" w:hAnsi="PT Astra Serif"/>
          <w:sz w:val="26"/>
          <w:szCs w:val="26"/>
        </w:rPr>
        <w:t>1</w:t>
      </w:r>
      <w:r w:rsidR="00345121" w:rsidRPr="00BF2C7A">
        <w:rPr>
          <w:rFonts w:ascii="PT Astra Serif" w:hAnsi="PT Astra Serif"/>
          <w:sz w:val="26"/>
          <w:szCs w:val="26"/>
        </w:rPr>
        <w:t>1.</w:t>
      </w:r>
    </w:p>
    <w:p w:rsidR="00711706" w:rsidRDefault="00711706"/>
    <w:sectPr w:rsidR="0071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1"/>
    <w:rsid w:val="0003516B"/>
    <w:rsid w:val="00085281"/>
    <w:rsid w:val="00166D33"/>
    <w:rsid w:val="001873D0"/>
    <w:rsid w:val="001C2768"/>
    <w:rsid w:val="0020082C"/>
    <w:rsid w:val="002556B5"/>
    <w:rsid w:val="002A3440"/>
    <w:rsid w:val="002C3C8B"/>
    <w:rsid w:val="002C7CC6"/>
    <w:rsid w:val="002E0852"/>
    <w:rsid w:val="002E0D29"/>
    <w:rsid w:val="002E1104"/>
    <w:rsid w:val="00345121"/>
    <w:rsid w:val="003678D8"/>
    <w:rsid w:val="003714FE"/>
    <w:rsid w:val="003B3EC5"/>
    <w:rsid w:val="00415E9B"/>
    <w:rsid w:val="0043644E"/>
    <w:rsid w:val="0045268D"/>
    <w:rsid w:val="00482CC3"/>
    <w:rsid w:val="005441C4"/>
    <w:rsid w:val="00613516"/>
    <w:rsid w:val="00677B8D"/>
    <w:rsid w:val="00691848"/>
    <w:rsid w:val="006B4134"/>
    <w:rsid w:val="006D4D29"/>
    <w:rsid w:val="006E0B7E"/>
    <w:rsid w:val="00711706"/>
    <w:rsid w:val="0073013A"/>
    <w:rsid w:val="0078253C"/>
    <w:rsid w:val="00785BD1"/>
    <w:rsid w:val="00795E77"/>
    <w:rsid w:val="007D3A01"/>
    <w:rsid w:val="007E23C2"/>
    <w:rsid w:val="007F0117"/>
    <w:rsid w:val="00800EC7"/>
    <w:rsid w:val="008914EA"/>
    <w:rsid w:val="008F5AD6"/>
    <w:rsid w:val="00905513"/>
    <w:rsid w:val="009174E6"/>
    <w:rsid w:val="00970D55"/>
    <w:rsid w:val="009A5EC0"/>
    <w:rsid w:val="009C53CD"/>
    <w:rsid w:val="00A034B5"/>
    <w:rsid w:val="00A73DA5"/>
    <w:rsid w:val="00AC00DC"/>
    <w:rsid w:val="00AF31CB"/>
    <w:rsid w:val="00B240E3"/>
    <w:rsid w:val="00B253EA"/>
    <w:rsid w:val="00B44009"/>
    <w:rsid w:val="00BA451E"/>
    <w:rsid w:val="00BD1BF4"/>
    <w:rsid w:val="00C136C7"/>
    <w:rsid w:val="00C74B4E"/>
    <w:rsid w:val="00CC21D8"/>
    <w:rsid w:val="00D5285D"/>
    <w:rsid w:val="00D547B5"/>
    <w:rsid w:val="00D7403E"/>
    <w:rsid w:val="00D81821"/>
    <w:rsid w:val="00DB5791"/>
    <w:rsid w:val="00DC0706"/>
    <w:rsid w:val="00DF58A0"/>
    <w:rsid w:val="00E34735"/>
    <w:rsid w:val="00E57B5D"/>
    <w:rsid w:val="00E949AE"/>
    <w:rsid w:val="00E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D421"/>
  <w15:chartTrackingRefBased/>
  <w15:docId w15:val="{8EE58A90-353F-48F1-81AF-8E8B99FF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9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D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Альфия Костина</cp:lastModifiedBy>
  <cp:revision>32</cp:revision>
  <cp:lastPrinted>2024-01-24T08:20:00Z</cp:lastPrinted>
  <dcterms:created xsi:type="dcterms:W3CDTF">2023-11-10T08:34:00Z</dcterms:created>
  <dcterms:modified xsi:type="dcterms:W3CDTF">2025-02-10T10:04:00Z</dcterms:modified>
</cp:coreProperties>
</file>