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6" w:rsidRDefault="00A652D6" w:rsidP="00A652D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19150" cy="906145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20" w:type="dxa"/>
        <w:tblLook w:val="01E0" w:firstRow="1" w:lastRow="1" w:firstColumn="1" w:lastColumn="1" w:noHBand="0" w:noVBand="0"/>
      </w:tblPr>
      <w:tblGrid>
        <w:gridCol w:w="4219"/>
        <w:gridCol w:w="5901"/>
      </w:tblGrid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A652D6">
            <w:pPr>
              <w:spacing w:after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652D6" w:rsidRPr="00F34D72" w:rsidTr="001F37F9">
        <w:trPr>
          <w:trHeight w:val="398"/>
        </w:trPr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652D6" w:rsidRPr="00F34D72" w:rsidTr="00A652D6">
        <w:tc>
          <w:tcPr>
            <w:tcW w:w="4219" w:type="dxa"/>
            <w:shd w:val="clear" w:color="auto" w:fill="auto"/>
            <w:vAlign w:val="center"/>
          </w:tcPr>
          <w:p w:rsidR="00A652D6" w:rsidRPr="00770435" w:rsidRDefault="00A652D6" w:rsidP="00F932C2">
            <w:pPr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 w:rsidR="00F932C2">
              <w:rPr>
                <w:rFonts w:ascii="PT Astra Serif" w:hAnsi="PT Astra Serif" w:cs="Arial"/>
                <w:b/>
                <w:sz w:val="28"/>
                <w:szCs w:val="28"/>
              </w:rPr>
              <w:t xml:space="preserve">  «19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»</w:t>
            </w:r>
            <w:r w:rsidR="00F932C2">
              <w:rPr>
                <w:rFonts w:ascii="PT Astra Serif" w:hAnsi="PT Astra Serif" w:cs="Arial"/>
                <w:b/>
                <w:sz w:val="28"/>
                <w:szCs w:val="28"/>
              </w:rPr>
              <w:t xml:space="preserve"> июня</w:t>
            </w:r>
            <w:r w:rsidR="00195A7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202</w:t>
            </w:r>
            <w:r w:rsidR="001236BF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A652D6" w:rsidRPr="00770435" w:rsidRDefault="00A652D6" w:rsidP="00D15FE9">
            <w:pPr>
              <w:spacing w:after="0"/>
              <w:ind w:right="13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 xml:space="preserve">   №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F932C2">
              <w:rPr>
                <w:rFonts w:ascii="PT Astra Serif" w:hAnsi="PT Astra Serif" w:cs="Arial"/>
                <w:b/>
                <w:sz w:val="28"/>
                <w:szCs w:val="28"/>
              </w:rPr>
              <w:t>10-2</w:t>
            </w:r>
            <w:bookmarkStart w:id="0" w:name="_GoBack"/>
            <w:bookmarkEnd w:id="0"/>
            <w:r w:rsidR="00D15FE9"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A652D6" w:rsidRDefault="00A652D6" w:rsidP="00F17142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A652D6" w:rsidRPr="00770435" w:rsidTr="00A652D6">
        <w:tc>
          <w:tcPr>
            <w:tcW w:w="9714" w:type="dxa"/>
            <w:shd w:val="clear" w:color="auto" w:fill="auto"/>
          </w:tcPr>
          <w:p w:rsidR="00A652D6" w:rsidRDefault="00A652D6" w:rsidP="00F17142">
            <w:pPr>
              <w:pStyle w:val="ConsPlusTitle"/>
              <w:widowControl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sz w:val="28"/>
                <w:szCs w:val="28"/>
              </w:rPr>
              <w:t>О внесении изменений в решение Собрания депутатов муниципального образования город Донской от 13.06.2018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 xml:space="preserve">53-4 «Об утверждении </w:t>
            </w:r>
            <w:r w:rsidRPr="0043730C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 xml:space="preserve">оложения «О бюджетном процессе </w:t>
            </w:r>
            <w:proofErr w:type="gramStart"/>
            <w:r w:rsidRPr="00770435">
              <w:rPr>
                <w:rFonts w:ascii="PT Astra Serif" w:hAnsi="PT Astra Serif" w:cs="Arial"/>
                <w:sz w:val="28"/>
                <w:szCs w:val="28"/>
              </w:rPr>
              <w:t>в</w:t>
            </w:r>
            <w:proofErr w:type="gramEnd"/>
            <w:r w:rsidRPr="00770435">
              <w:rPr>
                <w:rFonts w:ascii="PT Astra Serif" w:hAnsi="PT Astra Serif" w:cs="Arial"/>
                <w:sz w:val="28"/>
                <w:szCs w:val="28"/>
              </w:rPr>
              <w:t xml:space="preserve"> муниципальном </w:t>
            </w:r>
          </w:p>
          <w:p w:rsidR="00A652D6" w:rsidRPr="00770435" w:rsidRDefault="00A652D6" w:rsidP="00F17142">
            <w:pPr>
              <w:pStyle w:val="ConsPlusTitle"/>
              <w:widowControl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>бразовании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>город Донской»</w:t>
            </w:r>
          </w:p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A652D6" w:rsidRDefault="00A652D6" w:rsidP="00327E2C">
      <w:pPr>
        <w:pStyle w:val="1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 w:cs="Arial"/>
          <w:b w:val="0"/>
          <w:sz w:val="28"/>
          <w:szCs w:val="28"/>
        </w:rPr>
      </w:pPr>
      <w:proofErr w:type="gramStart"/>
      <w:r>
        <w:rPr>
          <w:rFonts w:ascii="PT Astra Serif" w:eastAsia="Calibri" w:hAnsi="PT Astra Serif" w:cs="Arial"/>
          <w:b w:val="0"/>
          <w:sz w:val="28"/>
          <w:szCs w:val="28"/>
        </w:rPr>
        <w:t xml:space="preserve">В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соответствии с Бюджетным кодексом Российской Федерации</w:t>
      </w:r>
      <w:r w:rsidRPr="00BF53E7">
        <w:rPr>
          <w:rFonts w:ascii="PT Astra Serif" w:hAnsi="PT Astra Serif" w:cs="Arial"/>
          <w:b w:val="0"/>
          <w:sz w:val="28"/>
          <w:szCs w:val="28"/>
        </w:rPr>
        <w:t xml:space="preserve">,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Федеральным законом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от 06.10.2003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№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131-ФЗ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Pr="00EB6952">
        <w:rPr>
          <w:rFonts w:ascii="PT Astra Serif" w:eastAsia="Calibri" w:hAnsi="PT Astra Serif" w:cs="Arial"/>
          <w:b w:val="0"/>
          <w:sz w:val="28"/>
          <w:szCs w:val="28"/>
        </w:rPr>
        <w:t xml:space="preserve">», 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законом Тульской области </w:t>
      </w:r>
      <w:r w:rsidR="00597A94">
        <w:rPr>
          <w:rFonts w:ascii="PT Astra Serif" w:eastAsia="Calibri" w:hAnsi="PT Astra Serif" w:cs="Arial"/>
          <w:b w:val="0"/>
          <w:sz w:val="28"/>
          <w:szCs w:val="28"/>
        </w:rPr>
        <w:t xml:space="preserve">от 09.06.2008 № 1015-ЗТО </w:t>
      </w:r>
      <w:r>
        <w:rPr>
          <w:rFonts w:ascii="PT Astra Serif" w:eastAsia="Calibri" w:hAnsi="PT Astra Serif" w:cs="Arial"/>
          <w:b w:val="0"/>
          <w:sz w:val="28"/>
          <w:szCs w:val="28"/>
        </w:rPr>
        <w:t>«О бюджетном процессе в Тульской области», Уставом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 xml:space="preserve"> муниципального образования город Донской,</w:t>
      </w:r>
      <w:r w:rsidRPr="00BF53E7"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  <w:t xml:space="preserve"> </w:t>
      </w:r>
      <w:r w:rsidR="001236BF"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  <w:t xml:space="preserve">решением Собрания депутатов от 17.04.2025 № 8-4 «О передаче полномочий </w:t>
      </w:r>
      <w:r w:rsidR="007F53FF"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  <w:t>по осуществлению внешнего муниципального финансового контроля в муниципальном образовании город Донской счетной палате</w:t>
      </w:r>
      <w:proofErr w:type="gramEnd"/>
      <w:r w:rsidR="007F53FF"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  <w:t xml:space="preserve"> Тульской области», </w:t>
      </w:r>
      <w:r w:rsidRPr="00F17142">
        <w:rPr>
          <w:rFonts w:ascii="PT Astra Serif" w:hAnsi="PT Astra Serif" w:cs="Arial"/>
          <w:b w:val="0"/>
          <w:sz w:val="28"/>
          <w:szCs w:val="28"/>
        </w:rPr>
        <w:t xml:space="preserve">рассмотрев </w:t>
      </w:r>
      <w:proofErr w:type="gramStart"/>
      <w:r w:rsidRPr="00F17142">
        <w:rPr>
          <w:rFonts w:ascii="PT Astra Serif" w:hAnsi="PT Astra Serif" w:cs="Arial"/>
          <w:b w:val="0"/>
          <w:sz w:val="28"/>
          <w:szCs w:val="28"/>
        </w:rPr>
        <w:t>представленный</w:t>
      </w:r>
      <w:proofErr w:type="gramEnd"/>
      <w:r w:rsidRPr="00F17142">
        <w:rPr>
          <w:rFonts w:ascii="PT Astra Serif" w:hAnsi="PT Astra Serif" w:cs="Arial"/>
          <w:b w:val="0"/>
          <w:sz w:val="28"/>
          <w:szCs w:val="28"/>
        </w:rPr>
        <w:t xml:space="preserve"> администрацией муниципального образования проект решения «О внесении изменений в решение Собрания депутатов муниципального образования город Донской от 13.06.2018 № 53-4 «Об утверждении положения «О бюджетном процессе в муниципальном образовании город Донской», Собрание</w:t>
      </w:r>
      <w:r w:rsidRPr="002C03F7">
        <w:rPr>
          <w:rFonts w:ascii="PT Astra Serif" w:hAnsi="PT Astra Serif" w:cs="Arial"/>
          <w:b w:val="0"/>
          <w:sz w:val="28"/>
          <w:szCs w:val="28"/>
        </w:rPr>
        <w:t xml:space="preserve"> депутатов муниципального образования город Донской РЕШИЛО:</w:t>
      </w:r>
    </w:p>
    <w:p w:rsidR="00F17142" w:rsidRDefault="00A652D6" w:rsidP="00327E2C">
      <w:pPr>
        <w:pStyle w:val="a9"/>
        <w:numPr>
          <w:ilvl w:val="0"/>
          <w:numId w:val="15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 w:cs="Arial"/>
          <w:bCs/>
          <w:kern w:val="36"/>
          <w:sz w:val="28"/>
          <w:szCs w:val="28"/>
        </w:rPr>
      </w:pPr>
      <w:r w:rsidRPr="000810D0">
        <w:rPr>
          <w:rFonts w:ascii="PT Astra Serif" w:hAnsi="PT Astra Serif" w:cs="Arial"/>
          <w:bCs/>
          <w:kern w:val="36"/>
          <w:sz w:val="28"/>
          <w:szCs w:val="28"/>
        </w:rPr>
        <w:t xml:space="preserve">Внести в решение Собрания депутатов муниципального образования город Донской от 13.09.2018 № 53-4 «Об утверждении положения «О бюджетном процессе в муниципальном образовании город Донской» </w:t>
      </w:r>
      <w:r w:rsidR="00F5269B" w:rsidRPr="00F5269B">
        <w:rPr>
          <w:rFonts w:ascii="PT Astra Serif" w:hAnsi="PT Astra Serif" w:cs="Arial"/>
          <w:sz w:val="28"/>
          <w:szCs w:val="28"/>
        </w:rPr>
        <w:t>(далее – Решение)</w:t>
      </w:r>
      <w:r w:rsidR="00F5269B">
        <w:rPr>
          <w:rFonts w:ascii="PT Astra Serif" w:hAnsi="PT Astra Serif" w:cs="Arial"/>
          <w:b/>
          <w:sz w:val="28"/>
          <w:szCs w:val="28"/>
        </w:rPr>
        <w:t xml:space="preserve"> </w:t>
      </w:r>
      <w:r w:rsidR="00F17142">
        <w:rPr>
          <w:rFonts w:ascii="PT Astra Serif" w:hAnsi="PT Astra Serif" w:cs="Arial"/>
          <w:bCs/>
          <w:kern w:val="36"/>
          <w:sz w:val="28"/>
          <w:szCs w:val="28"/>
        </w:rPr>
        <w:t>следующ</w:t>
      </w:r>
      <w:r w:rsidR="00D15FE9">
        <w:rPr>
          <w:rFonts w:ascii="PT Astra Serif" w:hAnsi="PT Astra Serif" w:cs="Arial"/>
          <w:bCs/>
          <w:kern w:val="36"/>
          <w:sz w:val="28"/>
          <w:szCs w:val="28"/>
        </w:rPr>
        <w:t>и</w:t>
      </w:r>
      <w:r w:rsidR="00F17142">
        <w:rPr>
          <w:rFonts w:ascii="PT Astra Serif" w:hAnsi="PT Astra Serif" w:cs="Arial"/>
          <w:bCs/>
          <w:kern w:val="36"/>
          <w:sz w:val="28"/>
          <w:szCs w:val="28"/>
        </w:rPr>
        <w:t xml:space="preserve">е </w:t>
      </w:r>
      <w:r w:rsidRPr="000810D0">
        <w:rPr>
          <w:rFonts w:ascii="PT Astra Serif" w:hAnsi="PT Astra Serif" w:cs="Arial"/>
          <w:bCs/>
          <w:kern w:val="36"/>
          <w:sz w:val="28"/>
          <w:szCs w:val="28"/>
        </w:rPr>
        <w:t>изменени</w:t>
      </w:r>
      <w:r w:rsidR="00D15FE9">
        <w:rPr>
          <w:rFonts w:ascii="PT Astra Serif" w:hAnsi="PT Astra Serif" w:cs="Arial"/>
          <w:bCs/>
          <w:kern w:val="36"/>
          <w:sz w:val="28"/>
          <w:szCs w:val="28"/>
        </w:rPr>
        <w:t>я</w:t>
      </w:r>
      <w:r w:rsidR="00F17142" w:rsidRPr="00F17142">
        <w:rPr>
          <w:rFonts w:ascii="PT Astra Serif" w:hAnsi="PT Astra Serif" w:cs="Arial"/>
          <w:bCs/>
          <w:kern w:val="36"/>
          <w:sz w:val="28"/>
          <w:szCs w:val="28"/>
        </w:rPr>
        <w:t>:</w:t>
      </w:r>
    </w:p>
    <w:p w:rsidR="009A3F26" w:rsidRPr="00A51035" w:rsidRDefault="00A51035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пункт 3 статьи 1 </w:t>
      </w:r>
      <w:r w:rsidR="00F5269B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изложить в новой редакции</w:t>
      </w:r>
      <w:r w:rsidRPr="00A51035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A51035" w:rsidRDefault="00A51035" w:rsidP="00327E2C">
      <w:pPr>
        <w:pStyle w:val="a9"/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 w:cs="Arial"/>
          <w:bCs/>
          <w:kern w:val="36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«3) </w:t>
      </w:r>
      <w:r w:rsidR="00F5269B">
        <w:rPr>
          <w:rFonts w:ascii="PT Astra Serif" w:hAnsi="PT Astra Serif" w:cs="Arial"/>
          <w:color w:val="000000"/>
          <w:sz w:val="28"/>
          <w:szCs w:val="28"/>
        </w:rPr>
        <w:t>С</w:t>
      </w:r>
      <w:r>
        <w:rPr>
          <w:rFonts w:ascii="PT Astra Serif" w:hAnsi="PT Astra Serif" w:cs="Arial"/>
          <w:color w:val="000000"/>
          <w:sz w:val="28"/>
          <w:szCs w:val="28"/>
        </w:rPr>
        <w:t>четная палата Тульской области</w:t>
      </w:r>
      <w:r w:rsidR="002F7430">
        <w:rPr>
          <w:rFonts w:ascii="PT Astra Serif" w:hAnsi="PT Astra Serif" w:cs="Arial"/>
          <w:color w:val="000000"/>
          <w:sz w:val="28"/>
          <w:szCs w:val="28"/>
        </w:rPr>
        <w:t xml:space="preserve"> (далее </w:t>
      </w:r>
      <w:r w:rsidR="00385784"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="002F7430">
        <w:rPr>
          <w:rFonts w:ascii="PT Astra Serif" w:hAnsi="PT Astra Serif" w:cs="Arial"/>
          <w:color w:val="000000"/>
          <w:sz w:val="28"/>
          <w:szCs w:val="28"/>
        </w:rPr>
        <w:t>Счетная палата)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  <w:r w:rsidRPr="003D4122">
        <w:rPr>
          <w:rFonts w:ascii="PT Astra Serif" w:hAnsi="PT Astra Serif" w:cs="Arial"/>
          <w:bCs/>
          <w:kern w:val="36"/>
          <w:sz w:val="28"/>
          <w:szCs w:val="28"/>
        </w:rPr>
        <w:t>;</w:t>
      </w:r>
      <w:r>
        <w:rPr>
          <w:rFonts w:ascii="PT Astra Serif" w:hAnsi="PT Astra Serif" w:cs="Arial"/>
          <w:bCs/>
          <w:kern w:val="36"/>
          <w:sz w:val="28"/>
          <w:szCs w:val="28"/>
        </w:rPr>
        <w:t xml:space="preserve"> </w:t>
      </w:r>
    </w:p>
    <w:p w:rsidR="009A3F26" w:rsidRPr="00A51035" w:rsidRDefault="00A51035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1035">
        <w:rPr>
          <w:rFonts w:ascii="PT Astra Serif" w:hAnsi="PT Astra Serif"/>
          <w:color w:val="000000"/>
          <w:sz w:val="28"/>
          <w:szCs w:val="28"/>
        </w:rPr>
        <w:t xml:space="preserve">часть 3 статьи 2 </w:t>
      </w:r>
      <w:r w:rsidR="00F5269B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изложить в новой редакции</w:t>
      </w:r>
      <w:r w:rsidRPr="00A51035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A51035" w:rsidRDefault="00A51035" w:rsidP="00327E2C">
      <w:pPr>
        <w:pStyle w:val="a9"/>
        <w:tabs>
          <w:tab w:val="left" w:pos="1276"/>
        </w:tabs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1608F">
        <w:rPr>
          <w:rFonts w:ascii="PT Astra Serif" w:hAnsi="PT Astra Serif" w:cs="Arial"/>
          <w:color w:val="000000"/>
          <w:sz w:val="28"/>
          <w:szCs w:val="28"/>
        </w:rPr>
        <w:t xml:space="preserve">«3. Бюджетные полномочия </w:t>
      </w:r>
      <w:r w:rsidR="00F5269B" w:rsidRPr="00A1608F">
        <w:rPr>
          <w:rFonts w:ascii="PT Astra Serif" w:hAnsi="PT Astra Serif" w:cs="Arial"/>
          <w:color w:val="000000"/>
          <w:sz w:val="28"/>
          <w:szCs w:val="28"/>
        </w:rPr>
        <w:t>С</w:t>
      </w:r>
      <w:r w:rsidRPr="00A1608F">
        <w:rPr>
          <w:rFonts w:ascii="PT Astra Serif" w:hAnsi="PT Astra Serif" w:cs="Arial"/>
          <w:color w:val="000000"/>
          <w:sz w:val="28"/>
          <w:szCs w:val="28"/>
        </w:rPr>
        <w:t>четной палаты.</w:t>
      </w:r>
    </w:p>
    <w:p w:rsidR="00F5269B" w:rsidRDefault="00A1608F" w:rsidP="00327E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Счетная палата в соответствии с </w:t>
      </w:r>
      <w:r>
        <w:rPr>
          <w:rFonts w:ascii="PT Astra Serif" w:hAnsi="PT Astra Serif"/>
          <w:color w:val="000000"/>
          <w:sz w:val="28"/>
          <w:szCs w:val="28"/>
        </w:rPr>
        <w:t>«Соглашением о передаче полномочий по осуществлению внешнего муниципального финансового контроля» наделена полномочиями, предусмотренными законодательством для контрольно – счетных органов муниципальных образований.</w:t>
      </w:r>
    </w:p>
    <w:p w:rsidR="00362FB9" w:rsidRPr="00E141D1" w:rsidRDefault="00F5269B" w:rsidP="00327E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Счетная палата </w:t>
      </w:r>
      <w:r w:rsidR="00BD4560">
        <w:rPr>
          <w:rFonts w:ascii="PT Astra Serif" w:hAnsi="PT Astra Serif" w:cs="Times New Roman"/>
          <w:color w:val="000000" w:themeColor="text1"/>
          <w:sz w:val="28"/>
          <w:szCs w:val="28"/>
        </w:rPr>
        <w:t>осуществляет контроль за исполнением бюджета муниципального образования, проводит экспертизы проектов бюджета муниципального образования и иных нормативных правовых актов бюджетного законодательства муниципального образования город Донской</w:t>
      </w:r>
      <w:proofErr w:type="gramStart"/>
      <w:r w:rsidR="00BD456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B952F2">
        <w:rPr>
          <w:rFonts w:ascii="PT Astra Serif" w:hAnsi="PT Astra Serif" w:cs="PT Astra Serif"/>
          <w:sz w:val="28"/>
          <w:szCs w:val="28"/>
        </w:rPr>
        <w:t>»</w:t>
      </w:r>
      <w:r w:rsidR="0037420A" w:rsidRPr="00167442">
        <w:rPr>
          <w:rFonts w:ascii="PT Astra Serif" w:hAnsi="PT Astra Serif" w:cs="Arial"/>
          <w:color w:val="000000"/>
          <w:sz w:val="28"/>
          <w:szCs w:val="28"/>
        </w:rPr>
        <w:t>;</w:t>
      </w:r>
      <w:proofErr w:type="gramEnd"/>
    </w:p>
    <w:p w:rsidR="009A3F26" w:rsidRPr="00E85AF0" w:rsidRDefault="00E85AF0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</w:t>
      </w:r>
      <w:r w:rsidR="009A3F26" w:rsidRPr="009A3F26">
        <w:rPr>
          <w:rFonts w:ascii="PT Astra Serif" w:eastAsia="Calibri" w:hAnsi="PT Astra Serif" w:cs="Arial"/>
          <w:color w:val="000000"/>
          <w:sz w:val="28"/>
          <w:szCs w:val="28"/>
        </w:rPr>
        <w:t>пункт</w:t>
      </w:r>
      <w:r>
        <w:rPr>
          <w:rFonts w:ascii="PT Astra Serif" w:hAnsi="PT Astra Serif" w:cs="Arial"/>
          <w:color w:val="000000"/>
          <w:sz w:val="28"/>
          <w:szCs w:val="28"/>
        </w:rPr>
        <w:t>е</w:t>
      </w:r>
      <w:r w:rsidR="009A3F26" w:rsidRPr="009A3F26"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3 части 4 статьи </w:t>
      </w:r>
      <w:r w:rsidR="00167442">
        <w:rPr>
          <w:rFonts w:ascii="PT Astra Serif" w:hAnsi="PT Astra Serif" w:cs="Arial"/>
          <w:color w:val="000000"/>
          <w:sz w:val="28"/>
          <w:szCs w:val="28"/>
        </w:rPr>
        <w:t xml:space="preserve">2 </w:t>
      </w:r>
      <w:r w:rsidR="008F17B0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 w:rsidR="00167442">
        <w:rPr>
          <w:rFonts w:ascii="PT Astra Serif" w:hAnsi="PT Astra Serif" w:cs="Arial"/>
          <w:color w:val="000000"/>
          <w:sz w:val="28"/>
          <w:szCs w:val="28"/>
        </w:rPr>
        <w:t xml:space="preserve"> слова «контрольно-счетную комисси</w:t>
      </w:r>
      <w:r w:rsidR="00385784">
        <w:rPr>
          <w:rFonts w:ascii="PT Astra Serif" w:hAnsi="PT Astra Serif" w:cs="Arial"/>
          <w:color w:val="000000"/>
          <w:sz w:val="28"/>
          <w:szCs w:val="28"/>
        </w:rPr>
        <w:t>ю</w:t>
      </w:r>
      <w:r w:rsidR="00167442">
        <w:rPr>
          <w:rFonts w:ascii="PT Astra Serif" w:hAnsi="PT Astra Serif" w:cs="Arial"/>
          <w:color w:val="000000"/>
          <w:sz w:val="28"/>
          <w:szCs w:val="28"/>
        </w:rPr>
        <w:t>» заменить словами «</w:t>
      </w:r>
      <w:r w:rsidR="000432DF">
        <w:rPr>
          <w:rFonts w:ascii="PT Astra Serif" w:hAnsi="PT Astra Serif" w:cs="Arial"/>
          <w:color w:val="000000"/>
          <w:sz w:val="28"/>
          <w:szCs w:val="28"/>
        </w:rPr>
        <w:t>С</w:t>
      </w:r>
      <w:r w:rsidR="00167442">
        <w:rPr>
          <w:rFonts w:ascii="PT Astra Serif" w:hAnsi="PT Astra Serif" w:cs="Arial"/>
          <w:color w:val="000000"/>
          <w:sz w:val="28"/>
          <w:szCs w:val="28"/>
        </w:rPr>
        <w:t>четную палату»</w:t>
      </w:r>
      <w:r w:rsidR="00167442" w:rsidRPr="00167442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85AF0" w:rsidRPr="00AB1505" w:rsidRDefault="00AB1505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первый </w:t>
      </w:r>
      <w:r w:rsidRPr="00AB1505">
        <w:rPr>
          <w:rFonts w:ascii="PT Astra Serif" w:hAnsi="PT Astra Serif"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color w:val="000000"/>
          <w:sz w:val="28"/>
          <w:szCs w:val="28"/>
        </w:rPr>
        <w:t xml:space="preserve">статьи 6 </w:t>
      </w:r>
      <w:r w:rsidR="008F17B0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 w:rsidR="00D10355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изложить в новой редакции</w:t>
      </w:r>
      <w:r w:rsidRPr="00AB1505">
        <w:rPr>
          <w:rFonts w:ascii="PT Astra Serif" w:hAnsi="PT Astra Serif"/>
          <w:color w:val="000000"/>
          <w:sz w:val="28"/>
          <w:szCs w:val="28"/>
        </w:rPr>
        <w:t>:</w:t>
      </w:r>
    </w:p>
    <w:p w:rsidR="00AD1CB5" w:rsidRDefault="00AB1505" w:rsidP="00327E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="00AD1CB5" w:rsidRPr="000118C4">
        <w:rPr>
          <w:rFonts w:ascii="PT Astra Serif" w:hAnsi="PT Astra Serif" w:cs="Arial"/>
          <w:color w:val="000000" w:themeColor="text1"/>
          <w:sz w:val="28"/>
          <w:szCs w:val="28"/>
        </w:rPr>
        <w:t xml:space="preserve">Собрание депутатов в </w:t>
      </w:r>
      <w:r w:rsidR="00AD1CB5" w:rsidRPr="00B255C0">
        <w:rPr>
          <w:rFonts w:ascii="PT Astra Serif" w:hAnsi="PT Astra Serif" w:cs="Arial"/>
          <w:color w:val="000000" w:themeColor="text1"/>
          <w:sz w:val="28"/>
          <w:szCs w:val="28"/>
        </w:rPr>
        <w:t>течение одного рабоч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>его</w:t>
      </w:r>
      <w:r w:rsidR="00AD1CB5" w:rsidRPr="00B255C0">
        <w:rPr>
          <w:rFonts w:ascii="PT Astra Serif" w:hAnsi="PT Astra Serif" w:cs="Arial"/>
          <w:color w:val="000000" w:themeColor="text1"/>
          <w:sz w:val="28"/>
          <w:szCs w:val="28"/>
        </w:rPr>
        <w:t xml:space="preserve"> дн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="00AD1CB5" w:rsidRPr="000118C4">
        <w:rPr>
          <w:rFonts w:ascii="PT Astra Serif" w:hAnsi="PT Astra Serif" w:cs="Arial"/>
          <w:color w:val="000000" w:themeColor="text1"/>
          <w:sz w:val="28"/>
          <w:szCs w:val="28"/>
        </w:rPr>
        <w:t xml:space="preserve"> со дня получения проекта решения о бюджете 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 xml:space="preserve">муниципального образования </w:t>
      </w:r>
      <w:r w:rsidR="00AD1CB5" w:rsidRPr="000118C4">
        <w:rPr>
          <w:rFonts w:ascii="PT Astra Serif" w:hAnsi="PT Astra Serif" w:cs="Arial"/>
          <w:color w:val="000000" w:themeColor="text1"/>
          <w:sz w:val="28"/>
          <w:szCs w:val="28"/>
        </w:rPr>
        <w:t xml:space="preserve">на очередной финансовый год и плановый период проверяет наличие документов, указанных в пункте 3 статьи 5 настоящего Положения. По окончании вышеуказанного срока в </w:t>
      </w:r>
      <w:r w:rsidR="00AD1CB5" w:rsidRPr="00B255C0">
        <w:rPr>
          <w:rFonts w:ascii="PT Astra Serif" w:hAnsi="PT Astra Serif" w:cs="Arial"/>
          <w:color w:val="000000" w:themeColor="text1"/>
          <w:sz w:val="28"/>
          <w:szCs w:val="28"/>
        </w:rPr>
        <w:t xml:space="preserve">течение 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>трех</w:t>
      </w:r>
      <w:r w:rsidR="00AD1CB5" w:rsidRPr="00B255C0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>их</w:t>
      </w:r>
      <w:r w:rsidR="00AD1CB5" w:rsidRPr="00B255C0">
        <w:rPr>
          <w:rFonts w:ascii="PT Astra Serif" w:hAnsi="PT Astra Serif" w:cs="Arial"/>
          <w:color w:val="000000" w:themeColor="text1"/>
          <w:sz w:val="28"/>
          <w:szCs w:val="28"/>
        </w:rPr>
        <w:t xml:space="preserve"> дн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>ей направляет</w:t>
      </w:r>
      <w:r w:rsidR="00AD1CB5" w:rsidRPr="000118C4">
        <w:rPr>
          <w:rFonts w:ascii="PT Astra Serif" w:hAnsi="PT Astra Serif" w:cs="Arial"/>
          <w:color w:val="000000" w:themeColor="text1"/>
          <w:sz w:val="28"/>
          <w:szCs w:val="28"/>
        </w:rPr>
        <w:t xml:space="preserve"> проект 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 xml:space="preserve">бюджета муниципального образования и все материалы к нему в </w:t>
      </w:r>
      <w:r w:rsidR="000432D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="00AD1CB5">
        <w:rPr>
          <w:rFonts w:ascii="PT Astra Serif" w:hAnsi="PT Astra Serif" w:cs="Arial"/>
          <w:color w:val="000000" w:themeColor="text1"/>
          <w:sz w:val="28"/>
          <w:szCs w:val="28"/>
        </w:rPr>
        <w:t xml:space="preserve">четную палату </w:t>
      </w:r>
      <w:r w:rsidR="00AD1CB5" w:rsidRPr="008F17B0">
        <w:rPr>
          <w:rFonts w:ascii="PT Astra Serif" w:hAnsi="PT Astra Serif" w:cs="Arial"/>
          <w:color w:val="000000" w:themeColor="text1"/>
          <w:sz w:val="28"/>
          <w:szCs w:val="28"/>
        </w:rPr>
        <w:t>с использованием подсистемы электронного документооборота «Дело-</w:t>
      </w:r>
      <w:proofErr w:type="gramStart"/>
      <w:r w:rsidR="00AD1CB5" w:rsidRPr="008F17B0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web</w:t>
      </w:r>
      <w:proofErr w:type="gramEnd"/>
      <w:r w:rsidR="00AD1CB5" w:rsidRPr="008F17B0">
        <w:rPr>
          <w:rFonts w:ascii="PT Astra Serif" w:hAnsi="PT Astra Serif" w:cs="Arial"/>
          <w:color w:val="000000" w:themeColor="text1"/>
          <w:sz w:val="28"/>
          <w:szCs w:val="28"/>
        </w:rPr>
        <w:t>».</w:t>
      </w:r>
      <w:r w:rsidR="00541934" w:rsidRPr="008F17B0">
        <w:rPr>
          <w:rFonts w:ascii="PT Astra Serif" w:hAnsi="PT Astra Serif" w:cs="Arial"/>
          <w:color w:val="000000" w:themeColor="text1"/>
          <w:sz w:val="28"/>
          <w:szCs w:val="28"/>
        </w:rPr>
        <w:t>»;</w:t>
      </w:r>
    </w:p>
    <w:p w:rsidR="006E214E" w:rsidRPr="006E214E" w:rsidRDefault="006E214E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6E214E">
        <w:rPr>
          <w:rFonts w:ascii="PT Astra Serif" w:hAnsi="PT Astra Serif"/>
          <w:color w:val="000000"/>
          <w:sz w:val="28"/>
          <w:szCs w:val="28"/>
        </w:rPr>
        <w:t>в стать</w:t>
      </w:r>
      <w:r>
        <w:rPr>
          <w:rFonts w:ascii="PT Astra Serif" w:hAnsi="PT Astra Serif"/>
          <w:color w:val="000000"/>
          <w:sz w:val="28"/>
          <w:szCs w:val="28"/>
        </w:rPr>
        <w:t>ю</w:t>
      </w:r>
      <w:r w:rsidRPr="006E214E">
        <w:rPr>
          <w:rFonts w:ascii="PT Astra Serif" w:hAnsi="PT Astra Serif"/>
          <w:color w:val="000000"/>
          <w:sz w:val="28"/>
          <w:szCs w:val="28"/>
        </w:rPr>
        <w:t xml:space="preserve"> 7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приложения к Решению внести следующие изменения</w:t>
      </w:r>
      <w:r w:rsidRPr="006E214E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E85AF0" w:rsidRPr="002F7430" w:rsidRDefault="002F7430" w:rsidP="00327E2C">
      <w:pPr>
        <w:pStyle w:val="a9"/>
        <w:numPr>
          <w:ilvl w:val="0"/>
          <w:numId w:val="36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="00D10355" w:rsidRPr="002F7430">
        <w:rPr>
          <w:rFonts w:ascii="PT Astra Serif" w:hAnsi="PT Astra Serif"/>
          <w:color w:val="000000"/>
          <w:sz w:val="28"/>
          <w:szCs w:val="28"/>
        </w:rPr>
        <w:t xml:space="preserve">ункт 2 </w:t>
      </w:r>
      <w:r w:rsidRPr="002F7430">
        <w:rPr>
          <w:rFonts w:ascii="PT Astra Serif" w:hAnsi="PT Astra Serif"/>
          <w:color w:val="000000"/>
          <w:sz w:val="28"/>
          <w:szCs w:val="28"/>
        </w:rPr>
        <w:t>изложить в новой редакции</w:t>
      </w:r>
      <w:r w:rsidR="00AB1505" w:rsidRPr="002F7430">
        <w:rPr>
          <w:rFonts w:ascii="PT Astra Serif" w:hAnsi="PT Astra Serif"/>
          <w:color w:val="000000"/>
          <w:sz w:val="28"/>
          <w:szCs w:val="28"/>
        </w:rPr>
        <w:t>:</w:t>
      </w:r>
    </w:p>
    <w:p w:rsidR="006E300E" w:rsidRDefault="002F7430" w:rsidP="00327E2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="006E300E"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color w:val="000000"/>
          <w:sz w:val="28"/>
          <w:szCs w:val="28"/>
        </w:rPr>
        <w:t xml:space="preserve">Экспертиза проекта решения о бюджете муниципального образования проводится </w:t>
      </w:r>
      <w:r w:rsidR="00794A7E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color w:val="000000"/>
          <w:sz w:val="28"/>
          <w:szCs w:val="28"/>
        </w:rPr>
        <w:t xml:space="preserve">четной палатой </w:t>
      </w:r>
      <w:r w:rsidR="00794A7E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794A7E" w:rsidRPr="007932A1">
        <w:rPr>
          <w:rFonts w:ascii="PT Astra Serif" w:hAnsi="PT Astra Serif"/>
          <w:color w:val="000000"/>
          <w:sz w:val="28"/>
          <w:szCs w:val="28"/>
        </w:rPr>
        <w:t xml:space="preserve">течение 10 </w:t>
      </w:r>
      <w:r w:rsidR="007932A1" w:rsidRPr="007932A1">
        <w:rPr>
          <w:rFonts w:ascii="PT Astra Serif" w:hAnsi="PT Astra Serif"/>
          <w:color w:val="000000"/>
          <w:sz w:val="28"/>
          <w:szCs w:val="28"/>
        </w:rPr>
        <w:t xml:space="preserve">календарных </w:t>
      </w:r>
      <w:r w:rsidR="00794A7E" w:rsidRPr="007932A1">
        <w:rPr>
          <w:rFonts w:ascii="PT Astra Serif" w:hAnsi="PT Astra Serif"/>
          <w:color w:val="000000"/>
          <w:sz w:val="28"/>
          <w:szCs w:val="28"/>
        </w:rPr>
        <w:t>дней</w:t>
      </w:r>
      <w:r w:rsidR="00794A7E">
        <w:rPr>
          <w:rFonts w:ascii="PT Astra Serif" w:hAnsi="PT Astra Serif"/>
          <w:color w:val="000000"/>
          <w:sz w:val="28"/>
          <w:szCs w:val="28"/>
        </w:rPr>
        <w:t xml:space="preserve"> со дня поступления документов и материалов в Счетную палату в полном объеме. </w:t>
      </w:r>
    </w:p>
    <w:p w:rsidR="002F7430" w:rsidRPr="006E300E" w:rsidRDefault="00794A7E" w:rsidP="00327E2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Заключение по итогам проведенной экспертизы Счетная палата направляет в Собрание депутатов и </w:t>
      </w:r>
      <w:r w:rsidRPr="006E214E">
        <w:rPr>
          <w:rFonts w:ascii="PT Astra Serif" w:hAnsi="PT Astra Serif"/>
          <w:color w:val="000000"/>
          <w:sz w:val="28"/>
          <w:szCs w:val="28"/>
        </w:rPr>
        <w:t xml:space="preserve">администрацию </w:t>
      </w:r>
      <w:r w:rsidRPr="006E214E">
        <w:rPr>
          <w:rFonts w:ascii="PT Astra Serif" w:hAnsi="PT Astra Serif" w:cs="Arial"/>
          <w:color w:val="000000" w:themeColor="text1"/>
          <w:sz w:val="28"/>
          <w:szCs w:val="28"/>
        </w:rPr>
        <w:t>с использованием подсистемы электронного документооборота «Дело-</w:t>
      </w:r>
      <w:proofErr w:type="gramStart"/>
      <w:r w:rsidRPr="006E214E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web</w:t>
      </w:r>
      <w:proofErr w:type="gramEnd"/>
      <w:r w:rsidRPr="006E214E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="00541934" w:rsidRPr="006E214E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6E300E" w:rsidRPr="006E214E">
        <w:rPr>
          <w:rFonts w:ascii="PT Astra Serif" w:hAnsi="PT Astra Serif" w:cs="Arial"/>
          <w:color w:val="000000" w:themeColor="text1"/>
          <w:sz w:val="28"/>
          <w:szCs w:val="28"/>
        </w:rPr>
        <w:t>»;</w:t>
      </w:r>
    </w:p>
    <w:p w:rsidR="00E85AF0" w:rsidRPr="002B270A" w:rsidRDefault="002B270A" w:rsidP="00327E2C">
      <w:pPr>
        <w:pStyle w:val="a9"/>
        <w:numPr>
          <w:ilvl w:val="0"/>
          <w:numId w:val="36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2B270A">
        <w:rPr>
          <w:rFonts w:ascii="PT Astra Serif" w:hAnsi="PT Astra Serif"/>
          <w:color w:val="000000"/>
          <w:sz w:val="28"/>
          <w:szCs w:val="28"/>
        </w:rPr>
        <w:t xml:space="preserve"> пункте 3 </w:t>
      </w:r>
      <w:r>
        <w:rPr>
          <w:rFonts w:ascii="PT Astra Serif" w:hAnsi="PT Astra Serif"/>
          <w:color w:val="000000"/>
          <w:sz w:val="28"/>
          <w:szCs w:val="28"/>
        </w:rPr>
        <w:t>слова «контрольно-счетной комиссии» заменить словами «Счетной палаты»</w:t>
      </w:r>
      <w:r w:rsidRPr="002B270A">
        <w:rPr>
          <w:rFonts w:ascii="PT Astra Serif" w:hAnsi="PT Astra Serif"/>
          <w:color w:val="000000"/>
          <w:sz w:val="28"/>
          <w:szCs w:val="28"/>
        </w:rPr>
        <w:t>;</w:t>
      </w:r>
    </w:p>
    <w:p w:rsidR="002B270A" w:rsidRPr="002B270A" w:rsidRDefault="002B270A" w:rsidP="00327E2C">
      <w:pPr>
        <w:pStyle w:val="a9"/>
        <w:numPr>
          <w:ilvl w:val="0"/>
          <w:numId w:val="36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2B270A">
        <w:rPr>
          <w:rFonts w:ascii="PT Astra Serif" w:hAnsi="PT Astra Serif"/>
          <w:color w:val="000000"/>
          <w:sz w:val="28"/>
          <w:szCs w:val="28"/>
        </w:rPr>
        <w:t xml:space="preserve"> пункте 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B270A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слова «контрольно-счетной комиссии» заменить словами «Счетной палаты»</w:t>
      </w:r>
      <w:r w:rsidRPr="002B270A">
        <w:rPr>
          <w:rFonts w:ascii="PT Astra Serif" w:hAnsi="PT Astra Serif"/>
          <w:color w:val="000000"/>
          <w:sz w:val="28"/>
          <w:szCs w:val="28"/>
        </w:rPr>
        <w:t>;</w:t>
      </w:r>
    </w:p>
    <w:p w:rsidR="00E85AF0" w:rsidRDefault="002B270A" w:rsidP="00327E2C">
      <w:pPr>
        <w:pStyle w:val="a9"/>
        <w:numPr>
          <w:ilvl w:val="0"/>
          <w:numId w:val="36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2B270A">
        <w:rPr>
          <w:rFonts w:ascii="PT Astra Serif" w:hAnsi="PT Astra Serif"/>
          <w:color w:val="000000"/>
          <w:sz w:val="28"/>
          <w:szCs w:val="28"/>
        </w:rPr>
        <w:t xml:space="preserve"> пункте 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2B270A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слова «председателя контрольно-счетной комиссии» заменить словами «</w:t>
      </w:r>
      <w:r w:rsidR="0048029D">
        <w:rPr>
          <w:rFonts w:ascii="PT Astra Serif" w:hAnsi="PT Astra Serif"/>
          <w:color w:val="000000"/>
          <w:sz w:val="28"/>
          <w:szCs w:val="28"/>
        </w:rPr>
        <w:t xml:space="preserve">доклад </w:t>
      </w:r>
      <w:r>
        <w:rPr>
          <w:rFonts w:ascii="PT Astra Serif" w:hAnsi="PT Astra Serif"/>
          <w:color w:val="000000"/>
          <w:sz w:val="28"/>
          <w:szCs w:val="28"/>
        </w:rPr>
        <w:t>представителя Счетной палаты»</w:t>
      </w:r>
      <w:r w:rsidRPr="002B270A">
        <w:rPr>
          <w:rFonts w:ascii="PT Astra Serif" w:hAnsi="PT Astra Serif"/>
          <w:color w:val="000000"/>
          <w:sz w:val="28"/>
          <w:szCs w:val="28"/>
        </w:rPr>
        <w:t>;</w:t>
      </w:r>
    </w:p>
    <w:p w:rsidR="0048029D" w:rsidRDefault="0037420A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пункт 1 статьи 10 </w:t>
      </w:r>
      <w:r w:rsidR="00D44C3D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 w:rsidR="00913E6E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изложить в новой редакции</w:t>
      </w:r>
      <w:r w:rsidRPr="0037420A">
        <w:rPr>
          <w:rFonts w:ascii="PT Astra Serif" w:hAnsi="PT Astra Serif"/>
          <w:color w:val="000000"/>
          <w:sz w:val="28"/>
          <w:szCs w:val="28"/>
        </w:rPr>
        <w:t>:</w:t>
      </w:r>
    </w:p>
    <w:p w:rsidR="0037420A" w:rsidRPr="00A771E6" w:rsidRDefault="0037420A" w:rsidP="00327E2C">
      <w:pPr>
        <w:pStyle w:val="a9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«1. </w:t>
      </w:r>
      <w:r w:rsidRPr="00A771E6">
        <w:rPr>
          <w:rFonts w:ascii="PT Astra Serif" w:hAnsi="PT Astra Serif" w:cs="Arial"/>
          <w:color w:val="000000" w:themeColor="text1"/>
          <w:sz w:val="28"/>
          <w:szCs w:val="28"/>
        </w:rPr>
        <w:t>Проект решения о внесении изменений в решение о бюджете муниципального образования вносится в Собрание депутатов главой администрации.</w:t>
      </w:r>
    </w:p>
    <w:p w:rsidR="0037420A" w:rsidRPr="00174647" w:rsidRDefault="0037420A" w:rsidP="00327E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Собрание депутатов в</w:t>
      </w:r>
      <w:r w:rsidRPr="000118C4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B255C0">
        <w:rPr>
          <w:rFonts w:ascii="PT Astra Serif" w:hAnsi="PT Astra Serif" w:cs="Arial"/>
          <w:color w:val="000000" w:themeColor="text1"/>
          <w:sz w:val="28"/>
          <w:szCs w:val="28"/>
        </w:rPr>
        <w:t xml:space="preserve">течение </w:t>
      </w:r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>трех рабочих дней со дня получения направляет проект решения в Счетную палату с использованием подсистемы электронного документооборота «Дело-</w:t>
      </w:r>
      <w:proofErr w:type="gramStart"/>
      <w:r w:rsidRPr="00D44C3D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web</w:t>
      </w:r>
      <w:proofErr w:type="gramEnd"/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>».</w:t>
      </w:r>
    </w:p>
    <w:p w:rsidR="006E300E" w:rsidRDefault="006E300E" w:rsidP="00327E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Экспертиза проекта решения о внесении изменений в решение о бюджете муниципального образования проводится Счетной </w:t>
      </w:r>
      <w:r w:rsidRPr="007932A1">
        <w:rPr>
          <w:rFonts w:ascii="PT Astra Serif" w:hAnsi="PT Astra Serif"/>
          <w:color w:val="000000"/>
          <w:sz w:val="28"/>
          <w:szCs w:val="28"/>
        </w:rPr>
        <w:t xml:space="preserve">палатой в течение 5 </w:t>
      </w:r>
      <w:r w:rsidR="007932A1" w:rsidRPr="007932A1">
        <w:rPr>
          <w:rFonts w:ascii="PT Astra Serif" w:hAnsi="PT Astra Serif"/>
          <w:color w:val="000000"/>
          <w:sz w:val="28"/>
          <w:szCs w:val="28"/>
        </w:rPr>
        <w:t xml:space="preserve">календарных </w:t>
      </w:r>
      <w:r w:rsidRPr="007932A1">
        <w:rPr>
          <w:rFonts w:ascii="PT Astra Serif" w:hAnsi="PT Astra Serif"/>
          <w:color w:val="000000"/>
          <w:sz w:val="28"/>
          <w:szCs w:val="28"/>
        </w:rPr>
        <w:t>дней со дня поступления документов и материалов в Счетную палату в полном объеме.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7420A" w:rsidRPr="0037420A" w:rsidRDefault="006E300E" w:rsidP="00327E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Заключение по итогам проведенной </w:t>
      </w:r>
      <w:r w:rsidRPr="00D44C3D">
        <w:rPr>
          <w:rFonts w:ascii="PT Astra Serif" w:hAnsi="PT Astra Serif"/>
          <w:color w:val="000000"/>
          <w:sz w:val="28"/>
          <w:szCs w:val="28"/>
        </w:rPr>
        <w:t xml:space="preserve">экспертизы Счетная палата направляет в Собрание депутатов и администрацию </w:t>
      </w:r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>с использованием подсистемы электронного документооборота «Дело-</w:t>
      </w:r>
      <w:proofErr w:type="gramStart"/>
      <w:r w:rsidRPr="00D44C3D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web</w:t>
      </w:r>
      <w:proofErr w:type="gramEnd"/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>».</w:t>
      </w:r>
      <w:r w:rsidR="0037420A" w:rsidRPr="00D44C3D">
        <w:rPr>
          <w:rFonts w:ascii="PT Astra Serif" w:hAnsi="PT Astra Serif" w:cs="Arial"/>
          <w:sz w:val="28"/>
          <w:szCs w:val="28"/>
        </w:rPr>
        <w:t>;</w:t>
      </w:r>
    </w:p>
    <w:p w:rsidR="004F5692" w:rsidRDefault="00913E6E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абзац </w:t>
      </w:r>
      <w:r w:rsidR="00D44C3D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части 1 статьи 12 </w:t>
      </w:r>
      <w:r w:rsidR="00D44C3D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F5692">
        <w:rPr>
          <w:rFonts w:ascii="PT Astra Serif" w:hAnsi="PT Astra Serif"/>
          <w:color w:val="000000"/>
          <w:sz w:val="28"/>
          <w:szCs w:val="28"/>
        </w:rPr>
        <w:t>изложить в новой редакции</w:t>
      </w:r>
      <w:r w:rsidR="004F5692" w:rsidRPr="004F5692">
        <w:rPr>
          <w:rFonts w:ascii="PT Astra Serif" w:hAnsi="PT Astra Serif"/>
          <w:color w:val="000000"/>
          <w:sz w:val="28"/>
          <w:szCs w:val="28"/>
        </w:rPr>
        <w:t>:</w:t>
      </w:r>
    </w:p>
    <w:p w:rsidR="004F5692" w:rsidRPr="004F5692" w:rsidRDefault="004F5692" w:rsidP="00327E2C">
      <w:pPr>
        <w:pStyle w:val="a9"/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Pr="0022431C">
        <w:rPr>
          <w:rFonts w:ascii="PT Astra Serif" w:hAnsi="PT Astra Serif"/>
          <w:sz w:val="28"/>
          <w:szCs w:val="28"/>
        </w:rPr>
        <w:t xml:space="preserve">Отчет об исполнении бюджета муниципального образования за первый квартал, полугодие и девять месяцев текущего финансового года утверждается </w:t>
      </w:r>
      <w:r w:rsidRPr="0022431C">
        <w:rPr>
          <w:rFonts w:ascii="PT Astra Serif" w:hAnsi="PT Astra Serif" w:cs="Arial"/>
          <w:color w:val="000000" w:themeColor="text1"/>
          <w:sz w:val="28"/>
          <w:szCs w:val="28"/>
        </w:rPr>
        <w:t xml:space="preserve">нормативным правовым </w:t>
      </w:r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 xml:space="preserve">актом администрации </w:t>
      </w:r>
      <w:r w:rsidRPr="00D44C3D">
        <w:rPr>
          <w:rFonts w:ascii="PT Astra Serif" w:hAnsi="PT Astra Serif"/>
          <w:sz w:val="28"/>
          <w:szCs w:val="28"/>
        </w:rPr>
        <w:t xml:space="preserve">и направляется в Собрание депутатов и </w:t>
      </w:r>
      <w:r w:rsidRPr="00D44C3D">
        <w:rPr>
          <w:rFonts w:ascii="PT Astra Serif" w:hAnsi="PT Astra Serif"/>
          <w:color w:val="000000"/>
          <w:sz w:val="28"/>
          <w:szCs w:val="28"/>
        </w:rPr>
        <w:t xml:space="preserve">Счетную палату </w:t>
      </w:r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>с использованием подсистемы электронного документооборота «Дело-</w:t>
      </w:r>
      <w:r w:rsidRPr="00D44C3D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web</w:t>
      </w:r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 xml:space="preserve"> ежеквартально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, не позднее последнего числа месяца, следующего за отчетным периодом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.»</w:t>
      </w:r>
      <w:r w:rsidRPr="004F5692">
        <w:rPr>
          <w:rFonts w:ascii="PT Astra Serif" w:hAnsi="PT Astra Serif" w:cs="Arial"/>
          <w:color w:val="000000" w:themeColor="text1"/>
          <w:sz w:val="28"/>
          <w:szCs w:val="28"/>
        </w:rPr>
        <w:t>;</w:t>
      </w:r>
      <w:proofErr w:type="gramEnd"/>
    </w:p>
    <w:p w:rsidR="0048029D" w:rsidRDefault="00923C81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="009C3AC0">
        <w:rPr>
          <w:rFonts w:ascii="PT Astra Serif" w:hAnsi="PT Astra Serif"/>
          <w:color w:val="000000"/>
          <w:sz w:val="28"/>
          <w:szCs w:val="28"/>
        </w:rPr>
        <w:t xml:space="preserve"> стать</w:t>
      </w:r>
      <w:r>
        <w:rPr>
          <w:rFonts w:ascii="PT Astra Serif" w:hAnsi="PT Astra Serif"/>
          <w:color w:val="000000"/>
          <w:sz w:val="28"/>
          <w:szCs w:val="28"/>
        </w:rPr>
        <w:t>ю</w:t>
      </w:r>
      <w:r w:rsidR="009C3AC0">
        <w:rPr>
          <w:rFonts w:ascii="PT Astra Serif" w:hAnsi="PT Astra Serif"/>
          <w:color w:val="000000"/>
          <w:sz w:val="28"/>
          <w:szCs w:val="28"/>
        </w:rPr>
        <w:t xml:space="preserve"> 1</w:t>
      </w:r>
      <w:r w:rsidR="00315EFF">
        <w:rPr>
          <w:rFonts w:ascii="PT Astra Serif" w:hAnsi="PT Astra Serif"/>
          <w:color w:val="000000"/>
          <w:sz w:val="28"/>
          <w:szCs w:val="28"/>
        </w:rPr>
        <w:t>3</w:t>
      </w:r>
      <w:r w:rsidR="009C3AC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44C3D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 w:rsidR="009C3AC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внести следующие изменения</w:t>
      </w:r>
      <w:r w:rsidR="009C3AC0" w:rsidRPr="009C3AC0">
        <w:rPr>
          <w:rFonts w:ascii="PT Astra Serif" w:hAnsi="PT Astra Serif"/>
          <w:color w:val="000000"/>
          <w:sz w:val="28"/>
          <w:szCs w:val="28"/>
        </w:rPr>
        <w:t>:</w:t>
      </w:r>
    </w:p>
    <w:p w:rsidR="00923C81" w:rsidRPr="00923C81" w:rsidRDefault="00923C81" w:rsidP="00327E2C">
      <w:pPr>
        <w:pStyle w:val="a9"/>
        <w:numPr>
          <w:ilvl w:val="0"/>
          <w:numId w:val="3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923C81">
        <w:rPr>
          <w:rFonts w:ascii="PT Astra Serif" w:hAnsi="PT Astra Serif"/>
          <w:color w:val="000000"/>
          <w:sz w:val="28"/>
          <w:szCs w:val="28"/>
        </w:rPr>
        <w:t>часть 1 изложить в новой редакции</w:t>
      </w:r>
      <w:r w:rsidRPr="009C3AC0">
        <w:rPr>
          <w:rFonts w:ascii="PT Astra Serif" w:hAnsi="PT Astra Serif"/>
          <w:color w:val="000000"/>
          <w:sz w:val="28"/>
          <w:szCs w:val="28"/>
        </w:rPr>
        <w:t>:</w:t>
      </w:r>
    </w:p>
    <w:p w:rsidR="00315EFF" w:rsidRPr="00315EFF" w:rsidRDefault="009C3AC0" w:rsidP="00327E2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315EFF">
        <w:rPr>
          <w:rFonts w:ascii="PT Astra Serif" w:hAnsi="PT Astra Serif"/>
          <w:color w:val="000000"/>
          <w:sz w:val="28"/>
          <w:szCs w:val="28"/>
        </w:rPr>
        <w:t>«</w:t>
      </w:r>
      <w:r w:rsidR="00315EFF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315EFF" w:rsidRPr="00315EFF">
        <w:rPr>
          <w:rFonts w:ascii="PT Astra Serif" w:hAnsi="PT Astra Serif" w:cs="Arial"/>
          <w:color w:val="000000" w:themeColor="text1"/>
          <w:sz w:val="28"/>
          <w:szCs w:val="28"/>
        </w:rPr>
        <w:t>Внешняя проверка годового отчета об исполнении бюджета  муниципального образования.</w:t>
      </w:r>
    </w:p>
    <w:p w:rsidR="009C3AC0" w:rsidRDefault="009C3AC0" w:rsidP="00327E2C">
      <w:pPr>
        <w:pStyle w:val="a9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>Проект решения об исполнении бюджета муниципального образования, а также разрабатываемые одновременно с ним документы и материалы представляются на рассмотрение главе администрации, для принятия решения о внесении проекта решения об исполнении бюджета муниципального образования в Собрание депутатов.</w:t>
      </w:r>
    </w:p>
    <w:p w:rsidR="009C3AC0" w:rsidRDefault="009C3AC0" w:rsidP="00327E2C">
      <w:pPr>
        <w:pStyle w:val="a9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300E36">
        <w:rPr>
          <w:rFonts w:ascii="PT Astra Serif" w:hAnsi="PT Astra Serif" w:cs="Arial"/>
          <w:color w:val="000000" w:themeColor="text1"/>
          <w:sz w:val="28"/>
          <w:szCs w:val="28"/>
        </w:rPr>
        <w:t xml:space="preserve">Годовой отчет об исполнении бюджета муниципального образования до его рассмотрения в Собрании депутатов подлежит внешней проверке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Счетной палатой.</w:t>
      </w:r>
    </w:p>
    <w:p w:rsidR="009C3AC0" w:rsidRDefault="009C3AC0" w:rsidP="00327E2C">
      <w:pPr>
        <w:pStyle w:val="a9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>При проведении внешней проверки годового отчета об исполнении бюд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жета муниципального образования </w:t>
      </w:r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>осуществляется проверка (анализ) годовой бюджетной отчетности главных администраторов бюджетных средств и подготовка заключения на годовой отчет об исполнении бюджета муниципального образования в соответствии с требованиями Бюджетного кодекса Российской Федерации и утвержденными в Счетной палате стандартами финансового контроля.</w:t>
      </w:r>
    </w:p>
    <w:p w:rsidR="009C3AC0" w:rsidRPr="009C3AC0" w:rsidRDefault="00494E82" w:rsidP="00327E2C">
      <w:pPr>
        <w:pStyle w:val="a9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F63BCD">
        <w:rPr>
          <w:rFonts w:ascii="PT Astra Serif" w:hAnsi="PT Astra Serif" w:cs="Arial"/>
          <w:color w:val="000000" w:themeColor="text1"/>
          <w:sz w:val="28"/>
          <w:szCs w:val="28"/>
        </w:rPr>
        <w:t>Глава администрации представляет г</w:t>
      </w:r>
      <w:r w:rsidR="009C3AC0" w:rsidRPr="00F63BCD">
        <w:rPr>
          <w:rFonts w:ascii="PT Astra Serif" w:hAnsi="PT Astra Serif" w:cs="Arial"/>
          <w:color w:val="000000" w:themeColor="text1"/>
          <w:sz w:val="28"/>
          <w:szCs w:val="28"/>
        </w:rPr>
        <w:t xml:space="preserve">одовой отчет </w:t>
      </w:r>
      <w:r w:rsidRPr="00F63BCD">
        <w:rPr>
          <w:rFonts w:ascii="PT Astra Serif" w:hAnsi="PT Astra Serif" w:cs="Arial"/>
          <w:color w:val="000000" w:themeColor="text1"/>
          <w:sz w:val="28"/>
          <w:szCs w:val="28"/>
        </w:rPr>
        <w:t xml:space="preserve">об исполнении бюджета муниципального образования </w:t>
      </w:r>
      <w:r w:rsidR="009C3AC0" w:rsidRPr="00F63BCD">
        <w:rPr>
          <w:rFonts w:ascii="PT Astra Serif" w:hAnsi="PT Astra Serif" w:cs="Arial"/>
          <w:color w:val="000000" w:themeColor="text1"/>
          <w:sz w:val="28"/>
          <w:szCs w:val="28"/>
        </w:rPr>
        <w:t>для подготовки заключения в Счетную палату с использованием подсистемы электронного документооборота «Дело-</w:t>
      </w:r>
      <w:proofErr w:type="spellStart"/>
      <w:proofErr w:type="gramStart"/>
      <w:r w:rsidR="009C3AC0" w:rsidRPr="00F63BCD">
        <w:rPr>
          <w:rFonts w:ascii="PT Astra Serif" w:hAnsi="PT Astra Serif" w:cs="Arial"/>
          <w:color w:val="000000" w:themeColor="text1"/>
          <w:sz w:val="28"/>
          <w:szCs w:val="28"/>
        </w:rPr>
        <w:t>web</w:t>
      </w:r>
      <w:proofErr w:type="spellEnd"/>
      <w:proofErr w:type="gramEnd"/>
      <w:r w:rsidR="009C3AC0" w:rsidRPr="00F63BCD">
        <w:rPr>
          <w:rFonts w:ascii="PT Astra Serif" w:hAnsi="PT Astra Serif" w:cs="Arial"/>
          <w:color w:val="000000" w:themeColor="text1"/>
          <w:sz w:val="28"/>
          <w:szCs w:val="28"/>
        </w:rPr>
        <w:t>» не позднее 1 апреля текущего года.</w:t>
      </w:r>
    </w:p>
    <w:p w:rsidR="009C3AC0" w:rsidRPr="009C3AC0" w:rsidRDefault="009C3AC0" w:rsidP="00327E2C">
      <w:pPr>
        <w:pStyle w:val="a9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F63BCD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Перечень документов и материалов, предоставляемых в Счетную палату в целях проведения внешней проверки, </w:t>
      </w:r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>формируетс</w:t>
      </w:r>
      <w:r w:rsidR="00F63BCD" w:rsidRPr="00D44C3D">
        <w:rPr>
          <w:rFonts w:ascii="PT Astra Serif" w:hAnsi="PT Astra Serif" w:cs="Arial"/>
          <w:color w:val="000000" w:themeColor="text1"/>
          <w:sz w:val="28"/>
          <w:szCs w:val="28"/>
        </w:rPr>
        <w:t>я Счетной палатой</w:t>
      </w:r>
      <w:r w:rsidRPr="00D44C3D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9C3AC0" w:rsidRPr="009C3AC0" w:rsidRDefault="009C3AC0" w:rsidP="00327E2C">
      <w:pPr>
        <w:pStyle w:val="a9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Подготовка заключения на годовой отчет об исполнении бюджета </w:t>
      </w:r>
      <w:r w:rsidR="00F63BCD">
        <w:rPr>
          <w:rFonts w:ascii="PT Astra Serif" w:hAnsi="PT Astra Serif" w:cs="Arial"/>
          <w:color w:val="000000" w:themeColor="text1"/>
          <w:sz w:val="28"/>
          <w:szCs w:val="28"/>
        </w:rPr>
        <w:t xml:space="preserve">муниципального образования </w:t>
      </w:r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осуществляется Счетной палатой в срок, не превышающий один </w:t>
      </w:r>
      <w:r w:rsidR="00F63BCD">
        <w:rPr>
          <w:rFonts w:ascii="PT Astra Serif" w:hAnsi="PT Astra Serif" w:cs="Arial"/>
          <w:color w:val="000000" w:themeColor="text1"/>
          <w:sz w:val="28"/>
          <w:szCs w:val="28"/>
        </w:rPr>
        <w:t xml:space="preserve">месяц </w:t>
      </w:r>
      <w:proofErr w:type="gramStart"/>
      <w:r w:rsidR="00F63BCD">
        <w:rPr>
          <w:rFonts w:ascii="PT Astra Serif" w:hAnsi="PT Astra Serif" w:cs="Arial"/>
          <w:color w:val="000000" w:themeColor="text1"/>
          <w:sz w:val="28"/>
          <w:szCs w:val="28"/>
        </w:rPr>
        <w:t xml:space="preserve">с даты </w:t>
      </w:r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>поступления</w:t>
      </w:r>
      <w:proofErr w:type="gramEnd"/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 годового отчета об исполнении </w:t>
      </w:r>
      <w:r w:rsidR="00F63BCD"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бюджета </w:t>
      </w:r>
      <w:r w:rsidR="00F63BCD">
        <w:rPr>
          <w:rFonts w:ascii="PT Astra Serif" w:hAnsi="PT Astra Serif" w:cs="Arial"/>
          <w:color w:val="000000" w:themeColor="text1"/>
          <w:sz w:val="28"/>
          <w:szCs w:val="28"/>
        </w:rPr>
        <w:t>муниципального образования</w:t>
      </w:r>
      <w:r w:rsidR="00F63BCD"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9C3AC0">
        <w:rPr>
          <w:rFonts w:ascii="PT Astra Serif" w:hAnsi="PT Astra Serif" w:cs="Arial"/>
          <w:color w:val="000000" w:themeColor="text1"/>
          <w:sz w:val="28"/>
          <w:szCs w:val="28"/>
        </w:rPr>
        <w:t>в Счетную палату.</w:t>
      </w:r>
    </w:p>
    <w:p w:rsidR="009C3AC0" w:rsidRPr="00D44C3D" w:rsidRDefault="00D51261" w:rsidP="00327E2C">
      <w:pPr>
        <w:pStyle w:val="a9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Заключение на годовой отчет об </w:t>
      </w:r>
      <w:r w:rsidR="009C3AC0"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исполнении бюджета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муниципального образования </w:t>
      </w:r>
      <w:r w:rsidR="009C3AC0"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направляется Счетной палатой в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Собрание депутатов</w:t>
      </w:r>
      <w:r w:rsidR="009C3AC0" w:rsidRPr="009C3AC0">
        <w:rPr>
          <w:rFonts w:ascii="PT Astra Serif" w:hAnsi="PT Astra Serif" w:cs="Arial"/>
          <w:color w:val="000000" w:themeColor="text1"/>
          <w:sz w:val="28"/>
          <w:szCs w:val="28"/>
        </w:rPr>
        <w:t xml:space="preserve"> и администрацию с использованием подсистемы электронного </w:t>
      </w:r>
      <w:r w:rsidR="009C3AC0" w:rsidRPr="00D44C3D">
        <w:rPr>
          <w:rFonts w:ascii="PT Astra Serif" w:hAnsi="PT Astra Serif" w:cs="Arial"/>
          <w:color w:val="000000" w:themeColor="text1"/>
          <w:sz w:val="28"/>
          <w:szCs w:val="28"/>
        </w:rPr>
        <w:t>документооборота «Дело-</w:t>
      </w:r>
      <w:proofErr w:type="spellStart"/>
      <w:proofErr w:type="gramStart"/>
      <w:r w:rsidR="009C3AC0" w:rsidRPr="00D44C3D">
        <w:rPr>
          <w:rFonts w:ascii="PT Astra Serif" w:hAnsi="PT Astra Serif" w:cs="Arial"/>
          <w:color w:val="000000" w:themeColor="text1"/>
          <w:sz w:val="28"/>
          <w:szCs w:val="28"/>
        </w:rPr>
        <w:t>web</w:t>
      </w:r>
      <w:proofErr w:type="spellEnd"/>
      <w:proofErr w:type="gramEnd"/>
      <w:r w:rsidR="009C3AC0" w:rsidRPr="00D44C3D">
        <w:rPr>
          <w:rFonts w:ascii="PT Astra Serif" w:hAnsi="PT Astra Serif" w:cs="Arial"/>
          <w:color w:val="000000" w:themeColor="text1"/>
          <w:sz w:val="28"/>
          <w:szCs w:val="28"/>
        </w:rPr>
        <w:t>».</w:t>
      </w:r>
      <w:r w:rsidR="00CE22BF" w:rsidRPr="00D44C3D">
        <w:rPr>
          <w:rFonts w:ascii="PT Astra Serif" w:hAnsi="PT Astra Serif" w:cs="Arial"/>
          <w:color w:val="000000" w:themeColor="text1"/>
          <w:sz w:val="28"/>
          <w:szCs w:val="28"/>
        </w:rPr>
        <w:t>»;</w:t>
      </w:r>
    </w:p>
    <w:p w:rsidR="0048029D" w:rsidRDefault="00334B76" w:rsidP="00327E2C">
      <w:pPr>
        <w:pStyle w:val="a9"/>
        <w:numPr>
          <w:ilvl w:val="0"/>
          <w:numId w:val="37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44C3D">
        <w:rPr>
          <w:rFonts w:ascii="PT Astra Serif" w:hAnsi="PT Astra Serif"/>
          <w:color w:val="000000"/>
          <w:sz w:val="28"/>
          <w:szCs w:val="28"/>
        </w:rPr>
        <w:t xml:space="preserve">в абзаце </w:t>
      </w:r>
      <w:r w:rsidR="00D44C3D">
        <w:rPr>
          <w:rFonts w:ascii="PT Astra Serif" w:hAnsi="PT Astra Serif"/>
          <w:color w:val="000000"/>
          <w:sz w:val="28"/>
          <w:szCs w:val="28"/>
        </w:rPr>
        <w:t>4</w:t>
      </w:r>
      <w:r w:rsidRPr="00D44C3D">
        <w:rPr>
          <w:rFonts w:ascii="PT Astra Serif" w:hAnsi="PT Astra Serif"/>
          <w:color w:val="000000"/>
          <w:sz w:val="28"/>
          <w:szCs w:val="28"/>
        </w:rPr>
        <w:t xml:space="preserve"> части 3 слова «председателя контрольно-счетной</w:t>
      </w:r>
      <w:r>
        <w:rPr>
          <w:rFonts w:ascii="PT Astra Serif" w:hAnsi="PT Astra Serif"/>
          <w:color w:val="000000"/>
          <w:sz w:val="28"/>
          <w:szCs w:val="28"/>
        </w:rPr>
        <w:t xml:space="preserve"> комиссии»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заменить на слова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«представителя Счетной палаты»</w:t>
      </w:r>
      <w:r w:rsidRPr="00334B76">
        <w:rPr>
          <w:rFonts w:ascii="PT Astra Serif" w:hAnsi="PT Astra Serif"/>
          <w:color w:val="000000"/>
          <w:sz w:val="28"/>
          <w:szCs w:val="28"/>
        </w:rPr>
        <w:t>;</w:t>
      </w:r>
    </w:p>
    <w:p w:rsidR="0048029D" w:rsidRDefault="0048567B" w:rsidP="00327E2C">
      <w:pPr>
        <w:pStyle w:val="a9"/>
        <w:numPr>
          <w:ilvl w:val="1"/>
          <w:numId w:val="3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пункт 2 статьи 14 </w:t>
      </w:r>
      <w:r w:rsidR="00D44C3D">
        <w:rPr>
          <w:rFonts w:ascii="PT Astra Serif" w:hAnsi="PT Astra Serif" w:cs="Arial"/>
          <w:color w:val="000000"/>
          <w:sz w:val="28"/>
          <w:szCs w:val="28"/>
        </w:rPr>
        <w:t>приложения к Решению</w:t>
      </w:r>
      <w:r>
        <w:rPr>
          <w:rFonts w:ascii="PT Astra Serif" w:hAnsi="PT Astra Serif"/>
          <w:color w:val="000000"/>
          <w:sz w:val="28"/>
          <w:szCs w:val="28"/>
        </w:rPr>
        <w:t xml:space="preserve"> изложить в новой редакции</w:t>
      </w:r>
      <w:r w:rsidRPr="0048567B">
        <w:rPr>
          <w:rFonts w:ascii="PT Astra Serif" w:hAnsi="PT Astra Serif"/>
          <w:color w:val="000000"/>
          <w:sz w:val="28"/>
          <w:szCs w:val="28"/>
        </w:rPr>
        <w:t>:</w:t>
      </w:r>
    </w:p>
    <w:p w:rsidR="00035EE2" w:rsidRDefault="00035EE2" w:rsidP="00327E2C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="00646D7B"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color w:val="000000"/>
          <w:sz w:val="28"/>
          <w:szCs w:val="28"/>
        </w:rPr>
        <w:t>Внешний муниципальный финансовый контроль в муниципальном образовании город Донской осуществляется Счетной палатой на основании «Соглашения о передаче полномочий по осуществлению внешнего муниципального финансового контроля».</w:t>
      </w:r>
    </w:p>
    <w:p w:rsidR="0048567B" w:rsidRPr="00D44C3D" w:rsidRDefault="0048567B" w:rsidP="00327E2C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Счетная палата </w:t>
      </w:r>
      <w:r w:rsidRPr="0050263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осуществляет полномочия по внешнему муниципальному финансовому контролю в соответствии со статьей 268.1 Бюджетного кодекса </w:t>
      </w:r>
      <w:r w:rsidRPr="00D44C3D">
        <w:rPr>
          <w:rFonts w:ascii="PT Astra Serif" w:hAnsi="PT Astra Serif" w:cs="Times New Roman"/>
          <w:color w:val="000000" w:themeColor="text1"/>
          <w:sz w:val="28"/>
          <w:szCs w:val="28"/>
        </w:rPr>
        <w:t>Российской Федерации, федеральными законами, законами Тульской области</w:t>
      </w:r>
      <w:r w:rsidR="006513C1">
        <w:rPr>
          <w:rFonts w:ascii="PT Astra Serif" w:hAnsi="PT Astra Serif" w:cs="Times New Roman"/>
          <w:color w:val="000000" w:themeColor="text1"/>
          <w:sz w:val="28"/>
          <w:szCs w:val="28"/>
        </w:rPr>
        <w:t>».</w:t>
      </w:r>
    </w:p>
    <w:p w:rsidR="00327E2C" w:rsidRDefault="00A652D6" w:rsidP="00327E2C">
      <w:pPr>
        <w:pStyle w:val="a9"/>
        <w:numPr>
          <w:ilvl w:val="0"/>
          <w:numId w:val="15"/>
        </w:numPr>
        <w:tabs>
          <w:tab w:val="left" w:pos="0"/>
          <w:tab w:val="left" w:pos="1276"/>
        </w:tabs>
        <w:spacing w:after="0"/>
        <w:ind w:left="142" w:firstLine="567"/>
        <w:jc w:val="both"/>
        <w:rPr>
          <w:rFonts w:ascii="PT Astra Serif" w:eastAsia="Calibri" w:hAnsi="PT Astra Serif" w:cs="Arial"/>
          <w:sz w:val="28"/>
          <w:szCs w:val="28"/>
        </w:rPr>
      </w:pPr>
      <w:r w:rsidRPr="00D44C3D">
        <w:rPr>
          <w:rFonts w:ascii="PT Astra Serif" w:eastAsia="Calibri" w:hAnsi="PT Astra Serif" w:cs="Arial"/>
          <w:sz w:val="28"/>
          <w:szCs w:val="28"/>
        </w:rPr>
        <w:t>Решение опубликовать в газете «</w:t>
      </w:r>
      <w:r w:rsidRPr="00770435">
        <w:rPr>
          <w:rFonts w:ascii="PT Astra Serif" w:eastAsia="Calibri" w:hAnsi="PT Astra Serif" w:cs="Arial"/>
          <w:sz w:val="28"/>
          <w:szCs w:val="28"/>
        </w:rPr>
        <w:t>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A652D6" w:rsidRPr="00327E2C" w:rsidRDefault="00A652D6" w:rsidP="00327E2C">
      <w:pPr>
        <w:pStyle w:val="a9"/>
        <w:numPr>
          <w:ilvl w:val="0"/>
          <w:numId w:val="15"/>
        </w:numPr>
        <w:tabs>
          <w:tab w:val="left" w:pos="0"/>
          <w:tab w:val="left" w:pos="1276"/>
        </w:tabs>
        <w:spacing w:after="0"/>
        <w:ind w:left="142" w:firstLine="567"/>
        <w:jc w:val="both"/>
        <w:rPr>
          <w:rFonts w:ascii="PT Astra Serif" w:eastAsia="Calibri" w:hAnsi="PT Astra Serif" w:cs="Arial"/>
          <w:sz w:val="28"/>
          <w:szCs w:val="28"/>
        </w:rPr>
      </w:pPr>
      <w:r w:rsidRPr="00327E2C">
        <w:rPr>
          <w:rFonts w:ascii="PT Astra Serif" w:eastAsia="Calibri" w:hAnsi="PT Astra Serif" w:cs="Arial"/>
          <w:sz w:val="28"/>
          <w:szCs w:val="28"/>
        </w:rPr>
        <w:t>Решение вступает в силу со дня его опубликования</w:t>
      </w:r>
      <w:r w:rsidR="00000AA8" w:rsidRPr="00327E2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48567B" w:rsidRPr="00327E2C">
        <w:rPr>
          <w:rFonts w:ascii="PT Astra Serif" w:hAnsi="PT Astra Serif" w:cs="Arial"/>
          <w:sz w:val="28"/>
          <w:szCs w:val="28"/>
        </w:rPr>
        <w:t>и распространяется на правоотношения, возникшие с 2 июля 2025 года</w:t>
      </w:r>
      <w:r w:rsidRPr="00327E2C">
        <w:rPr>
          <w:rFonts w:ascii="PT Astra Serif" w:eastAsia="Calibri" w:hAnsi="PT Astra Serif" w:cs="Arial"/>
          <w:sz w:val="28"/>
          <w:szCs w:val="28"/>
        </w:rPr>
        <w:t>.</w:t>
      </w:r>
    </w:p>
    <w:p w:rsidR="00A652D6" w:rsidRDefault="00A652D6" w:rsidP="00F17142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</w:pPr>
    </w:p>
    <w:p w:rsidR="00A652D6" w:rsidRDefault="00A652D6" w:rsidP="00F17142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</w:pPr>
    </w:p>
    <w:p w:rsidR="00A652D6" w:rsidRPr="00770435" w:rsidRDefault="00A652D6" w:rsidP="00F1714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</w:t>
      </w:r>
      <w:r w:rsidRPr="00770435">
        <w:rPr>
          <w:rFonts w:ascii="PT Astra Serif" w:hAnsi="PT Astra Serif" w:cs="Arial"/>
          <w:b/>
          <w:sz w:val="28"/>
          <w:szCs w:val="28"/>
        </w:rPr>
        <w:t>Глава</w:t>
      </w:r>
    </w:p>
    <w:p w:rsidR="00A652D6" w:rsidRPr="00770435" w:rsidRDefault="00A652D6" w:rsidP="00F17142">
      <w:pPr>
        <w:spacing w:after="0"/>
        <w:ind w:right="5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770435">
        <w:rPr>
          <w:rFonts w:ascii="PT Astra Serif" w:hAnsi="PT Astra Serif" w:cs="Arial"/>
          <w:b/>
          <w:color w:val="000000"/>
          <w:sz w:val="28"/>
          <w:szCs w:val="28"/>
        </w:rPr>
        <w:t>муниципального образования</w:t>
      </w:r>
    </w:p>
    <w:p w:rsidR="00A652D6" w:rsidRDefault="004916AF" w:rsidP="00F17142">
      <w:pPr>
        <w:spacing w:after="0"/>
        <w:ind w:right="5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город </w:t>
      </w:r>
      <w:r w:rsidR="00A652D6"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Донской                   </w:t>
      </w:r>
      <w:r w:rsidR="00A652D6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A652D6"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</w:t>
      </w:r>
      <w:r w:rsidR="001F37F9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A652D6"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    </w:t>
      </w:r>
      <w:r w:rsidR="00A652D6">
        <w:rPr>
          <w:rFonts w:ascii="PT Astra Serif" w:hAnsi="PT Astra Serif" w:cs="Arial"/>
          <w:b/>
          <w:color w:val="000000"/>
          <w:sz w:val="28"/>
          <w:szCs w:val="28"/>
        </w:rPr>
        <w:t xml:space="preserve">  </w:t>
      </w:r>
      <w:r w:rsidR="00A652D6"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    Е.В. Александрова</w:t>
      </w: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1F37F9" w:rsidRDefault="001F37F9" w:rsidP="00FF1E80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sectPr w:rsidR="001F37F9" w:rsidSect="00F022BC">
      <w:headerReference w:type="default" r:id="rId10"/>
      <w:pgSz w:w="11906" w:h="16838"/>
      <w:pgMar w:top="851" w:right="707" w:bottom="426" w:left="1701" w:header="280" w:footer="1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70" w:rsidRDefault="00AA2E70" w:rsidP="001260A6">
      <w:pPr>
        <w:spacing w:after="0" w:line="240" w:lineRule="auto"/>
      </w:pPr>
      <w:r>
        <w:separator/>
      </w:r>
    </w:p>
  </w:endnote>
  <w:endnote w:type="continuationSeparator" w:id="0">
    <w:p w:rsidR="00AA2E70" w:rsidRDefault="00AA2E70" w:rsidP="0012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70" w:rsidRDefault="00AA2E70" w:rsidP="001260A6">
      <w:pPr>
        <w:spacing w:after="0" w:line="240" w:lineRule="auto"/>
      </w:pPr>
      <w:r>
        <w:separator/>
      </w:r>
    </w:p>
  </w:footnote>
  <w:footnote w:type="continuationSeparator" w:id="0">
    <w:p w:rsidR="00AA2E70" w:rsidRDefault="00AA2E70" w:rsidP="0012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00364"/>
      <w:docPartObj>
        <w:docPartGallery w:val="Page Numbers (Top of Page)"/>
        <w:docPartUnique/>
      </w:docPartObj>
    </w:sdtPr>
    <w:sdtEndPr/>
    <w:sdtContent>
      <w:p w:rsidR="0037420A" w:rsidRDefault="00277E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20A" w:rsidRDefault="0037420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D6CEC"/>
    <w:multiLevelType w:val="hybridMultilevel"/>
    <w:tmpl w:val="B072B554"/>
    <w:lvl w:ilvl="0" w:tplc="A23694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2FA12B8">
      <w:start w:val="1"/>
      <w:numFmt w:val="decimal"/>
      <w:lvlText w:val="%2."/>
      <w:lvlJc w:val="left"/>
      <w:pPr>
        <w:ind w:left="2367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05680"/>
    <w:multiLevelType w:val="multilevel"/>
    <w:tmpl w:val="79FAD236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3">
    <w:nsid w:val="056F351B"/>
    <w:multiLevelType w:val="hybridMultilevel"/>
    <w:tmpl w:val="EF90F496"/>
    <w:lvl w:ilvl="0" w:tplc="DD6E89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FF6E2C"/>
    <w:multiLevelType w:val="hybridMultilevel"/>
    <w:tmpl w:val="AEAEC40C"/>
    <w:lvl w:ilvl="0" w:tplc="AD66C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2219C1"/>
    <w:multiLevelType w:val="multilevel"/>
    <w:tmpl w:val="828213F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ascii="PT Astra Serif" w:hAnsi="PT Astra Serif" w:cs="Arial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b w:val="0"/>
      </w:rPr>
    </w:lvl>
  </w:abstractNum>
  <w:abstractNum w:abstractNumId="6">
    <w:nsid w:val="0F5611A9"/>
    <w:multiLevelType w:val="hybridMultilevel"/>
    <w:tmpl w:val="31CCDCD8"/>
    <w:lvl w:ilvl="0" w:tplc="3F4CB94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777146"/>
    <w:multiLevelType w:val="hybridMultilevel"/>
    <w:tmpl w:val="D39C8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302D"/>
    <w:multiLevelType w:val="hybridMultilevel"/>
    <w:tmpl w:val="DB0ABA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986509"/>
    <w:multiLevelType w:val="hybridMultilevel"/>
    <w:tmpl w:val="93AA5042"/>
    <w:lvl w:ilvl="0" w:tplc="13761966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>
    <w:nsid w:val="21004777"/>
    <w:multiLevelType w:val="hybridMultilevel"/>
    <w:tmpl w:val="E278D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8520F0"/>
    <w:multiLevelType w:val="hybridMultilevel"/>
    <w:tmpl w:val="BD2CEB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B10EEC"/>
    <w:multiLevelType w:val="hybridMultilevel"/>
    <w:tmpl w:val="2926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6D1215"/>
    <w:multiLevelType w:val="hybridMultilevel"/>
    <w:tmpl w:val="BC3A6F00"/>
    <w:lvl w:ilvl="0" w:tplc="F3A8FF8E">
      <w:start w:val="1"/>
      <w:numFmt w:val="decimal"/>
      <w:lvlText w:val="%1)"/>
      <w:lvlJc w:val="left"/>
      <w:pPr>
        <w:ind w:left="927" w:hanging="360"/>
      </w:pPr>
      <w:rPr>
        <w:rFonts w:ascii="PT Astra Serif" w:eastAsiaTheme="minorHAnsi" w:hAnsi="PT Astra Serif" w:cs="Arial" w:hint="default"/>
        <w:sz w:val="28"/>
        <w:szCs w:val="28"/>
      </w:rPr>
    </w:lvl>
    <w:lvl w:ilvl="1" w:tplc="C64AB66A">
      <w:start w:val="1"/>
      <w:numFmt w:val="decimal"/>
      <w:lvlText w:val="%2."/>
      <w:lvlJc w:val="left"/>
      <w:pPr>
        <w:ind w:left="2352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BD5F24"/>
    <w:multiLevelType w:val="hybridMultilevel"/>
    <w:tmpl w:val="48069EC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2DCF0E98"/>
    <w:multiLevelType w:val="hybridMultilevel"/>
    <w:tmpl w:val="09ECE870"/>
    <w:lvl w:ilvl="0" w:tplc="85B04F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1745D1"/>
    <w:multiLevelType w:val="hybridMultilevel"/>
    <w:tmpl w:val="5A62C824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E62DE1"/>
    <w:multiLevelType w:val="hybridMultilevel"/>
    <w:tmpl w:val="BA5AB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DB5A23"/>
    <w:multiLevelType w:val="hybridMultilevel"/>
    <w:tmpl w:val="94249E60"/>
    <w:lvl w:ilvl="0" w:tplc="5FEE8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71C0F"/>
    <w:multiLevelType w:val="hybridMultilevel"/>
    <w:tmpl w:val="9D5203EA"/>
    <w:lvl w:ilvl="0" w:tplc="85B04F66">
      <w:start w:val="1"/>
      <w:numFmt w:val="decimal"/>
      <w:lvlText w:val="%1."/>
      <w:lvlJc w:val="left"/>
      <w:pPr>
        <w:ind w:left="1848" w:hanging="113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EE75CA"/>
    <w:multiLevelType w:val="hybridMultilevel"/>
    <w:tmpl w:val="98580E24"/>
    <w:lvl w:ilvl="0" w:tplc="CCD80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AF7BD9"/>
    <w:multiLevelType w:val="hybridMultilevel"/>
    <w:tmpl w:val="103652B2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1A5CE2"/>
    <w:multiLevelType w:val="hybridMultilevel"/>
    <w:tmpl w:val="252096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492B3FBD"/>
    <w:multiLevelType w:val="hybridMultilevel"/>
    <w:tmpl w:val="35B24ED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4D5624DF"/>
    <w:multiLevelType w:val="hybridMultilevel"/>
    <w:tmpl w:val="72F8233E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E509C0"/>
    <w:multiLevelType w:val="hybridMultilevel"/>
    <w:tmpl w:val="65D885A2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DF18A0"/>
    <w:multiLevelType w:val="hybridMultilevel"/>
    <w:tmpl w:val="2A5C80F6"/>
    <w:lvl w:ilvl="0" w:tplc="094C2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034E0BE">
      <w:start w:val="1"/>
      <w:numFmt w:val="decimal"/>
      <w:lvlText w:val="%2."/>
      <w:lvlJc w:val="left"/>
      <w:pPr>
        <w:ind w:left="2427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FB0C44"/>
    <w:multiLevelType w:val="hybridMultilevel"/>
    <w:tmpl w:val="91C0051E"/>
    <w:lvl w:ilvl="0" w:tplc="2C3E9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2305DA"/>
    <w:multiLevelType w:val="hybridMultilevel"/>
    <w:tmpl w:val="503C9596"/>
    <w:lvl w:ilvl="0" w:tplc="13761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9198B"/>
    <w:multiLevelType w:val="hybridMultilevel"/>
    <w:tmpl w:val="3F8EB904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CF34F1"/>
    <w:multiLevelType w:val="hybridMultilevel"/>
    <w:tmpl w:val="D9EE3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F7AE0"/>
    <w:multiLevelType w:val="hybridMultilevel"/>
    <w:tmpl w:val="5EBCE47A"/>
    <w:lvl w:ilvl="0" w:tplc="A8C29DC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B80348"/>
    <w:multiLevelType w:val="hybridMultilevel"/>
    <w:tmpl w:val="1AA0CB60"/>
    <w:lvl w:ilvl="0" w:tplc="137619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B915902"/>
    <w:multiLevelType w:val="hybridMultilevel"/>
    <w:tmpl w:val="4704E0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744E377F"/>
    <w:multiLevelType w:val="hybridMultilevel"/>
    <w:tmpl w:val="304A1186"/>
    <w:lvl w:ilvl="0" w:tplc="4A46C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ED05D6"/>
    <w:multiLevelType w:val="hybridMultilevel"/>
    <w:tmpl w:val="F0047BEE"/>
    <w:lvl w:ilvl="0" w:tplc="C614A33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E0781"/>
    <w:multiLevelType w:val="hybridMultilevel"/>
    <w:tmpl w:val="41E09270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0A6429"/>
    <w:multiLevelType w:val="hybridMultilevel"/>
    <w:tmpl w:val="99A6E5B0"/>
    <w:lvl w:ilvl="0" w:tplc="A78C3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4"/>
  </w:num>
  <w:num w:numId="5">
    <w:abstractNumId w:val="1"/>
  </w:num>
  <w:num w:numId="6">
    <w:abstractNumId w:val="31"/>
  </w:num>
  <w:num w:numId="7">
    <w:abstractNumId w:val="7"/>
  </w:num>
  <w:num w:numId="8">
    <w:abstractNumId w:val="12"/>
  </w:num>
  <w:num w:numId="9">
    <w:abstractNumId w:val="35"/>
  </w:num>
  <w:num w:numId="10">
    <w:abstractNumId w:val="34"/>
  </w:num>
  <w:num w:numId="11">
    <w:abstractNumId w:val="30"/>
  </w:num>
  <w:num w:numId="12">
    <w:abstractNumId w:val="11"/>
  </w:num>
  <w:num w:numId="13">
    <w:abstractNumId w:val="21"/>
  </w:num>
  <w:num w:numId="14">
    <w:abstractNumId w:val="8"/>
  </w:num>
  <w:num w:numId="15">
    <w:abstractNumId w:val="19"/>
  </w:num>
  <w:num w:numId="16">
    <w:abstractNumId w:val="23"/>
  </w:num>
  <w:num w:numId="17">
    <w:abstractNumId w:val="25"/>
  </w:num>
  <w:num w:numId="18">
    <w:abstractNumId w:val="27"/>
  </w:num>
  <w:num w:numId="19">
    <w:abstractNumId w:val="37"/>
  </w:num>
  <w:num w:numId="20">
    <w:abstractNumId w:val="9"/>
  </w:num>
  <w:num w:numId="21">
    <w:abstractNumId w:val="32"/>
  </w:num>
  <w:num w:numId="22">
    <w:abstractNumId w:val="36"/>
  </w:num>
  <w:num w:numId="23">
    <w:abstractNumId w:val="14"/>
  </w:num>
  <w:num w:numId="24">
    <w:abstractNumId w:val="18"/>
  </w:num>
  <w:num w:numId="25">
    <w:abstractNumId w:val="22"/>
  </w:num>
  <w:num w:numId="26">
    <w:abstractNumId w:val="24"/>
  </w:num>
  <w:num w:numId="27">
    <w:abstractNumId w:val="29"/>
  </w:num>
  <w:num w:numId="28">
    <w:abstractNumId w:val="16"/>
  </w:num>
  <w:num w:numId="29">
    <w:abstractNumId w:val="33"/>
  </w:num>
  <w:num w:numId="30">
    <w:abstractNumId w:val="17"/>
  </w:num>
  <w:num w:numId="31">
    <w:abstractNumId w:val="10"/>
  </w:num>
  <w:num w:numId="32">
    <w:abstractNumId w:val="28"/>
  </w:num>
  <w:num w:numId="33">
    <w:abstractNumId w:val="5"/>
  </w:num>
  <w:num w:numId="34">
    <w:abstractNumId w:val="2"/>
  </w:num>
  <w:num w:numId="35">
    <w:abstractNumId w:val="0"/>
  </w:num>
  <w:num w:numId="36">
    <w:abstractNumId w:val="6"/>
  </w:num>
  <w:num w:numId="37">
    <w:abstractNumId w:val="3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84"/>
    <w:rsid w:val="00000AA8"/>
    <w:rsid w:val="00000CEA"/>
    <w:rsid w:val="00001767"/>
    <w:rsid w:val="00003F68"/>
    <w:rsid w:val="000043D6"/>
    <w:rsid w:val="00005960"/>
    <w:rsid w:val="00005D47"/>
    <w:rsid w:val="00011771"/>
    <w:rsid w:val="000118C4"/>
    <w:rsid w:val="00011901"/>
    <w:rsid w:val="00012A85"/>
    <w:rsid w:val="00013C9E"/>
    <w:rsid w:val="00014ACA"/>
    <w:rsid w:val="00016347"/>
    <w:rsid w:val="00016BE5"/>
    <w:rsid w:val="00021645"/>
    <w:rsid w:val="000221AB"/>
    <w:rsid w:val="00022D20"/>
    <w:rsid w:val="000258B3"/>
    <w:rsid w:val="00025BCC"/>
    <w:rsid w:val="00026342"/>
    <w:rsid w:val="000306B8"/>
    <w:rsid w:val="00035EE2"/>
    <w:rsid w:val="00041B88"/>
    <w:rsid w:val="0004278A"/>
    <w:rsid w:val="000432DF"/>
    <w:rsid w:val="00044C99"/>
    <w:rsid w:val="00045837"/>
    <w:rsid w:val="00045D40"/>
    <w:rsid w:val="00045FE2"/>
    <w:rsid w:val="00047C5F"/>
    <w:rsid w:val="000510EF"/>
    <w:rsid w:val="000532CB"/>
    <w:rsid w:val="000540FC"/>
    <w:rsid w:val="0005457F"/>
    <w:rsid w:val="00054AAA"/>
    <w:rsid w:val="00054CB8"/>
    <w:rsid w:val="000559B7"/>
    <w:rsid w:val="00056FA3"/>
    <w:rsid w:val="0005743D"/>
    <w:rsid w:val="000604EB"/>
    <w:rsid w:val="00064AA7"/>
    <w:rsid w:val="0006772F"/>
    <w:rsid w:val="000708DC"/>
    <w:rsid w:val="00070AD5"/>
    <w:rsid w:val="00071CE5"/>
    <w:rsid w:val="00074EC7"/>
    <w:rsid w:val="00076D40"/>
    <w:rsid w:val="00077086"/>
    <w:rsid w:val="00082CED"/>
    <w:rsid w:val="00083BF1"/>
    <w:rsid w:val="00083CB2"/>
    <w:rsid w:val="00084D1D"/>
    <w:rsid w:val="000851A9"/>
    <w:rsid w:val="00085918"/>
    <w:rsid w:val="0008612F"/>
    <w:rsid w:val="00087519"/>
    <w:rsid w:val="000908D7"/>
    <w:rsid w:val="0009094D"/>
    <w:rsid w:val="00093031"/>
    <w:rsid w:val="00093623"/>
    <w:rsid w:val="000938B7"/>
    <w:rsid w:val="00093929"/>
    <w:rsid w:val="00093EC4"/>
    <w:rsid w:val="00095AB6"/>
    <w:rsid w:val="000965DC"/>
    <w:rsid w:val="000A0AAC"/>
    <w:rsid w:val="000A2ED9"/>
    <w:rsid w:val="000A5381"/>
    <w:rsid w:val="000A5C8E"/>
    <w:rsid w:val="000B1B9C"/>
    <w:rsid w:val="000B329C"/>
    <w:rsid w:val="000C3F90"/>
    <w:rsid w:val="000C435F"/>
    <w:rsid w:val="000C44FF"/>
    <w:rsid w:val="000C46F8"/>
    <w:rsid w:val="000C4FDE"/>
    <w:rsid w:val="000C6BA3"/>
    <w:rsid w:val="000D0C69"/>
    <w:rsid w:val="000D1C9D"/>
    <w:rsid w:val="000D21D2"/>
    <w:rsid w:val="000D31EB"/>
    <w:rsid w:val="000D7CA5"/>
    <w:rsid w:val="000E3C0B"/>
    <w:rsid w:val="000E5961"/>
    <w:rsid w:val="000F04F1"/>
    <w:rsid w:val="000F13E4"/>
    <w:rsid w:val="000F3D42"/>
    <w:rsid w:val="000F3DE6"/>
    <w:rsid w:val="000F5611"/>
    <w:rsid w:val="000F5C16"/>
    <w:rsid w:val="000F7668"/>
    <w:rsid w:val="00101687"/>
    <w:rsid w:val="00101FCA"/>
    <w:rsid w:val="0010480E"/>
    <w:rsid w:val="001049E3"/>
    <w:rsid w:val="00105761"/>
    <w:rsid w:val="001059FF"/>
    <w:rsid w:val="001064CC"/>
    <w:rsid w:val="00106A74"/>
    <w:rsid w:val="00106A9D"/>
    <w:rsid w:val="0011134A"/>
    <w:rsid w:val="00114FF4"/>
    <w:rsid w:val="00116AAD"/>
    <w:rsid w:val="00116D79"/>
    <w:rsid w:val="00117DA1"/>
    <w:rsid w:val="00120976"/>
    <w:rsid w:val="0012149F"/>
    <w:rsid w:val="0012236A"/>
    <w:rsid w:val="00122A47"/>
    <w:rsid w:val="001236BF"/>
    <w:rsid w:val="00123894"/>
    <w:rsid w:val="001251DD"/>
    <w:rsid w:val="00125738"/>
    <w:rsid w:val="001260A6"/>
    <w:rsid w:val="0012641C"/>
    <w:rsid w:val="00126B60"/>
    <w:rsid w:val="001270FE"/>
    <w:rsid w:val="00130154"/>
    <w:rsid w:val="00130EE1"/>
    <w:rsid w:val="001312FA"/>
    <w:rsid w:val="001314A5"/>
    <w:rsid w:val="00136160"/>
    <w:rsid w:val="00141596"/>
    <w:rsid w:val="001451E3"/>
    <w:rsid w:val="001454C7"/>
    <w:rsid w:val="00147B9C"/>
    <w:rsid w:val="00155EAD"/>
    <w:rsid w:val="0016130E"/>
    <w:rsid w:val="001628A7"/>
    <w:rsid w:val="00162AB0"/>
    <w:rsid w:val="00162B50"/>
    <w:rsid w:val="00167442"/>
    <w:rsid w:val="001674BF"/>
    <w:rsid w:val="00170A0B"/>
    <w:rsid w:val="00174546"/>
    <w:rsid w:val="00174647"/>
    <w:rsid w:val="00176C96"/>
    <w:rsid w:val="00176CDB"/>
    <w:rsid w:val="00181F47"/>
    <w:rsid w:val="0018463F"/>
    <w:rsid w:val="00192BB2"/>
    <w:rsid w:val="00192D65"/>
    <w:rsid w:val="00192F50"/>
    <w:rsid w:val="001953A5"/>
    <w:rsid w:val="00195617"/>
    <w:rsid w:val="001958E9"/>
    <w:rsid w:val="001959E9"/>
    <w:rsid w:val="00195A71"/>
    <w:rsid w:val="001969DA"/>
    <w:rsid w:val="00197336"/>
    <w:rsid w:val="00197E5E"/>
    <w:rsid w:val="001A1532"/>
    <w:rsid w:val="001A1956"/>
    <w:rsid w:val="001A1BBC"/>
    <w:rsid w:val="001A374B"/>
    <w:rsid w:val="001A45C6"/>
    <w:rsid w:val="001A4816"/>
    <w:rsid w:val="001A7BFA"/>
    <w:rsid w:val="001B11E8"/>
    <w:rsid w:val="001B405A"/>
    <w:rsid w:val="001B47DC"/>
    <w:rsid w:val="001B4C1F"/>
    <w:rsid w:val="001B59AC"/>
    <w:rsid w:val="001B59B3"/>
    <w:rsid w:val="001B5EDA"/>
    <w:rsid w:val="001B77A1"/>
    <w:rsid w:val="001C0FA0"/>
    <w:rsid w:val="001C17B1"/>
    <w:rsid w:val="001C2712"/>
    <w:rsid w:val="001C39FE"/>
    <w:rsid w:val="001C6CFD"/>
    <w:rsid w:val="001D3C9D"/>
    <w:rsid w:val="001D4009"/>
    <w:rsid w:val="001D6893"/>
    <w:rsid w:val="001D7C6C"/>
    <w:rsid w:val="001E3519"/>
    <w:rsid w:val="001E39C5"/>
    <w:rsid w:val="001E6255"/>
    <w:rsid w:val="001E6DB5"/>
    <w:rsid w:val="001E78DD"/>
    <w:rsid w:val="001F0F55"/>
    <w:rsid w:val="001F15E0"/>
    <w:rsid w:val="001F37F9"/>
    <w:rsid w:val="001F4AD4"/>
    <w:rsid w:val="001F62C1"/>
    <w:rsid w:val="00200C26"/>
    <w:rsid w:val="00202191"/>
    <w:rsid w:val="00206D65"/>
    <w:rsid w:val="002078C5"/>
    <w:rsid w:val="00207EC1"/>
    <w:rsid w:val="0021033C"/>
    <w:rsid w:val="00212FE9"/>
    <w:rsid w:val="002152A6"/>
    <w:rsid w:val="002203FB"/>
    <w:rsid w:val="002219B9"/>
    <w:rsid w:val="00221D98"/>
    <w:rsid w:val="002224D2"/>
    <w:rsid w:val="0022327C"/>
    <w:rsid w:val="0022431C"/>
    <w:rsid w:val="00230FFB"/>
    <w:rsid w:val="002312C5"/>
    <w:rsid w:val="00231A5D"/>
    <w:rsid w:val="00232522"/>
    <w:rsid w:val="0023418F"/>
    <w:rsid w:val="00235077"/>
    <w:rsid w:val="002358D0"/>
    <w:rsid w:val="0023773C"/>
    <w:rsid w:val="00237C17"/>
    <w:rsid w:val="00242BC9"/>
    <w:rsid w:val="00243CB0"/>
    <w:rsid w:val="00244A49"/>
    <w:rsid w:val="00246A08"/>
    <w:rsid w:val="0025003C"/>
    <w:rsid w:val="00253743"/>
    <w:rsid w:val="00253A09"/>
    <w:rsid w:val="00254F12"/>
    <w:rsid w:val="00257786"/>
    <w:rsid w:val="002600BF"/>
    <w:rsid w:val="0026031A"/>
    <w:rsid w:val="00261FA6"/>
    <w:rsid w:val="00263407"/>
    <w:rsid w:val="00264E43"/>
    <w:rsid w:val="00266073"/>
    <w:rsid w:val="00266E8D"/>
    <w:rsid w:val="002674ED"/>
    <w:rsid w:val="00271F5A"/>
    <w:rsid w:val="00272CE6"/>
    <w:rsid w:val="00273F14"/>
    <w:rsid w:val="0027419E"/>
    <w:rsid w:val="00277E75"/>
    <w:rsid w:val="00280EF2"/>
    <w:rsid w:val="00281ECA"/>
    <w:rsid w:val="0028338A"/>
    <w:rsid w:val="00284C2B"/>
    <w:rsid w:val="00285C1E"/>
    <w:rsid w:val="00290246"/>
    <w:rsid w:val="00290B3A"/>
    <w:rsid w:val="002918F7"/>
    <w:rsid w:val="00291D0F"/>
    <w:rsid w:val="00292708"/>
    <w:rsid w:val="00292F30"/>
    <w:rsid w:val="00293CC2"/>
    <w:rsid w:val="00294198"/>
    <w:rsid w:val="002A02CD"/>
    <w:rsid w:val="002A3551"/>
    <w:rsid w:val="002A4D75"/>
    <w:rsid w:val="002A6316"/>
    <w:rsid w:val="002B270A"/>
    <w:rsid w:val="002B3F7A"/>
    <w:rsid w:val="002B4384"/>
    <w:rsid w:val="002B72D3"/>
    <w:rsid w:val="002B78FC"/>
    <w:rsid w:val="002C14D6"/>
    <w:rsid w:val="002C1BB1"/>
    <w:rsid w:val="002C1CC3"/>
    <w:rsid w:val="002C1EF7"/>
    <w:rsid w:val="002C314A"/>
    <w:rsid w:val="002C6EFE"/>
    <w:rsid w:val="002C7325"/>
    <w:rsid w:val="002C786B"/>
    <w:rsid w:val="002D2897"/>
    <w:rsid w:val="002D4E31"/>
    <w:rsid w:val="002D543F"/>
    <w:rsid w:val="002D5474"/>
    <w:rsid w:val="002D6184"/>
    <w:rsid w:val="002D69FB"/>
    <w:rsid w:val="002E0CD9"/>
    <w:rsid w:val="002E3679"/>
    <w:rsid w:val="002E4A5D"/>
    <w:rsid w:val="002E4E25"/>
    <w:rsid w:val="002E5A3D"/>
    <w:rsid w:val="002E7FC3"/>
    <w:rsid w:val="002F08D2"/>
    <w:rsid w:val="002F17FA"/>
    <w:rsid w:val="002F2DC5"/>
    <w:rsid w:val="002F2E74"/>
    <w:rsid w:val="002F5089"/>
    <w:rsid w:val="002F55C7"/>
    <w:rsid w:val="002F62AB"/>
    <w:rsid w:val="002F7430"/>
    <w:rsid w:val="00300E36"/>
    <w:rsid w:val="00300EB6"/>
    <w:rsid w:val="00304078"/>
    <w:rsid w:val="00304D12"/>
    <w:rsid w:val="003052BB"/>
    <w:rsid w:val="003077A7"/>
    <w:rsid w:val="003104E7"/>
    <w:rsid w:val="003115CF"/>
    <w:rsid w:val="00312381"/>
    <w:rsid w:val="0031415C"/>
    <w:rsid w:val="003156F8"/>
    <w:rsid w:val="00315EFF"/>
    <w:rsid w:val="00320AD0"/>
    <w:rsid w:val="00321732"/>
    <w:rsid w:val="00321911"/>
    <w:rsid w:val="003222CB"/>
    <w:rsid w:val="0032303B"/>
    <w:rsid w:val="00323048"/>
    <w:rsid w:val="00324075"/>
    <w:rsid w:val="0032497C"/>
    <w:rsid w:val="003253C5"/>
    <w:rsid w:val="00325AC7"/>
    <w:rsid w:val="00327E2C"/>
    <w:rsid w:val="00330CDE"/>
    <w:rsid w:val="003312AF"/>
    <w:rsid w:val="00332F58"/>
    <w:rsid w:val="0033327E"/>
    <w:rsid w:val="00334B76"/>
    <w:rsid w:val="00344C4D"/>
    <w:rsid w:val="0034594C"/>
    <w:rsid w:val="003463C5"/>
    <w:rsid w:val="00346B36"/>
    <w:rsid w:val="00347F09"/>
    <w:rsid w:val="00350D54"/>
    <w:rsid w:val="00351EE9"/>
    <w:rsid w:val="00354C92"/>
    <w:rsid w:val="00354D29"/>
    <w:rsid w:val="0035714F"/>
    <w:rsid w:val="00361BC8"/>
    <w:rsid w:val="00361E18"/>
    <w:rsid w:val="00362F3F"/>
    <w:rsid w:val="00362FB9"/>
    <w:rsid w:val="00364204"/>
    <w:rsid w:val="003644E2"/>
    <w:rsid w:val="00365B97"/>
    <w:rsid w:val="00366FE0"/>
    <w:rsid w:val="0037420A"/>
    <w:rsid w:val="00375085"/>
    <w:rsid w:val="00376646"/>
    <w:rsid w:val="00383E2C"/>
    <w:rsid w:val="00384219"/>
    <w:rsid w:val="00385784"/>
    <w:rsid w:val="00390649"/>
    <w:rsid w:val="003926D7"/>
    <w:rsid w:val="0039405C"/>
    <w:rsid w:val="00394CF6"/>
    <w:rsid w:val="003A23D1"/>
    <w:rsid w:val="003A33E4"/>
    <w:rsid w:val="003A3AFA"/>
    <w:rsid w:val="003A4908"/>
    <w:rsid w:val="003A5B3A"/>
    <w:rsid w:val="003A5CAA"/>
    <w:rsid w:val="003A6A3D"/>
    <w:rsid w:val="003B3091"/>
    <w:rsid w:val="003B3242"/>
    <w:rsid w:val="003B3DF3"/>
    <w:rsid w:val="003B7183"/>
    <w:rsid w:val="003C0360"/>
    <w:rsid w:val="003C2B59"/>
    <w:rsid w:val="003C6433"/>
    <w:rsid w:val="003C72AA"/>
    <w:rsid w:val="003C7BCB"/>
    <w:rsid w:val="003D23E8"/>
    <w:rsid w:val="003D4122"/>
    <w:rsid w:val="003D7D8C"/>
    <w:rsid w:val="003D7E94"/>
    <w:rsid w:val="003E1761"/>
    <w:rsid w:val="003E209E"/>
    <w:rsid w:val="003E2C24"/>
    <w:rsid w:val="003E368D"/>
    <w:rsid w:val="003E5554"/>
    <w:rsid w:val="003E7D20"/>
    <w:rsid w:val="003F14E7"/>
    <w:rsid w:val="003F17E6"/>
    <w:rsid w:val="003F1F85"/>
    <w:rsid w:val="003F271E"/>
    <w:rsid w:val="003F4EFE"/>
    <w:rsid w:val="003F500D"/>
    <w:rsid w:val="003F5422"/>
    <w:rsid w:val="00400A61"/>
    <w:rsid w:val="004013B4"/>
    <w:rsid w:val="00401EAF"/>
    <w:rsid w:val="004037B8"/>
    <w:rsid w:val="00403AB4"/>
    <w:rsid w:val="00403ED0"/>
    <w:rsid w:val="00405278"/>
    <w:rsid w:val="0040787E"/>
    <w:rsid w:val="00411EF1"/>
    <w:rsid w:val="00414EB5"/>
    <w:rsid w:val="004154DC"/>
    <w:rsid w:val="0041581F"/>
    <w:rsid w:val="00420150"/>
    <w:rsid w:val="004221C6"/>
    <w:rsid w:val="00423BE3"/>
    <w:rsid w:val="00423E7A"/>
    <w:rsid w:val="004251E3"/>
    <w:rsid w:val="00425690"/>
    <w:rsid w:val="0042741B"/>
    <w:rsid w:val="004309DC"/>
    <w:rsid w:val="00431D96"/>
    <w:rsid w:val="00432485"/>
    <w:rsid w:val="00433675"/>
    <w:rsid w:val="00433A82"/>
    <w:rsid w:val="00433F03"/>
    <w:rsid w:val="00436D7C"/>
    <w:rsid w:val="0044019F"/>
    <w:rsid w:val="00441D36"/>
    <w:rsid w:val="00443591"/>
    <w:rsid w:val="0044452E"/>
    <w:rsid w:val="00446FB0"/>
    <w:rsid w:val="00447356"/>
    <w:rsid w:val="004504C4"/>
    <w:rsid w:val="00452C2C"/>
    <w:rsid w:val="00453D8C"/>
    <w:rsid w:val="00457080"/>
    <w:rsid w:val="0045781C"/>
    <w:rsid w:val="00457E90"/>
    <w:rsid w:val="0046048E"/>
    <w:rsid w:val="004616E5"/>
    <w:rsid w:val="00461FF0"/>
    <w:rsid w:val="00463764"/>
    <w:rsid w:val="00466339"/>
    <w:rsid w:val="004666A8"/>
    <w:rsid w:val="004720D5"/>
    <w:rsid w:val="00473861"/>
    <w:rsid w:val="00474731"/>
    <w:rsid w:val="0047519A"/>
    <w:rsid w:val="0047564D"/>
    <w:rsid w:val="00476FD4"/>
    <w:rsid w:val="0048029D"/>
    <w:rsid w:val="004833B2"/>
    <w:rsid w:val="00483D83"/>
    <w:rsid w:val="004847BB"/>
    <w:rsid w:val="0048567B"/>
    <w:rsid w:val="004863E6"/>
    <w:rsid w:val="004876EF"/>
    <w:rsid w:val="004916AF"/>
    <w:rsid w:val="004927A4"/>
    <w:rsid w:val="00492E14"/>
    <w:rsid w:val="00494E82"/>
    <w:rsid w:val="004A1072"/>
    <w:rsid w:val="004A2613"/>
    <w:rsid w:val="004A7527"/>
    <w:rsid w:val="004B0117"/>
    <w:rsid w:val="004B299E"/>
    <w:rsid w:val="004B4A93"/>
    <w:rsid w:val="004B502D"/>
    <w:rsid w:val="004C7B46"/>
    <w:rsid w:val="004D0C65"/>
    <w:rsid w:val="004D29AF"/>
    <w:rsid w:val="004D2BB3"/>
    <w:rsid w:val="004D3254"/>
    <w:rsid w:val="004E04BE"/>
    <w:rsid w:val="004E0A08"/>
    <w:rsid w:val="004E1114"/>
    <w:rsid w:val="004E278F"/>
    <w:rsid w:val="004E3E09"/>
    <w:rsid w:val="004E5325"/>
    <w:rsid w:val="004E540C"/>
    <w:rsid w:val="004E670F"/>
    <w:rsid w:val="004E7D80"/>
    <w:rsid w:val="004F3854"/>
    <w:rsid w:val="004F392F"/>
    <w:rsid w:val="004F5692"/>
    <w:rsid w:val="004F5739"/>
    <w:rsid w:val="004F5ABD"/>
    <w:rsid w:val="00500202"/>
    <w:rsid w:val="005018F5"/>
    <w:rsid w:val="00501974"/>
    <w:rsid w:val="00502633"/>
    <w:rsid w:val="005028C4"/>
    <w:rsid w:val="0050380C"/>
    <w:rsid w:val="00503C6C"/>
    <w:rsid w:val="005040B4"/>
    <w:rsid w:val="00505AC8"/>
    <w:rsid w:val="005074D9"/>
    <w:rsid w:val="00507AF1"/>
    <w:rsid w:val="0051007F"/>
    <w:rsid w:val="00511E70"/>
    <w:rsid w:val="0051213C"/>
    <w:rsid w:val="00513937"/>
    <w:rsid w:val="00514E25"/>
    <w:rsid w:val="00515901"/>
    <w:rsid w:val="005161A2"/>
    <w:rsid w:val="00517B3B"/>
    <w:rsid w:val="005223AC"/>
    <w:rsid w:val="005227B1"/>
    <w:rsid w:val="005235A8"/>
    <w:rsid w:val="00527E36"/>
    <w:rsid w:val="00527F8C"/>
    <w:rsid w:val="00530382"/>
    <w:rsid w:val="005319E4"/>
    <w:rsid w:val="00532510"/>
    <w:rsid w:val="005328BF"/>
    <w:rsid w:val="00532FF3"/>
    <w:rsid w:val="005337D8"/>
    <w:rsid w:val="00534091"/>
    <w:rsid w:val="00540619"/>
    <w:rsid w:val="00541934"/>
    <w:rsid w:val="00541C33"/>
    <w:rsid w:val="005440B9"/>
    <w:rsid w:val="005449BD"/>
    <w:rsid w:val="00546FE7"/>
    <w:rsid w:val="0054718C"/>
    <w:rsid w:val="0054724C"/>
    <w:rsid w:val="00547BDF"/>
    <w:rsid w:val="005503DB"/>
    <w:rsid w:val="00550677"/>
    <w:rsid w:val="00550C4F"/>
    <w:rsid w:val="0055491F"/>
    <w:rsid w:val="005572CB"/>
    <w:rsid w:val="005625FF"/>
    <w:rsid w:val="00562C4C"/>
    <w:rsid w:val="00562F91"/>
    <w:rsid w:val="005639EC"/>
    <w:rsid w:val="00563A5C"/>
    <w:rsid w:val="0057080C"/>
    <w:rsid w:val="0057148B"/>
    <w:rsid w:val="00572143"/>
    <w:rsid w:val="00572E64"/>
    <w:rsid w:val="00582900"/>
    <w:rsid w:val="00584E16"/>
    <w:rsid w:val="00585FDF"/>
    <w:rsid w:val="00586BA7"/>
    <w:rsid w:val="00586CEC"/>
    <w:rsid w:val="00592C3E"/>
    <w:rsid w:val="005935FC"/>
    <w:rsid w:val="00594A1D"/>
    <w:rsid w:val="00597A94"/>
    <w:rsid w:val="00597F23"/>
    <w:rsid w:val="005A0780"/>
    <w:rsid w:val="005A0B51"/>
    <w:rsid w:val="005A1F93"/>
    <w:rsid w:val="005A3650"/>
    <w:rsid w:val="005B1364"/>
    <w:rsid w:val="005B48CD"/>
    <w:rsid w:val="005B4CB2"/>
    <w:rsid w:val="005B5332"/>
    <w:rsid w:val="005B5ECD"/>
    <w:rsid w:val="005B5FEA"/>
    <w:rsid w:val="005C2181"/>
    <w:rsid w:val="005C2B12"/>
    <w:rsid w:val="005C2EC4"/>
    <w:rsid w:val="005C4071"/>
    <w:rsid w:val="005C5C7E"/>
    <w:rsid w:val="005C715F"/>
    <w:rsid w:val="005D03AC"/>
    <w:rsid w:val="005D1AA9"/>
    <w:rsid w:val="005D2DB8"/>
    <w:rsid w:val="005D3B23"/>
    <w:rsid w:val="005D3CA8"/>
    <w:rsid w:val="005D57AB"/>
    <w:rsid w:val="005D6560"/>
    <w:rsid w:val="005D6B49"/>
    <w:rsid w:val="005E0E25"/>
    <w:rsid w:val="005E2503"/>
    <w:rsid w:val="005E3493"/>
    <w:rsid w:val="005E438D"/>
    <w:rsid w:val="005E4A84"/>
    <w:rsid w:val="005E709E"/>
    <w:rsid w:val="005F4368"/>
    <w:rsid w:val="005F7C61"/>
    <w:rsid w:val="00600DF1"/>
    <w:rsid w:val="006014FF"/>
    <w:rsid w:val="006025C1"/>
    <w:rsid w:val="00602A50"/>
    <w:rsid w:val="00604B2C"/>
    <w:rsid w:val="00605681"/>
    <w:rsid w:val="00606749"/>
    <w:rsid w:val="006074CC"/>
    <w:rsid w:val="0061041D"/>
    <w:rsid w:val="006104BA"/>
    <w:rsid w:val="00610EA7"/>
    <w:rsid w:val="00612491"/>
    <w:rsid w:val="006129C6"/>
    <w:rsid w:val="006147CD"/>
    <w:rsid w:val="00614C60"/>
    <w:rsid w:val="00620C7F"/>
    <w:rsid w:val="00620CDD"/>
    <w:rsid w:val="006218F8"/>
    <w:rsid w:val="00622499"/>
    <w:rsid w:val="006228F2"/>
    <w:rsid w:val="006231FD"/>
    <w:rsid w:val="006243B3"/>
    <w:rsid w:val="006273D6"/>
    <w:rsid w:val="00630935"/>
    <w:rsid w:val="006320F2"/>
    <w:rsid w:val="0063264D"/>
    <w:rsid w:val="006371E8"/>
    <w:rsid w:val="00640464"/>
    <w:rsid w:val="00640686"/>
    <w:rsid w:val="00640E2E"/>
    <w:rsid w:val="00643090"/>
    <w:rsid w:val="0064351A"/>
    <w:rsid w:val="00643BFB"/>
    <w:rsid w:val="00643E43"/>
    <w:rsid w:val="0064574A"/>
    <w:rsid w:val="00646D7B"/>
    <w:rsid w:val="006475D9"/>
    <w:rsid w:val="006478AA"/>
    <w:rsid w:val="00647BFD"/>
    <w:rsid w:val="00647DF0"/>
    <w:rsid w:val="00650AD9"/>
    <w:rsid w:val="006513C1"/>
    <w:rsid w:val="00652374"/>
    <w:rsid w:val="00653078"/>
    <w:rsid w:val="00655CEF"/>
    <w:rsid w:val="0065678C"/>
    <w:rsid w:val="006568A9"/>
    <w:rsid w:val="00657B77"/>
    <w:rsid w:val="00660056"/>
    <w:rsid w:val="00662406"/>
    <w:rsid w:val="00665FED"/>
    <w:rsid w:val="006664A6"/>
    <w:rsid w:val="0066681E"/>
    <w:rsid w:val="00673E39"/>
    <w:rsid w:val="006770CB"/>
    <w:rsid w:val="006774BB"/>
    <w:rsid w:val="00682051"/>
    <w:rsid w:val="006827C3"/>
    <w:rsid w:val="00685433"/>
    <w:rsid w:val="00685EE0"/>
    <w:rsid w:val="0068604A"/>
    <w:rsid w:val="0068785B"/>
    <w:rsid w:val="00687EA5"/>
    <w:rsid w:val="006932EB"/>
    <w:rsid w:val="006A13BC"/>
    <w:rsid w:val="006A15EB"/>
    <w:rsid w:val="006A29DF"/>
    <w:rsid w:val="006A478C"/>
    <w:rsid w:val="006A4DD0"/>
    <w:rsid w:val="006A70DB"/>
    <w:rsid w:val="006A7123"/>
    <w:rsid w:val="006B0A43"/>
    <w:rsid w:val="006B2E03"/>
    <w:rsid w:val="006B35F3"/>
    <w:rsid w:val="006B3666"/>
    <w:rsid w:val="006B5520"/>
    <w:rsid w:val="006B5CD3"/>
    <w:rsid w:val="006C0145"/>
    <w:rsid w:val="006C0E42"/>
    <w:rsid w:val="006C467E"/>
    <w:rsid w:val="006C5A6B"/>
    <w:rsid w:val="006C5A8B"/>
    <w:rsid w:val="006C610A"/>
    <w:rsid w:val="006D0D9C"/>
    <w:rsid w:val="006D30B9"/>
    <w:rsid w:val="006D4A4D"/>
    <w:rsid w:val="006D59B4"/>
    <w:rsid w:val="006D6092"/>
    <w:rsid w:val="006E0AAD"/>
    <w:rsid w:val="006E214E"/>
    <w:rsid w:val="006E300E"/>
    <w:rsid w:val="006E34D9"/>
    <w:rsid w:val="006E3C91"/>
    <w:rsid w:val="006F10B4"/>
    <w:rsid w:val="006F329B"/>
    <w:rsid w:val="006F66D0"/>
    <w:rsid w:val="006F7971"/>
    <w:rsid w:val="00705229"/>
    <w:rsid w:val="00706F5A"/>
    <w:rsid w:val="007113D3"/>
    <w:rsid w:val="00712271"/>
    <w:rsid w:val="00715CA2"/>
    <w:rsid w:val="0071634D"/>
    <w:rsid w:val="00722ED6"/>
    <w:rsid w:val="00726C1E"/>
    <w:rsid w:val="00730091"/>
    <w:rsid w:val="00730629"/>
    <w:rsid w:val="007307AF"/>
    <w:rsid w:val="00730C45"/>
    <w:rsid w:val="00731ED8"/>
    <w:rsid w:val="00732CD2"/>
    <w:rsid w:val="00733313"/>
    <w:rsid w:val="00733DC4"/>
    <w:rsid w:val="00736D6F"/>
    <w:rsid w:val="007412A3"/>
    <w:rsid w:val="007414E5"/>
    <w:rsid w:val="007420BA"/>
    <w:rsid w:val="00744209"/>
    <w:rsid w:val="007579C3"/>
    <w:rsid w:val="00757A1A"/>
    <w:rsid w:val="00762AC9"/>
    <w:rsid w:val="00764877"/>
    <w:rsid w:val="00765952"/>
    <w:rsid w:val="00765990"/>
    <w:rsid w:val="00766E07"/>
    <w:rsid w:val="00767FA1"/>
    <w:rsid w:val="00771242"/>
    <w:rsid w:val="0077239E"/>
    <w:rsid w:val="00774A65"/>
    <w:rsid w:val="00775C63"/>
    <w:rsid w:val="00776887"/>
    <w:rsid w:val="00777F6E"/>
    <w:rsid w:val="00781A5D"/>
    <w:rsid w:val="00781CC0"/>
    <w:rsid w:val="00782220"/>
    <w:rsid w:val="00782865"/>
    <w:rsid w:val="00784562"/>
    <w:rsid w:val="007846CF"/>
    <w:rsid w:val="00784FA2"/>
    <w:rsid w:val="00786641"/>
    <w:rsid w:val="00787FF6"/>
    <w:rsid w:val="00790252"/>
    <w:rsid w:val="0079185B"/>
    <w:rsid w:val="00791BE8"/>
    <w:rsid w:val="007932A1"/>
    <w:rsid w:val="007933A6"/>
    <w:rsid w:val="00793ECE"/>
    <w:rsid w:val="00794A7E"/>
    <w:rsid w:val="007A06E6"/>
    <w:rsid w:val="007A2EA7"/>
    <w:rsid w:val="007A37F5"/>
    <w:rsid w:val="007A6FF2"/>
    <w:rsid w:val="007B0EEA"/>
    <w:rsid w:val="007B1255"/>
    <w:rsid w:val="007B3EF8"/>
    <w:rsid w:val="007B4703"/>
    <w:rsid w:val="007B54DE"/>
    <w:rsid w:val="007B6372"/>
    <w:rsid w:val="007B7BB9"/>
    <w:rsid w:val="007B7EB5"/>
    <w:rsid w:val="007C1980"/>
    <w:rsid w:val="007C2A82"/>
    <w:rsid w:val="007C3616"/>
    <w:rsid w:val="007C45A3"/>
    <w:rsid w:val="007C5BD8"/>
    <w:rsid w:val="007C69AB"/>
    <w:rsid w:val="007C7750"/>
    <w:rsid w:val="007D060E"/>
    <w:rsid w:val="007D297D"/>
    <w:rsid w:val="007D2A1B"/>
    <w:rsid w:val="007D5E3C"/>
    <w:rsid w:val="007D62DF"/>
    <w:rsid w:val="007E1444"/>
    <w:rsid w:val="007E2D61"/>
    <w:rsid w:val="007E7483"/>
    <w:rsid w:val="007E75E3"/>
    <w:rsid w:val="007F371E"/>
    <w:rsid w:val="007F51B3"/>
    <w:rsid w:val="007F5383"/>
    <w:rsid w:val="007F53FF"/>
    <w:rsid w:val="007F5C7A"/>
    <w:rsid w:val="007F6CF3"/>
    <w:rsid w:val="00800486"/>
    <w:rsid w:val="00802BCA"/>
    <w:rsid w:val="00804C9C"/>
    <w:rsid w:val="00806588"/>
    <w:rsid w:val="00811B39"/>
    <w:rsid w:val="00811EBC"/>
    <w:rsid w:val="00812781"/>
    <w:rsid w:val="008127E4"/>
    <w:rsid w:val="0081357D"/>
    <w:rsid w:val="008138EB"/>
    <w:rsid w:val="008144BF"/>
    <w:rsid w:val="00817E89"/>
    <w:rsid w:val="00820E0E"/>
    <w:rsid w:val="008233D2"/>
    <w:rsid w:val="008238CE"/>
    <w:rsid w:val="00824A34"/>
    <w:rsid w:val="00825DF1"/>
    <w:rsid w:val="008272C6"/>
    <w:rsid w:val="00830019"/>
    <w:rsid w:val="00830CF8"/>
    <w:rsid w:val="0083157E"/>
    <w:rsid w:val="0083656A"/>
    <w:rsid w:val="00840D3E"/>
    <w:rsid w:val="008434F9"/>
    <w:rsid w:val="0084445A"/>
    <w:rsid w:val="00844D91"/>
    <w:rsid w:val="00844E05"/>
    <w:rsid w:val="00846514"/>
    <w:rsid w:val="0085343D"/>
    <w:rsid w:val="00853553"/>
    <w:rsid w:val="0085390F"/>
    <w:rsid w:val="00853B95"/>
    <w:rsid w:val="008550CA"/>
    <w:rsid w:val="00856D72"/>
    <w:rsid w:val="00861E66"/>
    <w:rsid w:val="0086202D"/>
    <w:rsid w:val="0086535B"/>
    <w:rsid w:val="0086578C"/>
    <w:rsid w:val="00866820"/>
    <w:rsid w:val="00870689"/>
    <w:rsid w:val="00871C38"/>
    <w:rsid w:val="008733AF"/>
    <w:rsid w:val="00874A28"/>
    <w:rsid w:val="00875A94"/>
    <w:rsid w:val="008761C7"/>
    <w:rsid w:val="00876D11"/>
    <w:rsid w:val="00877541"/>
    <w:rsid w:val="00881AA5"/>
    <w:rsid w:val="00883F7C"/>
    <w:rsid w:val="00884F32"/>
    <w:rsid w:val="00885CF4"/>
    <w:rsid w:val="00886200"/>
    <w:rsid w:val="0088794B"/>
    <w:rsid w:val="00887C85"/>
    <w:rsid w:val="00891AD6"/>
    <w:rsid w:val="00891CBB"/>
    <w:rsid w:val="00893A27"/>
    <w:rsid w:val="0089440A"/>
    <w:rsid w:val="00895616"/>
    <w:rsid w:val="00895AC0"/>
    <w:rsid w:val="00895F0A"/>
    <w:rsid w:val="00896775"/>
    <w:rsid w:val="008972A7"/>
    <w:rsid w:val="008A10F7"/>
    <w:rsid w:val="008A12D6"/>
    <w:rsid w:val="008A25AE"/>
    <w:rsid w:val="008A35E2"/>
    <w:rsid w:val="008B0E2C"/>
    <w:rsid w:val="008B2092"/>
    <w:rsid w:val="008B3D9C"/>
    <w:rsid w:val="008B5FD8"/>
    <w:rsid w:val="008C272C"/>
    <w:rsid w:val="008C3FC0"/>
    <w:rsid w:val="008C5114"/>
    <w:rsid w:val="008C5B1E"/>
    <w:rsid w:val="008C6A94"/>
    <w:rsid w:val="008C79DF"/>
    <w:rsid w:val="008D05C5"/>
    <w:rsid w:val="008D1C5D"/>
    <w:rsid w:val="008D240D"/>
    <w:rsid w:val="008D34EC"/>
    <w:rsid w:val="008D5043"/>
    <w:rsid w:val="008E02E9"/>
    <w:rsid w:val="008E5E24"/>
    <w:rsid w:val="008E6932"/>
    <w:rsid w:val="008F17B0"/>
    <w:rsid w:val="008F19F1"/>
    <w:rsid w:val="008F29D5"/>
    <w:rsid w:val="008F2B7B"/>
    <w:rsid w:val="0090100D"/>
    <w:rsid w:val="009025AA"/>
    <w:rsid w:val="00903DD9"/>
    <w:rsid w:val="009042A4"/>
    <w:rsid w:val="00904462"/>
    <w:rsid w:val="009079A7"/>
    <w:rsid w:val="00910D14"/>
    <w:rsid w:val="00913E6E"/>
    <w:rsid w:val="0091526C"/>
    <w:rsid w:val="00915A19"/>
    <w:rsid w:val="0091765C"/>
    <w:rsid w:val="00921441"/>
    <w:rsid w:val="009222AA"/>
    <w:rsid w:val="00923C81"/>
    <w:rsid w:val="0092638C"/>
    <w:rsid w:val="00932D35"/>
    <w:rsid w:val="00933173"/>
    <w:rsid w:val="00933277"/>
    <w:rsid w:val="009350A0"/>
    <w:rsid w:val="00940CE2"/>
    <w:rsid w:val="009415DA"/>
    <w:rsid w:val="009427DD"/>
    <w:rsid w:val="0094285F"/>
    <w:rsid w:val="0094338C"/>
    <w:rsid w:val="00945640"/>
    <w:rsid w:val="009465FE"/>
    <w:rsid w:val="00946D67"/>
    <w:rsid w:val="00947191"/>
    <w:rsid w:val="0095052A"/>
    <w:rsid w:val="00950D9E"/>
    <w:rsid w:val="00951C74"/>
    <w:rsid w:val="00951CBA"/>
    <w:rsid w:val="00953835"/>
    <w:rsid w:val="00954AA2"/>
    <w:rsid w:val="00955536"/>
    <w:rsid w:val="00956277"/>
    <w:rsid w:val="00956EA6"/>
    <w:rsid w:val="009610FC"/>
    <w:rsid w:val="009617D7"/>
    <w:rsid w:val="00964B08"/>
    <w:rsid w:val="009657AA"/>
    <w:rsid w:val="009672BD"/>
    <w:rsid w:val="009672E0"/>
    <w:rsid w:val="00970B09"/>
    <w:rsid w:val="00971DCB"/>
    <w:rsid w:val="00971DD5"/>
    <w:rsid w:val="009726AF"/>
    <w:rsid w:val="00973179"/>
    <w:rsid w:val="00976C22"/>
    <w:rsid w:val="00982A42"/>
    <w:rsid w:val="009865A7"/>
    <w:rsid w:val="00986E7E"/>
    <w:rsid w:val="0099206C"/>
    <w:rsid w:val="00993682"/>
    <w:rsid w:val="00993E87"/>
    <w:rsid w:val="00997A9F"/>
    <w:rsid w:val="009A3F26"/>
    <w:rsid w:val="009A5AA8"/>
    <w:rsid w:val="009A6038"/>
    <w:rsid w:val="009A690D"/>
    <w:rsid w:val="009A6FB1"/>
    <w:rsid w:val="009A7A27"/>
    <w:rsid w:val="009B0D36"/>
    <w:rsid w:val="009B245F"/>
    <w:rsid w:val="009B3581"/>
    <w:rsid w:val="009B4375"/>
    <w:rsid w:val="009B5601"/>
    <w:rsid w:val="009B5E54"/>
    <w:rsid w:val="009C1689"/>
    <w:rsid w:val="009C2383"/>
    <w:rsid w:val="009C34C8"/>
    <w:rsid w:val="009C3AC0"/>
    <w:rsid w:val="009C3C8B"/>
    <w:rsid w:val="009C6DF8"/>
    <w:rsid w:val="009D04F2"/>
    <w:rsid w:val="009D184B"/>
    <w:rsid w:val="009D2415"/>
    <w:rsid w:val="009D28D1"/>
    <w:rsid w:val="009D54DA"/>
    <w:rsid w:val="009D5D25"/>
    <w:rsid w:val="009D6135"/>
    <w:rsid w:val="009D650C"/>
    <w:rsid w:val="009D7081"/>
    <w:rsid w:val="009D7860"/>
    <w:rsid w:val="009E1B32"/>
    <w:rsid w:val="009E6E2F"/>
    <w:rsid w:val="009F1122"/>
    <w:rsid w:val="009F204E"/>
    <w:rsid w:val="009F220E"/>
    <w:rsid w:val="009F66EC"/>
    <w:rsid w:val="009F6F72"/>
    <w:rsid w:val="00A0045B"/>
    <w:rsid w:val="00A00DCB"/>
    <w:rsid w:val="00A02026"/>
    <w:rsid w:val="00A02EB7"/>
    <w:rsid w:val="00A03643"/>
    <w:rsid w:val="00A061A6"/>
    <w:rsid w:val="00A06204"/>
    <w:rsid w:val="00A074E3"/>
    <w:rsid w:val="00A07C6C"/>
    <w:rsid w:val="00A10C34"/>
    <w:rsid w:val="00A113BA"/>
    <w:rsid w:val="00A12AB2"/>
    <w:rsid w:val="00A134D2"/>
    <w:rsid w:val="00A14C39"/>
    <w:rsid w:val="00A14D8F"/>
    <w:rsid w:val="00A1608F"/>
    <w:rsid w:val="00A16FCC"/>
    <w:rsid w:val="00A1791C"/>
    <w:rsid w:val="00A17B54"/>
    <w:rsid w:val="00A2465B"/>
    <w:rsid w:val="00A25345"/>
    <w:rsid w:val="00A25822"/>
    <w:rsid w:val="00A319E8"/>
    <w:rsid w:val="00A36FC5"/>
    <w:rsid w:val="00A37004"/>
    <w:rsid w:val="00A3750D"/>
    <w:rsid w:val="00A37605"/>
    <w:rsid w:val="00A408DC"/>
    <w:rsid w:val="00A41CC1"/>
    <w:rsid w:val="00A4225D"/>
    <w:rsid w:val="00A422D3"/>
    <w:rsid w:val="00A440A3"/>
    <w:rsid w:val="00A46A5A"/>
    <w:rsid w:val="00A470A7"/>
    <w:rsid w:val="00A47FCC"/>
    <w:rsid w:val="00A51035"/>
    <w:rsid w:val="00A52258"/>
    <w:rsid w:val="00A524F4"/>
    <w:rsid w:val="00A52FF9"/>
    <w:rsid w:val="00A561ED"/>
    <w:rsid w:val="00A56412"/>
    <w:rsid w:val="00A60B03"/>
    <w:rsid w:val="00A640B5"/>
    <w:rsid w:val="00A64503"/>
    <w:rsid w:val="00A652D6"/>
    <w:rsid w:val="00A65EEB"/>
    <w:rsid w:val="00A710B7"/>
    <w:rsid w:val="00A71A54"/>
    <w:rsid w:val="00A7249F"/>
    <w:rsid w:val="00A737EF"/>
    <w:rsid w:val="00A752AE"/>
    <w:rsid w:val="00A76642"/>
    <w:rsid w:val="00A771E6"/>
    <w:rsid w:val="00A80C9F"/>
    <w:rsid w:val="00A845C5"/>
    <w:rsid w:val="00A94506"/>
    <w:rsid w:val="00A94C1B"/>
    <w:rsid w:val="00A963B6"/>
    <w:rsid w:val="00A9763D"/>
    <w:rsid w:val="00AA0489"/>
    <w:rsid w:val="00AA0EE1"/>
    <w:rsid w:val="00AA148C"/>
    <w:rsid w:val="00AA165D"/>
    <w:rsid w:val="00AA2BD9"/>
    <w:rsid w:val="00AA2E70"/>
    <w:rsid w:val="00AA2F67"/>
    <w:rsid w:val="00AA318D"/>
    <w:rsid w:val="00AA3684"/>
    <w:rsid w:val="00AA7573"/>
    <w:rsid w:val="00AB119F"/>
    <w:rsid w:val="00AB1505"/>
    <w:rsid w:val="00AB3760"/>
    <w:rsid w:val="00AB5B5A"/>
    <w:rsid w:val="00AB5DFA"/>
    <w:rsid w:val="00AC0D06"/>
    <w:rsid w:val="00AC1894"/>
    <w:rsid w:val="00AC1C0B"/>
    <w:rsid w:val="00AC4352"/>
    <w:rsid w:val="00AC618B"/>
    <w:rsid w:val="00AD0C36"/>
    <w:rsid w:val="00AD1CB5"/>
    <w:rsid w:val="00AD3DD0"/>
    <w:rsid w:val="00AD5147"/>
    <w:rsid w:val="00AD5BE0"/>
    <w:rsid w:val="00AD5E9A"/>
    <w:rsid w:val="00AD6AD3"/>
    <w:rsid w:val="00AD73B4"/>
    <w:rsid w:val="00AD79EF"/>
    <w:rsid w:val="00AE0891"/>
    <w:rsid w:val="00AE342C"/>
    <w:rsid w:val="00AE7457"/>
    <w:rsid w:val="00AF3A78"/>
    <w:rsid w:val="00AF4985"/>
    <w:rsid w:val="00AF4D32"/>
    <w:rsid w:val="00AF4E4D"/>
    <w:rsid w:val="00AF5483"/>
    <w:rsid w:val="00AF67BB"/>
    <w:rsid w:val="00B00443"/>
    <w:rsid w:val="00B04C32"/>
    <w:rsid w:val="00B050F2"/>
    <w:rsid w:val="00B065ED"/>
    <w:rsid w:val="00B072E0"/>
    <w:rsid w:val="00B07508"/>
    <w:rsid w:val="00B123A7"/>
    <w:rsid w:val="00B125D4"/>
    <w:rsid w:val="00B13DF4"/>
    <w:rsid w:val="00B15969"/>
    <w:rsid w:val="00B22662"/>
    <w:rsid w:val="00B255C0"/>
    <w:rsid w:val="00B27173"/>
    <w:rsid w:val="00B31C0A"/>
    <w:rsid w:val="00B328B0"/>
    <w:rsid w:val="00B332FD"/>
    <w:rsid w:val="00B34698"/>
    <w:rsid w:val="00B34FD0"/>
    <w:rsid w:val="00B36525"/>
    <w:rsid w:val="00B37117"/>
    <w:rsid w:val="00B434E7"/>
    <w:rsid w:val="00B444CA"/>
    <w:rsid w:val="00B457BC"/>
    <w:rsid w:val="00B512B5"/>
    <w:rsid w:val="00B521B9"/>
    <w:rsid w:val="00B522DB"/>
    <w:rsid w:val="00B545D8"/>
    <w:rsid w:val="00B5798E"/>
    <w:rsid w:val="00B63CC3"/>
    <w:rsid w:val="00B6633B"/>
    <w:rsid w:val="00B66CEA"/>
    <w:rsid w:val="00B7070F"/>
    <w:rsid w:val="00B7176B"/>
    <w:rsid w:val="00B72604"/>
    <w:rsid w:val="00B755C2"/>
    <w:rsid w:val="00B759E3"/>
    <w:rsid w:val="00B75F6E"/>
    <w:rsid w:val="00B776E6"/>
    <w:rsid w:val="00B8051D"/>
    <w:rsid w:val="00B8210A"/>
    <w:rsid w:val="00B85367"/>
    <w:rsid w:val="00B856A3"/>
    <w:rsid w:val="00B85EA2"/>
    <w:rsid w:val="00B86E6D"/>
    <w:rsid w:val="00B90A96"/>
    <w:rsid w:val="00B938F9"/>
    <w:rsid w:val="00B952F2"/>
    <w:rsid w:val="00B95A18"/>
    <w:rsid w:val="00B973B9"/>
    <w:rsid w:val="00B97746"/>
    <w:rsid w:val="00B97812"/>
    <w:rsid w:val="00BA2E49"/>
    <w:rsid w:val="00BA3E72"/>
    <w:rsid w:val="00BA3E8F"/>
    <w:rsid w:val="00BA57A8"/>
    <w:rsid w:val="00BA5D2D"/>
    <w:rsid w:val="00BA6E8C"/>
    <w:rsid w:val="00BA71A7"/>
    <w:rsid w:val="00BA7329"/>
    <w:rsid w:val="00BB0ACD"/>
    <w:rsid w:val="00BB347A"/>
    <w:rsid w:val="00BB4FC2"/>
    <w:rsid w:val="00BB7A61"/>
    <w:rsid w:val="00BC00FA"/>
    <w:rsid w:val="00BC10DF"/>
    <w:rsid w:val="00BC16F0"/>
    <w:rsid w:val="00BC2A37"/>
    <w:rsid w:val="00BC2EF1"/>
    <w:rsid w:val="00BC5825"/>
    <w:rsid w:val="00BC5DF4"/>
    <w:rsid w:val="00BC7611"/>
    <w:rsid w:val="00BD04F0"/>
    <w:rsid w:val="00BD051A"/>
    <w:rsid w:val="00BD1956"/>
    <w:rsid w:val="00BD2275"/>
    <w:rsid w:val="00BD2377"/>
    <w:rsid w:val="00BD4560"/>
    <w:rsid w:val="00BE340C"/>
    <w:rsid w:val="00BE3FE6"/>
    <w:rsid w:val="00BE4C1B"/>
    <w:rsid w:val="00BF0219"/>
    <w:rsid w:val="00BF1FD3"/>
    <w:rsid w:val="00BF39B0"/>
    <w:rsid w:val="00BF3E63"/>
    <w:rsid w:val="00BF418B"/>
    <w:rsid w:val="00BF54C5"/>
    <w:rsid w:val="00BF6E66"/>
    <w:rsid w:val="00BF7D12"/>
    <w:rsid w:val="00C026C0"/>
    <w:rsid w:val="00C02A1E"/>
    <w:rsid w:val="00C04078"/>
    <w:rsid w:val="00C05DCD"/>
    <w:rsid w:val="00C065FD"/>
    <w:rsid w:val="00C1209C"/>
    <w:rsid w:val="00C12A5F"/>
    <w:rsid w:val="00C136ED"/>
    <w:rsid w:val="00C14D58"/>
    <w:rsid w:val="00C1501D"/>
    <w:rsid w:val="00C15B7E"/>
    <w:rsid w:val="00C17FF9"/>
    <w:rsid w:val="00C220AB"/>
    <w:rsid w:val="00C25209"/>
    <w:rsid w:val="00C25ADC"/>
    <w:rsid w:val="00C30357"/>
    <w:rsid w:val="00C32251"/>
    <w:rsid w:val="00C33AB0"/>
    <w:rsid w:val="00C341CE"/>
    <w:rsid w:val="00C353B2"/>
    <w:rsid w:val="00C376B7"/>
    <w:rsid w:val="00C41B0D"/>
    <w:rsid w:val="00C42F84"/>
    <w:rsid w:val="00C43EDF"/>
    <w:rsid w:val="00C45103"/>
    <w:rsid w:val="00C4584A"/>
    <w:rsid w:val="00C46865"/>
    <w:rsid w:val="00C474E4"/>
    <w:rsid w:val="00C50B83"/>
    <w:rsid w:val="00C5139A"/>
    <w:rsid w:val="00C54463"/>
    <w:rsid w:val="00C54905"/>
    <w:rsid w:val="00C55970"/>
    <w:rsid w:val="00C55CAA"/>
    <w:rsid w:val="00C6108A"/>
    <w:rsid w:val="00C61DEB"/>
    <w:rsid w:val="00C61DEE"/>
    <w:rsid w:val="00C636B4"/>
    <w:rsid w:val="00C677D2"/>
    <w:rsid w:val="00C73947"/>
    <w:rsid w:val="00C74763"/>
    <w:rsid w:val="00C748C8"/>
    <w:rsid w:val="00C75177"/>
    <w:rsid w:val="00C76825"/>
    <w:rsid w:val="00C769A3"/>
    <w:rsid w:val="00C812FC"/>
    <w:rsid w:val="00C8143C"/>
    <w:rsid w:val="00C8492E"/>
    <w:rsid w:val="00C863EC"/>
    <w:rsid w:val="00C97391"/>
    <w:rsid w:val="00C97EB5"/>
    <w:rsid w:val="00CA1DCA"/>
    <w:rsid w:val="00CA232F"/>
    <w:rsid w:val="00CA67AD"/>
    <w:rsid w:val="00CB01CB"/>
    <w:rsid w:val="00CB0933"/>
    <w:rsid w:val="00CB1180"/>
    <w:rsid w:val="00CB2149"/>
    <w:rsid w:val="00CB3F28"/>
    <w:rsid w:val="00CB5CFC"/>
    <w:rsid w:val="00CC193B"/>
    <w:rsid w:val="00CC1F72"/>
    <w:rsid w:val="00CC3985"/>
    <w:rsid w:val="00CC70D0"/>
    <w:rsid w:val="00CC7C52"/>
    <w:rsid w:val="00CD732E"/>
    <w:rsid w:val="00CD756D"/>
    <w:rsid w:val="00CE083D"/>
    <w:rsid w:val="00CE1ACB"/>
    <w:rsid w:val="00CE22BF"/>
    <w:rsid w:val="00CE36AA"/>
    <w:rsid w:val="00CE572C"/>
    <w:rsid w:val="00CE61FB"/>
    <w:rsid w:val="00CE74CE"/>
    <w:rsid w:val="00CF1B86"/>
    <w:rsid w:val="00CF2B98"/>
    <w:rsid w:val="00CF36C8"/>
    <w:rsid w:val="00CF5261"/>
    <w:rsid w:val="00CF6FEA"/>
    <w:rsid w:val="00CF7440"/>
    <w:rsid w:val="00D02902"/>
    <w:rsid w:val="00D03EAE"/>
    <w:rsid w:val="00D05E6B"/>
    <w:rsid w:val="00D05EC1"/>
    <w:rsid w:val="00D06137"/>
    <w:rsid w:val="00D07A0A"/>
    <w:rsid w:val="00D10355"/>
    <w:rsid w:val="00D14B4E"/>
    <w:rsid w:val="00D15FE9"/>
    <w:rsid w:val="00D16164"/>
    <w:rsid w:val="00D16865"/>
    <w:rsid w:val="00D17214"/>
    <w:rsid w:val="00D172C4"/>
    <w:rsid w:val="00D177F6"/>
    <w:rsid w:val="00D22339"/>
    <w:rsid w:val="00D237AF"/>
    <w:rsid w:val="00D23A52"/>
    <w:rsid w:val="00D24444"/>
    <w:rsid w:val="00D27963"/>
    <w:rsid w:val="00D27EED"/>
    <w:rsid w:val="00D27F51"/>
    <w:rsid w:val="00D3036A"/>
    <w:rsid w:val="00D30499"/>
    <w:rsid w:val="00D3072D"/>
    <w:rsid w:val="00D33349"/>
    <w:rsid w:val="00D3546B"/>
    <w:rsid w:val="00D35DA1"/>
    <w:rsid w:val="00D367F1"/>
    <w:rsid w:val="00D40381"/>
    <w:rsid w:val="00D41776"/>
    <w:rsid w:val="00D41D93"/>
    <w:rsid w:val="00D4260C"/>
    <w:rsid w:val="00D42B30"/>
    <w:rsid w:val="00D43924"/>
    <w:rsid w:val="00D44C3D"/>
    <w:rsid w:val="00D4677C"/>
    <w:rsid w:val="00D47401"/>
    <w:rsid w:val="00D5105F"/>
    <w:rsid w:val="00D51261"/>
    <w:rsid w:val="00D52FF2"/>
    <w:rsid w:val="00D55AF4"/>
    <w:rsid w:val="00D55F2E"/>
    <w:rsid w:val="00D56920"/>
    <w:rsid w:val="00D57CEA"/>
    <w:rsid w:val="00D60F0C"/>
    <w:rsid w:val="00D61E9B"/>
    <w:rsid w:val="00D62373"/>
    <w:rsid w:val="00D63A89"/>
    <w:rsid w:val="00D63EFE"/>
    <w:rsid w:val="00D65EF8"/>
    <w:rsid w:val="00D6663E"/>
    <w:rsid w:val="00D71C02"/>
    <w:rsid w:val="00D72D69"/>
    <w:rsid w:val="00D73C1C"/>
    <w:rsid w:val="00D74115"/>
    <w:rsid w:val="00D76B32"/>
    <w:rsid w:val="00D7785C"/>
    <w:rsid w:val="00D85EFB"/>
    <w:rsid w:val="00D92780"/>
    <w:rsid w:val="00D93F21"/>
    <w:rsid w:val="00D94466"/>
    <w:rsid w:val="00D970F7"/>
    <w:rsid w:val="00DA01BC"/>
    <w:rsid w:val="00DA2520"/>
    <w:rsid w:val="00DA3ED1"/>
    <w:rsid w:val="00DA49C9"/>
    <w:rsid w:val="00DA5E9D"/>
    <w:rsid w:val="00DA69DD"/>
    <w:rsid w:val="00DB0302"/>
    <w:rsid w:val="00DB2035"/>
    <w:rsid w:val="00DB2B49"/>
    <w:rsid w:val="00DB3FF1"/>
    <w:rsid w:val="00DB589B"/>
    <w:rsid w:val="00DB63EE"/>
    <w:rsid w:val="00DC0CBB"/>
    <w:rsid w:val="00DC1B9F"/>
    <w:rsid w:val="00DC2448"/>
    <w:rsid w:val="00DC48ED"/>
    <w:rsid w:val="00DC5016"/>
    <w:rsid w:val="00DC54D3"/>
    <w:rsid w:val="00DC6C7B"/>
    <w:rsid w:val="00DC70DD"/>
    <w:rsid w:val="00DD094B"/>
    <w:rsid w:val="00DD2002"/>
    <w:rsid w:val="00DD2F59"/>
    <w:rsid w:val="00DD4646"/>
    <w:rsid w:val="00DD51C8"/>
    <w:rsid w:val="00DE30CC"/>
    <w:rsid w:val="00DE3F48"/>
    <w:rsid w:val="00DE4D36"/>
    <w:rsid w:val="00DF0A16"/>
    <w:rsid w:val="00DF0BCF"/>
    <w:rsid w:val="00DF15A0"/>
    <w:rsid w:val="00DF4ABF"/>
    <w:rsid w:val="00DF5692"/>
    <w:rsid w:val="00E0083D"/>
    <w:rsid w:val="00E013FC"/>
    <w:rsid w:val="00E02A90"/>
    <w:rsid w:val="00E030AF"/>
    <w:rsid w:val="00E045C7"/>
    <w:rsid w:val="00E074A6"/>
    <w:rsid w:val="00E101E8"/>
    <w:rsid w:val="00E11AF2"/>
    <w:rsid w:val="00E12493"/>
    <w:rsid w:val="00E1372C"/>
    <w:rsid w:val="00E141D1"/>
    <w:rsid w:val="00E15883"/>
    <w:rsid w:val="00E17C9C"/>
    <w:rsid w:val="00E20ACC"/>
    <w:rsid w:val="00E236B3"/>
    <w:rsid w:val="00E270D4"/>
    <w:rsid w:val="00E2766C"/>
    <w:rsid w:val="00E30639"/>
    <w:rsid w:val="00E30D77"/>
    <w:rsid w:val="00E333D4"/>
    <w:rsid w:val="00E37831"/>
    <w:rsid w:val="00E37DCF"/>
    <w:rsid w:val="00E37FDA"/>
    <w:rsid w:val="00E41391"/>
    <w:rsid w:val="00E42466"/>
    <w:rsid w:val="00E425DF"/>
    <w:rsid w:val="00E47356"/>
    <w:rsid w:val="00E47601"/>
    <w:rsid w:val="00E514C5"/>
    <w:rsid w:val="00E5655E"/>
    <w:rsid w:val="00E605F7"/>
    <w:rsid w:val="00E6163E"/>
    <w:rsid w:val="00E61DFE"/>
    <w:rsid w:val="00E649F7"/>
    <w:rsid w:val="00E65CE2"/>
    <w:rsid w:val="00E66F6B"/>
    <w:rsid w:val="00E67086"/>
    <w:rsid w:val="00E7001D"/>
    <w:rsid w:val="00E701FF"/>
    <w:rsid w:val="00E713C6"/>
    <w:rsid w:val="00E73870"/>
    <w:rsid w:val="00E742D3"/>
    <w:rsid w:val="00E74C60"/>
    <w:rsid w:val="00E75AC6"/>
    <w:rsid w:val="00E80BF0"/>
    <w:rsid w:val="00E81BD4"/>
    <w:rsid w:val="00E846EB"/>
    <w:rsid w:val="00E852E0"/>
    <w:rsid w:val="00E85AF0"/>
    <w:rsid w:val="00E875BC"/>
    <w:rsid w:val="00E91095"/>
    <w:rsid w:val="00E912F2"/>
    <w:rsid w:val="00E927A8"/>
    <w:rsid w:val="00E92EC8"/>
    <w:rsid w:val="00E97214"/>
    <w:rsid w:val="00EA03CC"/>
    <w:rsid w:val="00EA23E0"/>
    <w:rsid w:val="00EA3B33"/>
    <w:rsid w:val="00EA3B75"/>
    <w:rsid w:val="00EA439D"/>
    <w:rsid w:val="00EA47DE"/>
    <w:rsid w:val="00EA5DAC"/>
    <w:rsid w:val="00EA6534"/>
    <w:rsid w:val="00EB00E7"/>
    <w:rsid w:val="00EB066B"/>
    <w:rsid w:val="00EB09E4"/>
    <w:rsid w:val="00EB0E70"/>
    <w:rsid w:val="00EB4602"/>
    <w:rsid w:val="00EB50DD"/>
    <w:rsid w:val="00EC2E79"/>
    <w:rsid w:val="00EC3A24"/>
    <w:rsid w:val="00EC4AE2"/>
    <w:rsid w:val="00EC6DCA"/>
    <w:rsid w:val="00ED06AF"/>
    <w:rsid w:val="00ED0725"/>
    <w:rsid w:val="00ED15F5"/>
    <w:rsid w:val="00ED4E08"/>
    <w:rsid w:val="00ED6B4A"/>
    <w:rsid w:val="00ED73F8"/>
    <w:rsid w:val="00EE1A8B"/>
    <w:rsid w:val="00EE693D"/>
    <w:rsid w:val="00EE7164"/>
    <w:rsid w:val="00EF2D76"/>
    <w:rsid w:val="00EF42BA"/>
    <w:rsid w:val="00EF6BED"/>
    <w:rsid w:val="00F011E4"/>
    <w:rsid w:val="00F015A2"/>
    <w:rsid w:val="00F022BC"/>
    <w:rsid w:val="00F041F5"/>
    <w:rsid w:val="00F06DB0"/>
    <w:rsid w:val="00F12E73"/>
    <w:rsid w:val="00F12E97"/>
    <w:rsid w:val="00F141BC"/>
    <w:rsid w:val="00F14C59"/>
    <w:rsid w:val="00F17142"/>
    <w:rsid w:val="00F17657"/>
    <w:rsid w:val="00F17B7F"/>
    <w:rsid w:val="00F20906"/>
    <w:rsid w:val="00F2314B"/>
    <w:rsid w:val="00F253FA"/>
    <w:rsid w:val="00F270F6"/>
    <w:rsid w:val="00F306DE"/>
    <w:rsid w:val="00F309D0"/>
    <w:rsid w:val="00F31BB1"/>
    <w:rsid w:val="00F325C3"/>
    <w:rsid w:val="00F32C79"/>
    <w:rsid w:val="00F33D9B"/>
    <w:rsid w:val="00F34EDF"/>
    <w:rsid w:val="00F35003"/>
    <w:rsid w:val="00F40881"/>
    <w:rsid w:val="00F4091D"/>
    <w:rsid w:val="00F414D1"/>
    <w:rsid w:val="00F43D18"/>
    <w:rsid w:val="00F469FA"/>
    <w:rsid w:val="00F517A2"/>
    <w:rsid w:val="00F521B9"/>
    <w:rsid w:val="00F5269B"/>
    <w:rsid w:val="00F52A37"/>
    <w:rsid w:val="00F54538"/>
    <w:rsid w:val="00F5623B"/>
    <w:rsid w:val="00F60098"/>
    <w:rsid w:val="00F6033A"/>
    <w:rsid w:val="00F63AF0"/>
    <w:rsid w:val="00F63BCD"/>
    <w:rsid w:val="00F63E05"/>
    <w:rsid w:val="00F642B3"/>
    <w:rsid w:val="00F67130"/>
    <w:rsid w:val="00F70BEA"/>
    <w:rsid w:val="00F73917"/>
    <w:rsid w:val="00F749B3"/>
    <w:rsid w:val="00F74F0C"/>
    <w:rsid w:val="00F74FF5"/>
    <w:rsid w:val="00F7503D"/>
    <w:rsid w:val="00F86791"/>
    <w:rsid w:val="00F879E5"/>
    <w:rsid w:val="00F920A4"/>
    <w:rsid w:val="00F9239D"/>
    <w:rsid w:val="00F932C2"/>
    <w:rsid w:val="00F94307"/>
    <w:rsid w:val="00F95017"/>
    <w:rsid w:val="00F96026"/>
    <w:rsid w:val="00F97672"/>
    <w:rsid w:val="00FA13CF"/>
    <w:rsid w:val="00FA2515"/>
    <w:rsid w:val="00FA2936"/>
    <w:rsid w:val="00FA347B"/>
    <w:rsid w:val="00FA3538"/>
    <w:rsid w:val="00FA3C44"/>
    <w:rsid w:val="00FA5E2E"/>
    <w:rsid w:val="00FA7395"/>
    <w:rsid w:val="00FB3A49"/>
    <w:rsid w:val="00FB7EFB"/>
    <w:rsid w:val="00FC0153"/>
    <w:rsid w:val="00FC234B"/>
    <w:rsid w:val="00FC4349"/>
    <w:rsid w:val="00FC4495"/>
    <w:rsid w:val="00FC5417"/>
    <w:rsid w:val="00FC7ECB"/>
    <w:rsid w:val="00FD15EC"/>
    <w:rsid w:val="00FD44CD"/>
    <w:rsid w:val="00FD6E59"/>
    <w:rsid w:val="00FD7B34"/>
    <w:rsid w:val="00FE05C6"/>
    <w:rsid w:val="00FE0610"/>
    <w:rsid w:val="00FE659B"/>
    <w:rsid w:val="00FE79F7"/>
    <w:rsid w:val="00FF162B"/>
    <w:rsid w:val="00FF16EF"/>
    <w:rsid w:val="00FF194D"/>
    <w:rsid w:val="00FF1E80"/>
    <w:rsid w:val="00FF4246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804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5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D7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6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EF8"/>
  </w:style>
  <w:style w:type="character" w:styleId="a7">
    <w:name w:val="Hyperlink"/>
    <w:basedOn w:val="a0"/>
    <w:uiPriority w:val="99"/>
    <w:unhideWhenUsed/>
    <w:rsid w:val="007307AF"/>
    <w:rPr>
      <w:color w:val="0000FF" w:themeColor="hyperlink"/>
      <w:u w:val="single"/>
    </w:rPr>
  </w:style>
  <w:style w:type="paragraph" w:customStyle="1" w:styleId="u">
    <w:name w:val="u"/>
    <w:basedOn w:val="a"/>
    <w:rsid w:val="0007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8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1041D"/>
    <w:pPr>
      <w:ind w:left="720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F2DC5"/>
    <w:pPr>
      <w:ind w:left="720"/>
      <w:contextualSpacing/>
    </w:pPr>
  </w:style>
  <w:style w:type="paragraph" w:customStyle="1" w:styleId="ConsPlusNormal">
    <w:name w:val="ConsPlusNormal"/>
    <w:rsid w:val="003906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 Indent"/>
    <w:basedOn w:val="a"/>
    <w:link w:val="ab"/>
    <w:rsid w:val="00AB5B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AB5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642B3"/>
  </w:style>
  <w:style w:type="paragraph" w:customStyle="1" w:styleId="formattext">
    <w:name w:val="formattext"/>
    <w:basedOn w:val="a"/>
    <w:rsid w:val="007F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1DC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C4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11E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1"/>
    <w:uiPriority w:val="99"/>
    <w:rsid w:val="009C3A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3AC0"/>
    <w:pPr>
      <w:widowControl w:val="0"/>
      <w:shd w:val="clear" w:color="auto" w:fill="FFFFFF"/>
      <w:spacing w:before="240" w:after="0" w:line="346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804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5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D7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6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EF8"/>
  </w:style>
  <w:style w:type="character" w:styleId="a7">
    <w:name w:val="Hyperlink"/>
    <w:basedOn w:val="a0"/>
    <w:uiPriority w:val="99"/>
    <w:unhideWhenUsed/>
    <w:rsid w:val="007307AF"/>
    <w:rPr>
      <w:color w:val="0000FF" w:themeColor="hyperlink"/>
      <w:u w:val="single"/>
    </w:rPr>
  </w:style>
  <w:style w:type="paragraph" w:customStyle="1" w:styleId="u">
    <w:name w:val="u"/>
    <w:basedOn w:val="a"/>
    <w:rsid w:val="0007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8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1041D"/>
    <w:pPr>
      <w:ind w:left="720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F2DC5"/>
    <w:pPr>
      <w:ind w:left="720"/>
      <w:contextualSpacing/>
    </w:pPr>
  </w:style>
  <w:style w:type="paragraph" w:customStyle="1" w:styleId="ConsPlusNormal">
    <w:name w:val="ConsPlusNormal"/>
    <w:rsid w:val="003906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 Indent"/>
    <w:basedOn w:val="a"/>
    <w:link w:val="ab"/>
    <w:rsid w:val="00AB5B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AB5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642B3"/>
  </w:style>
  <w:style w:type="paragraph" w:customStyle="1" w:styleId="formattext">
    <w:name w:val="formattext"/>
    <w:basedOn w:val="a"/>
    <w:rsid w:val="007F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1DC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C4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11E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1"/>
    <w:uiPriority w:val="99"/>
    <w:rsid w:val="009C3A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3AC0"/>
    <w:pPr>
      <w:widowControl w:val="0"/>
      <w:shd w:val="clear" w:color="auto" w:fill="FFFFFF"/>
      <w:spacing w:before="240" w:after="0" w:line="346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C786-EBF1-45BE-AC1E-663B3647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Карих ВН</dc:creator>
  <cp:lastModifiedBy>MO Donskoy</cp:lastModifiedBy>
  <cp:revision>2</cp:revision>
  <cp:lastPrinted>2025-06-16T09:02:00Z</cp:lastPrinted>
  <dcterms:created xsi:type="dcterms:W3CDTF">2025-06-17T13:54:00Z</dcterms:created>
  <dcterms:modified xsi:type="dcterms:W3CDTF">2025-06-17T13:54:00Z</dcterms:modified>
</cp:coreProperties>
</file>