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06" w:rsidRDefault="00957106" w:rsidP="00957106">
      <w:pPr>
        <w:jc w:val="center"/>
        <w:rPr>
          <w:rFonts w:ascii="PT Astra Serif" w:hAnsi="PT Astra Serif"/>
          <w:sz w:val="28"/>
        </w:rPr>
      </w:pPr>
      <w:r>
        <w:rPr>
          <w:rFonts w:ascii="PT Astra Serif" w:hAnsi="PT Astra Serif"/>
          <w:noProof/>
          <w:sz w:val="28"/>
        </w:rPr>
        <w:drawing>
          <wp:inline distT="0" distB="0" distL="0" distR="0" wp14:anchorId="7BF7904E" wp14:editId="636809D4">
            <wp:extent cx="823467" cy="905510"/>
            <wp:effectExtent l="0" t="0" r="0" b="0"/>
            <wp:docPr id="6"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823467" cy="905510"/>
                    </a:xfrm>
                    <a:prstGeom prst="rect">
                      <a:avLst/>
                    </a:prstGeom>
                  </pic:spPr>
                </pic:pic>
              </a:graphicData>
            </a:graphic>
          </wp:inline>
        </w:drawing>
      </w:r>
    </w:p>
    <w:tbl>
      <w:tblPr>
        <w:tblW w:w="10214" w:type="dxa"/>
        <w:tblLayout w:type="fixed"/>
        <w:tblLook w:val="04A0" w:firstRow="1" w:lastRow="0" w:firstColumn="1" w:lastColumn="0" w:noHBand="0" w:noVBand="1"/>
      </w:tblPr>
      <w:tblGrid>
        <w:gridCol w:w="9571"/>
        <w:gridCol w:w="643"/>
      </w:tblGrid>
      <w:tr w:rsidR="00957106" w:rsidTr="00957106">
        <w:tc>
          <w:tcPr>
            <w:tcW w:w="9571" w:type="dxa"/>
            <w:shd w:val="clear" w:color="auto" w:fill="auto"/>
          </w:tcPr>
          <w:p w:rsidR="00957106" w:rsidRDefault="00957106" w:rsidP="00190345">
            <w:pPr>
              <w:jc w:val="center"/>
              <w:rPr>
                <w:rFonts w:ascii="PT Astra Serif" w:hAnsi="PT Astra Serif"/>
                <w:b/>
                <w:sz w:val="28"/>
              </w:rPr>
            </w:pPr>
            <w:r>
              <w:rPr>
                <w:rFonts w:ascii="PT Astra Serif" w:hAnsi="PT Astra Serif"/>
                <w:b/>
                <w:sz w:val="28"/>
              </w:rPr>
              <w:t>Тульская область</w:t>
            </w:r>
          </w:p>
        </w:tc>
        <w:tc>
          <w:tcPr>
            <w:tcW w:w="643" w:type="dxa"/>
          </w:tcPr>
          <w:p w:rsidR="00957106" w:rsidRDefault="00957106" w:rsidP="00190345"/>
        </w:tc>
      </w:tr>
      <w:tr w:rsidR="00957106" w:rsidTr="00957106">
        <w:tc>
          <w:tcPr>
            <w:tcW w:w="9571" w:type="dxa"/>
            <w:shd w:val="clear" w:color="auto" w:fill="auto"/>
          </w:tcPr>
          <w:p w:rsidR="00957106" w:rsidRDefault="00957106" w:rsidP="00190345">
            <w:pPr>
              <w:jc w:val="center"/>
              <w:rPr>
                <w:rFonts w:ascii="PT Astra Serif" w:hAnsi="PT Astra Serif"/>
                <w:b/>
                <w:sz w:val="28"/>
              </w:rPr>
            </w:pPr>
            <w:r>
              <w:rPr>
                <w:rFonts w:ascii="PT Astra Serif" w:hAnsi="PT Astra Serif"/>
                <w:b/>
                <w:sz w:val="28"/>
              </w:rPr>
              <w:t>Муниципальное образование город Донской</w:t>
            </w:r>
          </w:p>
        </w:tc>
        <w:tc>
          <w:tcPr>
            <w:tcW w:w="643" w:type="dxa"/>
          </w:tcPr>
          <w:p w:rsidR="00957106" w:rsidRDefault="00957106" w:rsidP="00190345"/>
        </w:tc>
      </w:tr>
      <w:tr w:rsidR="00957106" w:rsidTr="00957106">
        <w:tc>
          <w:tcPr>
            <w:tcW w:w="9571" w:type="dxa"/>
            <w:shd w:val="clear" w:color="auto" w:fill="auto"/>
          </w:tcPr>
          <w:p w:rsidR="00957106" w:rsidRDefault="00957106" w:rsidP="00190345">
            <w:pPr>
              <w:jc w:val="center"/>
              <w:rPr>
                <w:rFonts w:ascii="PT Astra Serif" w:hAnsi="PT Astra Serif"/>
                <w:b/>
                <w:sz w:val="28"/>
              </w:rPr>
            </w:pPr>
            <w:r>
              <w:rPr>
                <w:rFonts w:ascii="PT Astra Serif" w:hAnsi="PT Astra Serif"/>
                <w:b/>
                <w:sz w:val="28"/>
              </w:rPr>
              <w:t>Собрание депутатов</w:t>
            </w:r>
          </w:p>
          <w:p w:rsidR="00957106" w:rsidRDefault="00957106" w:rsidP="00190345">
            <w:pPr>
              <w:jc w:val="center"/>
              <w:rPr>
                <w:rFonts w:ascii="PT Astra Serif" w:hAnsi="PT Astra Serif"/>
                <w:b/>
                <w:sz w:val="28"/>
              </w:rPr>
            </w:pPr>
          </w:p>
        </w:tc>
        <w:tc>
          <w:tcPr>
            <w:tcW w:w="643" w:type="dxa"/>
          </w:tcPr>
          <w:p w:rsidR="00957106" w:rsidRDefault="00957106" w:rsidP="00190345"/>
        </w:tc>
      </w:tr>
    </w:tbl>
    <w:p w:rsidR="00C53943" w:rsidRPr="00F25535" w:rsidRDefault="00C53943" w:rsidP="00C53943">
      <w:pPr>
        <w:jc w:val="center"/>
        <w:rPr>
          <w:rFonts w:ascii="PT Astra Serif" w:hAnsi="PT Astra Serif"/>
          <w:b/>
          <w:bCs/>
          <w:sz w:val="28"/>
          <w:szCs w:val="28"/>
        </w:rPr>
      </w:pPr>
      <w:r w:rsidRPr="00F25535">
        <w:rPr>
          <w:rFonts w:ascii="PT Astra Serif" w:hAnsi="PT Astra Serif"/>
          <w:b/>
          <w:bCs/>
          <w:sz w:val="28"/>
          <w:szCs w:val="28"/>
        </w:rPr>
        <w:t xml:space="preserve">    РЕШЕНИЕ</w:t>
      </w:r>
    </w:p>
    <w:p w:rsidR="00C53943" w:rsidRPr="00F25535" w:rsidRDefault="00C53943" w:rsidP="00C53943">
      <w:pPr>
        <w:jc w:val="center"/>
        <w:rPr>
          <w:rFonts w:ascii="PT Astra Serif" w:hAnsi="PT Astra Serif"/>
          <w:b/>
          <w:bCs/>
          <w:sz w:val="28"/>
          <w:szCs w:val="28"/>
        </w:rPr>
      </w:pPr>
    </w:p>
    <w:p w:rsidR="00C53943" w:rsidRPr="004B43D1" w:rsidRDefault="00C53943" w:rsidP="00C53943">
      <w:pPr>
        <w:rPr>
          <w:rFonts w:ascii="PT Astra Serif" w:hAnsi="PT Astra Serif"/>
          <w:b/>
          <w:bCs/>
          <w:sz w:val="28"/>
          <w:szCs w:val="28"/>
        </w:rPr>
      </w:pPr>
      <w:r w:rsidRPr="00F25535">
        <w:rPr>
          <w:rFonts w:ascii="PT Astra Serif" w:hAnsi="PT Astra Serif"/>
          <w:b/>
          <w:bCs/>
          <w:sz w:val="28"/>
          <w:szCs w:val="28"/>
        </w:rPr>
        <w:t xml:space="preserve"> </w:t>
      </w:r>
      <w:r w:rsidR="00FB2DA8">
        <w:rPr>
          <w:rFonts w:ascii="PT Astra Serif" w:hAnsi="PT Astra Serif"/>
          <w:b/>
          <w:bCs/>
          <w:sz w:val="28"/>
          <w:szCs w:val="28"/>
        </w:rPr>
        <w:t>от «</w:t>
      </w:r>
      <w:r w:rsidR="00FE4B89">
        <w:rPr>
          <w:rFonts w:ascii="PT Astra Serif" w:hAnsi="PT Astra Serif"/>
          <w:b/>
          <w:bCs/>
          <w:sz w:val="28"/>
          <w:szCs w:val="28"/>
        </w:rPr>
        <w:t xml:space="preserve"> 19</w:t>
      </w:r>
      <w:r w:rsidR="00FB2DA8">
        <w:rPr>
          <w:rFonts w:ascii="PT Astra Serif" w:hAnsi="PT Astra Serif"/>
          <w:b/>
          <w:bCs/>
          <w:sz w:val="28"/>
          <w:szCs w:val="28"/>
        </w:rPr>
        <w:t>»</w:t>
      </w:r>
      <w:r w:rsidR="00957106">
        <w:rPr>
          <w:rFonts w:ascii="PT Astra Serif" w:hAnsi="PT Astra Serif"/>
          <w:b/>
          <w:bCs/>
          <w:sz w:val="28"/>
          <w:szCs w:val="28"/>
        </w:rPr>
        <w:t xml:space="preserve"> июня </w:t>
      </w:r>
      <w:r w:rsidR="00FB2DA8">
        <w:rPr>
          <w:rFonts w:ascii="PT Astra Serif" w:hAnsi="PT Astra Serif"/>
          <w:b/>
          <w:bCs/>
          <w:sz w:val="28"/>
          <w:szCs w:val="28"/>
        </w:rPr>
        <w:t xml:space="preserve"> 202</w:t>
      </w:r>
      <w:r w:rsidR="00957106">
        <w:rPr>
          <w:rFonts w:ascii="PT Astra Serif" w:hAnsi="PT Astra Serif"/>
          <w:b/>
          <w:bCs/>
          <w:sz w:val="28"/>
          <w:szCs w:val="28"/>
        </w:rPr>
        <w:t>5</w:t>
      </w:r>
      <w:r w:rsidR="004B43D1">
        <w:rPr>
          <w:rFonts w:ascii="PT Astra Serif" w:hAnsi="PT Astra Serif"/>
          <w:b/>
          <w:bCs/>
          <w:sz w:val="28"/>
          <w:szCs w:val="28"/>
        </w:rPr>
        <w:t xml:space="preserve"> </w:t>
      </w:r>
      <w:r w:rsidR="004B43D1" w:rsidRPr="004B43D1">
        <w:rPr>
          <w:rFonts w:ascii="PT Astra Serif" w:hAnsi="PT Astra Serif"/>
          <w:b/>
          <w:bCs/>
          <w:sz w:val="28"/>
          <w:szCs w:val="28"/>
        </w:rPr>
        <w:t>года</w:t>
      </w:r>
      <w:r w:rsidRPr="004B43D1">
        <w:rPr>
          <w:rFonts w:ascii="PT Astra Serif" w:hAnsi="PT Astra Serif"/>
          <w:b/>
          <w:sz w:val="28"/>
          <w:szCs w:val="28"/>
        </w:rPr>
        <w:t xml:space="preserve">                                                                 №</w:t>
      </w:r>
      <w:r w:rsidR="00A536D0">
        <w:rPr>
          <w:rFonts w:ascii="PT Astra Serif" w:hAnsi="PT Astra Serif"/>
          <w:b/>
          <w:sz w:val="28"/>
          <w:szCs w:val="28"/>
        </w:rPr>
        <w:t xml:space="preserve"> 10-8</w:t>
      </w:r>
    </w:p>
    <w:p w:rsidR="00C53943" w:rsidRPr="00F25535" w:rsidRDefault="00C53943" w:rsidP="00C53943">
      <w:pPr>
        <w:shd w:val="clear" w:color="auto" w:fill="FFFFFF"/>
        <w:ind w:firstLine="567"/>
        <w:jc w:val="center"/>
        <w:rPr>
          <w:rFonts w:ascii="PT Astra Serif" w:hAnsi="PT Astra Serif"/>
          <w:color w:val="000000"/>
          <w:sz w:val="28"/>
          <w:szCs w:val="28"/>
        </w:rPr>
      </w:pPr>
    </w:p>
    <w:p w:rsidR="00C53943" w:rsidRPr="00F25535" w:rsidRDefault="00C53943" w:rsidP="00C53943">
      <w:pPr>
        <w:shd w:val="clear" w:color="auto" w:fill="FFFFFF"/>
        <w:ind w:firstLine="567"/>
        <w:jc w:val="center"/>
        <w:rPr>
          <w:rFonts w:ascii="PT Astra Serif" w:hAnsi="PT Astra Serif"/>
          <w:color w:val="000000"/>
          <w:sz w:val="28"/>
          <w:szCs w:val="28"/>
        </w:rPr>
      </w:pPr>
    </w:p>
    <w:p w:rsidR="00B605D5" w:rsidRPr="00B605D5" w:rsidRDefault="00B605D5" w:rsidP="00B605D5">
      <w:pPr>
        <w:jc w:val="center"/>
        <w:rPr>
          <w:rFonts w:ascii="PT Astra Serif" w:hAnsi="PT Astra Serif"/>
          <w:b/>
          <w:bCs/>
          <w:color w:val="000000"/>
          <w:sz w:val="28"/>
          <w:szCs w:val="28"/>
        </w:rPr>
      </w:pPr>
      <w:r w:rsidRPr="00B605D5">
        <w:rPr>
          <w:rFonts w:ascii="PT Astra Serif" w:hAnsi="PT Astra Serif"/>
          <w:b/>
          <w:bCs/>
          <w:color w:val="000000"/>
          <w:sz w:val="28"/>
          <w:szCs w:val="28"/>
        </w:rPr>
        <w:t>Об утверждении Положения о муниципальном земельном контроле</w:t>
      </w:r>
    </w:p>
    <w:p w:rsidR="00B605D5" w:rsidRPr="00B605D5" w:rsidRDefault="00B605D5" w:rsidP="00B605D5">
      <w:pPr>
        <w:jc w:val="center"/>
        <w:rPr>
          <w:rFonts w:ascii="PT Astra Serif" w:hAnsi="PT Astra Serif"/>
          <w:b/>
          <w:bCs/>
          <w:color w:val="000000"/>
          <w:sz w:val="28"/>
          <w:szCs w:val="28"/>
        </w:rPr>
      </w:pPr>
      <w:r w:rsidRPr="00B605D5">
        <w:rPr>
          <w:rFonts w:ascii="PT Astra Serif" w:hAnsi="PT Astra Serif"/>
          <w:b/>
          <w:bCs/>
          <w:color w:val="000000"/>
          <w:sz w:val="28"/>
          <w:szCs w:val="28"/>
        </w:rPr>
        <w:t xml:space="preserve"> в границах муниципального образования </w:t>
      </w:r>
    </w:p>
    <w:p w:rsidR="00C53943" w:rsidRPr="00F25535" w:rsidRDefault="00B605D5" w:rsidP="00B605D5">
      <w:pPr>
        <w:jc w:val="center"/>
        <w:rPr>
          <w:rFonts w:ascii="PT Astra Serif" w:hAnsi="PT Astra Serif"/>
          <w:sz w:val="28"/>
          <w:szCs w:val="28"/>
        </w:rPr>
      </w:pPr>
      <w:r w:rsidRPr="00B605D5">
        <w:rPr>
          <w:rFonts w:ascii="PT Astra Serif" w:hAnsi="PT Astra Serif"/>
          <w:b/>
          <w:bCs/>
          <w:color w:val="000000"/>
          <w:sz w:val="28"/>
          <w:szCs w:val="28"/>
        </w:rPr>
        <w:t xml:space="preserve"> город Донской</w:t>
      </w:r>
    </w:p>
    <w:p w:rsidR="00C53943" w:rsidRPr="00F25535" w:rsidRDefault="00C53943" w:rsidP="00C53943">
      <w:pPr>
        <w:shd w:val="clear" w:color="auto" w:fill="FFFFFF"/>
        <w:ind w:firstLine="567"/>
        <w:rPr>
          <w:rFonts w:ascii="PT Astra Serif" w:hAnsi="PT Astra Serif"/>
          <w:b/>
          <w:color w:val="000000"/>
          <w:sz w:val="28"/>
          <w:szCs w:val="28"/>
        </w:rPr>
      </w:pPr>
    </w:p>
    <w:p w:rsidR="00C53943" w:rsidRPr="00F25535" w:rsidRDefault="00C53943" w:rsidP="00FF3ED1">
      <w:pPr>
        <w:shd w:val="clear" w:color="auto" w:fill="FFFFFF"/>
        <w:rPr>
          <w:rFonts w:ascii="PT Astra Serif" w:hAnsi="PT Astra Serif"/>
          <w:b/>
          <w:color w:val="000000"/>
          <w:sz w:val="28"/>
          <w:szCs w:val="28"/>
        </w:rPr>
      </w:pPr>
    </w:p>
    <w:p w:rsidR="00B605D5" w:rsidRDefault="00B605D5" w:rsidP="0000532D">
      <w:pPr>
        <w:spacing w:line="276" w:lineRule="auto"/>
        <w:ind w:firstLine="708"/>
        <w:jc w:val="both"/>
        <w:rPr>
          <w:rFonts w:ascii="PT Astra Serif" w:hAnsi="PT Astra Serif" w:cs="Arial"/>
          <w:bCs/>
          <w:color w:val="000000"/>
          <w:sz w:val="28"/>
          <w:szCs w:val="28"/>
        </w:rPr>
      </w:pPr>
      <w:proofErr w:type="gramStart"/>
      <w:r w:rsidRPr="002A56E8">
        <w:rPr>
          <w:rFonts w:ascii="PT Astra Serif" w:hAnsi="PT Astra Serif" w:cs="Arial"/>
          <w:bCs/>
          <w:color w:val="000000"/>
          <w:sz w:val="28"/>
          <w:szCs w:val="28"/>
        </w:rPr>
        <w:t xml:space="preserve">Руководствуясь Федеральным законом от 06.10.2003 N 131-ФЗ </w:t>
      </w:r>
      <w:r w:rsidR="0047270A">
        <w:rPr>
          <w:rFonts w:ascii="PT Astra Serif" w:hAnsi="PT Astra Serif" w:cs="Arial"/>
          <w:bCs/>
          <w:color w:val="000000"/>
          <w:sz w:val="28"/>
          <w:szCs w:val="28"/>
        </w:rPr>
        <w:br/>
      </w:r>
      <w:r>
        <w:rPr>
          <w:rFonts w:ascii="PT Astra Serif" w:hAnsi="PT Astra Serif" w:cs="Arial"/>
          <w:bCs/>
          <w:color w:val="000000"/>
          <w:sz w:val="28"/>
          <w:szCs w:val="28"/>
        </w:rPr>
        <w:t>«</w:t>
      </w:r>
      <w:r w:rsidRPr="002A56E8">
        <w:rPr>
          <w:rFonts w:ascii="PT Astra Serif" w:hAnsi="PT Astra Serif" w:cs="Arial"/>
          <w:bCs/>
          <w:color w:val="000000"/>
          <w:sz w:val="28"/>
          <w:szCs w:val="28"/>
        </w:rPr>
        <w:t>Об общих принципах организации местного самоуправления в Российской Федерации</w:t>
      </w:r>
      <w:r>
        <w:rPr>
          <w:rFonts w:ascii="PT Astra Serif" w:hAnsi="PT Astra Serif" w:cs="Arial"/>
          <w:bCs/>
          <w:color w:val="000000"/>
          <w:sz w:val="28"/>
          <w:szCs w:val="28"/>
        </w:rPr>
        <w:t>»</w:t>
      </w:r>
      <w:r w:rsidRPr="002A56E8">
        <w:rPr>
          <w:rFonts w:ascii="PT Astra Serif" w:hAnsi="PT Astra Serif" w:cs="Arial"/>
          <w:bCs/>
          <w:color w:val="000000"/>
          <w:sz w:val="28"/>
          <w:szCs w:val="28"/>
        </w:rPr>
        <w:t>, Федеральным законом от 3</w:t>
      </w:r>
      <w:r>
        <w:rPr>
          <w:rFonts w:ascii="PT Astra Serif" w:hAnsi="PT Astra Serif" w:cs="Arial"/>
          <w:bCs/>
          <w:color w:val="000000"/>
          <w:sz w:val="28"/>
          <w:szCs w:val="28"/>
        </w:rPr>
        <w:t>1</w:t>
      </w:r>
      <w:r w:rsidRPr="002A56E8">
        <w:rPr>
          <w:rFonts w:ascii="PT Astra Serif" w:hAnsi="PT Astra Serif" w:cs="Arial"/>
          <w:bCs/>
          <w:color w:val="000000"/>
          <w:sz w:val="28"/>
          <w:szCs w:val="28"/>
        </w:rPr>
        <w:t>.07.20</w:t>
      </w:r>
      <w:r>
        <w:rPr>
          <w:rFonts w:ascii="PT Astra Serif" w:hAnsi="PT Astra Serif" w:cs="Arial"/>
          <w:bCs/>
          <w:color w:val="000000"/>
          <w:sz w:val="28"/>
          <w:szCs w:val="28"/>
        </w:rPr>
        <w:t>20</w:t>
      </w:r>
      <w:r w:rsidRPr="002A56E8">
        <w:rPr>
          <w:rFonts w:ascii="PT Astra Serif" w:hAnsi="PT Astra Serif" w:cs="Arial"/>
          <w:bCs/>
          <w:color w:val="000000"/>
          <w:sz w:val="28"/>
          <w:szCs w:val="28"/>
        </w:rPr>
        <w:t xml:space="preserve"> № 2</w:t>
      </w:r>
      <w:r>
        <w:rPr>
          <w:rFonts w:ascii="PT Astra Serif" w:hAnsi="PT Astra Serif" w:cs="Arial"/>
          <w:bCs/>
          <w:color w:val="000000"/>
          <w:sz w:val="28"/>
          <w:szCs w:val="28"/>
        </w:rPr>
        <w:t>4</w:t>
      </w:r>
      <w:r w:rsidRPr="002A56E8">
        <w:rPr>
          <w:rFonts w:ascii="PT Astra Serif" w:hAnsi="PT Astra Serif" w:cs="Arial"/>
          <w:bCs/>
          <w:color w:val="000000"/>
          <w:sz w:val="28"/>
          <w:szCs w:val="28"/>
        </w:rPr>
        <w:t xml:space="preserve">8-ФЗ </w:t>
      </w:r>
      <w:r>
        <w:rPr>
          <w:rFonts w:ascii="PT Astra Serif" w:hAnsi="PT Astra Serif" w:cs="Arial"/>
          <w:bCs/>
          <w:color w:val="000000"/>
          <w:sz w:val="28"/>
          <w:szCs w:val="28"/>
        </w:rPr>
        <w:t>«</w:t>
      </w:r>
      <w:r w:rsidRPr="002A56E8">
        <w:rPr>
          <w:rFonts w:ascii="PT Astra Serif" w:hAnsi="PT Astra Serif" w:cs="Arial"/>
          <w:bCs/>
          <w:color w:val="000000"/>
          <w:sz w:val="28"/>
          <w:szCs w:val="28"/>
        </w:rPr>
        <w:t>О государственно</w:t>
      </w:r>
      <w:r>
        <w:rPr>
          <w:rFonts w:ascii="PT Astra Serif" w:hAnsi="PT Astra Serif" w:cs="Arial"/>
          <w:bCs/>
          <w:color w:val="000000"/>
          <w:sz w:val="28"/>
          <w:szCs w:val="28"/>
        </w:rPr>
        <w:t>м контроле (надзоре) и муниципальном контроле в Российской Федерации»</w:t>
      </w:r>
      <w:r w:rsidRPr="002A56E8">
        <w:rPr>
          <w:rFonts w:ascii="PT Astra Serif" w:hAnsi="PT Astra Serif" w:cs="Arial"/>
          <w:bCs/>
          <w:color w:val="000000"/>
          <w:sz w:val="28"/>
          <w:szCs w:val="28"/>
        </w:rPr>
        <w:t>, на основании статьи 38 Устава муниципального образования город Донской, рассмотрев представленный администрацией муниципального образования город Донской проект Положения о</w:t>
      </w:r>
      <w:r>
        <w:rPr>
          <w:rFonts w:ascii="PT Astra Serif" w:hAnsi="PT Astra Serif" w:cs="Arial"/>
          <w:bCs/>
          <w:color w:val="000000"/>
          <w:sz w:val="28"/>
          <w:szCs w:val="28"/>
        </w:rPr>
        <w:t xml:space="preserve"> муниципальном земельном контроле в границах муниципального образования город Донской</w:t>
      </w:r>
      <w:r w:rsidRPr="002A56E8">
        <w:rPr>
          <w:rFonts w:ascii="PT Astra Serif" w:hAnsi="PT Astra Serif" w:cs="Arial"/>
          <w:bCs/>
          <w:color w:val="000000"/>
          <w:sz w:val="28"/>
          <w:szCs w:val="28"/>
        </w:rPr>
        <w:t>, Собрание</w:t>
      </w:r>
      <w:proofErr w:type="gramEnd"/>
      <w:r w:rsidRPr="002A56E8">
        <w:rPr>
          <w:rFonts w:ascii="PT Astra Serif" w:hAnsi="PT Astra Serif" w:cs="Arial"/>
          <w:bCs/>
          <w:color w:val="000000"/>
          <w:sz w:val="28"/>
          <w:szCs w:val="28"/>
        </w:rPr>
        <w:t xml:space="preserve"> депутатов муниципального образования город Донской РЕШИЛО:</w:t>
      </w:r>
    </w:p>
    <w:p w:rsidR="0000532D" w:rsidRDefault="0000532D" w:rsidP="0000532D">
      <w:pPr>
        <w:pStyle w:val="12"/>
        <w:numPr>
          <w:ilvl w:val="0"/>
          <w:numId w:val="2"/>
        </w:numPr>
        <w:tabs>
          <w:tab w:val="left" w:pos="900"/>
        </w:tabs>
        <w:autoSpaceDE w:val="0"/>
        <w:autoSpaceDN w:val="0"/>
        <w:adjustRightInd w:val="0"/>
        <w:spacing w:after="0"/>
        <w:ind w:left="0" w:firstLine="720"/>
        <w:jc w:val="both"/>
        <w:rPr>
          <w:rFonts w:ascii="PT Astra Serif" w:hAnsi="PT Astra Serif" w:cs="Arial"/>
          <w:bCs/>
          <w:color w:val="000000"/>
          <w:sz w:val="28"/>
          <w:szCs w:val="28"/>
        </w:rPr>
      </w:pPr>
      <w:r w:rsidRPr="002A56E8">
        <w:rPr>
          <w:rFonts w:ascii="PT Astra Serif" w:hAnsi="PT Astra Serif" w:cs="Arial"/>
          <w:bCs/>
          <w:color w:val="000000"/>
          <w:sz w:val="28"/>
          <w:szCs w:val="28"/>
        </w:rPr>
        <w:t>Утвердить</w:t>
      </w:r>
      <w:r>
        <w:rPr>
          <w:rFonts w:ascii="PT Astra Serif" w:hAnsi="PT Astra Serif" w:cs="Arial"/>
          <w:bCs/>
          <w:color w:val="000000"/>
          <w:sz w:val="28"/>
          <w:szCs w:val="28"/>
        </w:rPr>
        <w:t xml:space="preserve"> </w:t>
      </w:r>
      <w:r w:rsidRPr="002A56E8">
        <w:rPr>
          <w:rFonts w:ascii="PT Astra Serif" w:hAnsi="PT Astra Serif" w:cs="Arial"/>
          <w:bCs/>
          <w:color w:val="000000"/>
          <w:sz w:val="28"/>
          <w:szCs w:val="28"/>
        </w:rPr>
        <w:t xml:space="preserve">Положение о </w:t>
      </w:r>
      <w:r>
        <w:rPr>
          <w:rFonts w:ascii="PT Astra Serif" w:hAnsi="PT Astra Serif" w:cs="Arial"/>
          <w:bCs/>
          <w:color w:val="000000"/>
          <w:sz w:val="28"/>
          <w:szCs w:val="28"/>
        </w:rPr>
        <w:t>муниципальном земельном контроле в границах муниципального образования город Донской (п</w:t>
      </w:r>
      <w:r w:rsidR="00A277A7">
        <w:rPr>
          <w:rFonts w:ascii="PT Astra Serif" w:hAnsi="PT Astra Serif" w:cs="Arial"/>
          <w:bCs/>
          <w:color w:val="000000"/>
          <w:sz w:val="28"/>
          <w:szCs w:val="28"/>
        </w:rPr>
        <w:t>риложение</w:t>
      </w:r>
      <w:r>
        <w:rPr>
          <w:rFonts w:ascii="PT Astra Serif" w:hAnsi="PT Astra Serif" w:cs="Arial"/>
          <w:bCs/>
          <w:color w:val="000000"/>
          <w:sz w:val="28"/>
          <w:szCs w:val="28"/>
        </w:rPr>
        <w:t>).</w:t>
      </w:r>
    </w:p>
    <w:p w:rsidR="00B605D5" w:rsidRPr="0000532D" w:rsidRDefault="00B605D5" w:rsidP="0000532D">
      <w:pPr>
        <w:pStyle w:val="12"/>
        <w:numPr>
          <w:ilvl w:val="0"/>
          <w:numId w:val="2"/>
        </w:numPr>
        <w:tabs>
          <w:tab w:val="left" w:pos="900"/>
        </w:tabs>
        <w:autoSpaceDE w:val="0"/>
        <w:autoSpaceDN w:val="0"/>
        <w:adjustRightInd w:val="0"/>
        <w:spacing w:after="0"/>
        <w:ind w:left="0" w:firstLine="709"/>
        <w:jc w:val="both"/>
        <w:rPr>
          <w:rFonts w:ascii="PT Astra Serif" w:hAnsi="PT Astra Serif" w:cs="Arial"/>
          <w:bCs/>
          <w:color w:val="000000"/>
          <w:sz w:val="28"/>
          <w:szCs w:val="28"/>
        </w:rPr>
      </w:pPr>
      <w:proofErr w:type="gramStart"/>
      <w:r w:rsidRPr="00AB1220">
        <w:rPr>
          <w:rFonts w:ascii="PT Astra Serif" w:hAnsi="PT Astra Serif" w:cs="Arial"/>
          <w:bCs/>
          <w:sz w:val="28"/>
          <w:szCs w:val="28"/>
        </w:rPr>
        <w:t>Признать утратившим</w:t>
      </w:r>
      <w:r>
        <w:rPr>
          <w:rFonts w:ascii="PT Astra Serif" w:hAnsi="PT Astra Serif" w:cs="Arial"/>
          <w:bCs/>
          <w:sz w:val="28"/>
          <w:szCs w:val="28"/>
        </w:rPr>
        <w:t>и</w:t>
      </w:r>
      <w:r w:rsidRPr="00AB1220">
        <w:rPr>
          <w:rFonts w:ascii="PT Astra Serif" w:hAnsi="PT Astra Serif" w:cs="Arial"/>
          <w:bCs/>
          <w:sz w:val="28"/>
          <w:szCs w:val="28"/>
        </w:rPr>
        <w:t xml:space="preserve"> силу</w:t>
      </w:r>
      <w:r w:rsidR="0000532D">
        <w:rPr>
          <w:rFonts w:ascii="PT Astra Serif" w:hAnsi="PT Astra Serif" w:cs="Arial"/>
          <w:bCs/>
          <w:sz w:val="28"/>
          <w:szCs w:val="28"/>
        </w:rPr>
        <w:t xml:space="preserve"> р</w:t>
      </w:r>
      <w:r w:rsidRPr="0000532D">
        <w:rPr>
          <w:rFonts w:ascii="PT Astra Serif" w:hAnsi="PT Astra Serif" w:cs="Arial"/>
          <w:bCs/>
          <w:color w:val="000000"/>
          <w:sz w:val="28"/>
          <w:szCs w:val="28"/>
        </w:rPr>
        <w:t xml:space="preserve">ешение Собрания депутатов муниципального образования город Донской от 23.12.2021 № 30-11 </w:t>
      </w:r>
      <w:r w:rsidR="0000532D">
        <w:rPr>
          <w:rFonts w:ascii="PT Astra Serif" w:hAnsi="PT Astra Serif" w:cs="Arial"/>
          <w:bCs/>
          <w:color w:val="000000"/>
          <w:sz w:val="28"/>
          <w:szCs w:val="28"/>
        </w:rPr>
        <w:br/>
      </w:r>
      <w:r w:rsidRPr="0000532D">
        <w:rPr>
          <w:rFonts w:ascii="PT Astra Serif" w:hAnsi="PT Astra Serif" w:cs="Arial"/>
          <w:bCs/>
          <w:color w:val="000000"/>
          <w:sz w:val="28"/>
          <w:szCs w:val="28"/>
        </w:rPr>
        <w:t>«Об утверждении Положения о муниципальном земельном контроле в границах муниципального образования город Донской</w:t>
      </w:r>
      <w:r w:rsidRPr="0000532D">
        <w:rPr>
          <w:rFonts w:ascii="PT Astra Serif" w:hAnsi="PT Astra Serif" w:cs="Arial"/>
          <w:bCs/>
          <w:sz w:val="28"/>
          <w:szCs w:val="28"/>
        </w:rPr>
        <w:t>»;</w:t>
      </w:r>
      <w:r w:rsidR="0000532D">
        <w:rPr>
          <w:rFonts w:ascii="PT Astra Serif" w:hAnsi="PT Astra Serif" w:cs="Arial"/>
          <w:bCs/>
          <w:color w:val="000000"/>
          <w:sz w:val="28"/>
          <w:szCs w:val="28"/>
        </w:rPr>
        <w:t xml:space="preserve"> </w:t>
      </w:r>
      <w:r w:rsidRPr="0000532D">
        <w:rPr>
          <w:rFonts w:ascii="PT Astra Serif" w:hAnsi="PT Astra Serif" w:cs="Arial"/>
          <w:bCs/>
          <w:color w:val="000000"/>
          <w:sz w:val="28"/>
          <w:szCs w:val="28"/>
        </w:rPr>
        <w:t xml:space="preserve">от 15.06.2023 </w:t>
      </w:r>
      <w:r w:rsidR="0000532D">
        <w:rPr>
          <w:rFonts w:ascii="PT Astra Serif" w:hAnsi="PT Astra Serif" w:cs="Arial"/>
          <w:bCs/>
          <w:color w:val="000000"/>
          <w:sz w:val="28"/>
          <w:szCs w:val="28"/>
        </w:rPr>
        <w:br/>
      </w:r>
      <w:r w:rsidRPr="0000532D">
        <w:rPr>
          <w:rFonts w:ascii="PT Astra Serif" w:hAnsi="PT Astra Serif" w:cs="Arial"/>
          <w:bCs/>
          <w:color w:val="000000"/>
          <w:sz w:val="28"/>
          <w:szCs w:val="28"/>
        </w:rPr>
        <w:t xml:space="preserve">№ 48-6 «О внесении изменений в решение Собрания депутатов муниципального образования город Донской от 23.12.2021 № 30-11 </w:t>
      </w:r>
      <w:r w:rsidR="0047270A">
        <w:rPr>
          <w:rFonts w:ascii="PT Astra Serif" w:hAnsi="PT Astra Serif" w:cs="Arial"/>
          <w:bCs/>
          <w:color w:val="000000"/>
          <w:sz w:val="28"/>
          <w:szCs w:val="28"/>
        </w:rPr>
        <w:br/>
      </w:r>
      <w:r w:rsidRPr="0000532D">
        <w:rPr>
          <w:rFonts w:ascii="PT Astra Serif" w:hAnsi="PT Astra Serif" w:cs="Arial"/>
          <w:bCs/>
          <w:color w:val="000000"/>
          <w:sz w:val="28"/>
          <w:szCs w:val="28"/>
        </w:rPr>
        <w:t>«Об утверждении Положения о муниципальном земельном контроле в границах муниципального образования город Донской</w:t>
      </w:r>
      <w:r w:rsidRPr="0000532D">
        <w:rPr>
          <w:rFonts w:ascii="PT Astra Serif" w:hAnsi="PT Astra Serif" w:cs="Arial"/>
          <w:bCs/>
          <w:sz w:val="28"/>
          <w:szCs w:val="28"/>
        </w:rPr>
        <w:t>».</w:t>
      </w:r>
      <w:proofErr w:type="gramEnd"/>
    </w:p>
    <w:p w:rsidR="00B605D5" w:rsidRPr="002A56E8" w:rsidRDefault="00B605D5" w:rsidP="0000532D">
      <w:pPr>
        <w:spacing w:line="276" w:lineRule="auto"/>
        <w:ind w:firstLine="708"/>
        <w:jc w:val="both"/>
        <w:rPr>
          <w:rFonts w:ascii="PT Astra Serif" w:hAnsi="PT Astra Serif" w:cs="Arial"/>
          <w:bCs/>
          <w:color w:val="000000"/>
          <w:sz w:val="28"/>
          <w:szCs w:val="28"/>
        </w:rPr>
      </w:pPr>
      <w:r>
        <w:rPr>
          <w:rFonts w:ascii="PT Astra Serif" w:hAnsi="PT Astra Serif" w:cs="Arial"/>
          <w:bCs/>
          <w:color w:val="000000"/>
          <w:sz w:val="28"/>
          <w:szCs w:val="28"/>
        </w:rPr>
        <w:t>3</w:t>
      </w:r>
      <w:r w:rsidRPr="002A56E8">
        <w:rPr>
          <w:rFonts w:ascii="PT Astra Serif" w:hAnsi="PT Astra Serif" w:cs="Arial"/>
          <w:bCs/>
          <w:color w:val="000000"/>
          <w:sz w:val="28"/>
          <w:szCs w:val="28"/>
        </w:rPr>
        <w:t>. Опубликовать настоящее решение в газете «Муниципальные вести» и на официальном сайте муниципального образования город Донской в информационно – телекоммуникационной сети «Интернет».</w:t>
      </w:r>
    </w:p>
    <w:p w:rsidR="00B605D5" w:rsidRPr="002A56E8" w:rsidRDefault="00B605D5" w:rsidP="0000532D">
      <w:pPr>
        <w:spacing w:line="276" w:lineRule="auto"/>
        <w:ind w:firstLine="708"/>
        <w:jc w:val="both"/>
        <w:rPr>
          <w:rFonts w:ascii="PT Astra Serif" w:hAnsi="PT Astra Serif" w:cs="Arial"/>
          <w:bCs/>
          <w:color w:val="000000"/>
          <w:sz w:val="28"/>
          <w:szCs w:val="28"/>
        </w:rPr>
      </w:pPr>
      <w:r>
        <w:rPr>
          <w:rFonts w:ascii="PT Astra Serif" w:hAnsi="PT Astra Serif" w:cs="Arial"/>
          <w:bCs/>
          <w:color w:val="000000"/>
          <w:sz w:val="28"/>
          <w:szCs w:val="28"/>
        </w:rPr>
        <w:lastRenderedPageBreak/>
        <w:t>4</w:t>
      </w:r>
      <w:r w:rsidRPr="002A56E8">
        <w:rPr>
          <w:rFonts w:ascii="PT Astra Serif" w:hAnsi="PT Astra Serif" w:cs="Arial"/>
          <w:bCs/>
          <w:color w:val="000000"/>
          <w:sz w:val="28"/>
          <w:szCs w:val="28"/>
        </w:rPr>
        <w:t xml:space="preserve">. </w:t>
      </w:r>
      <w:r>
        <w:rPr>
          <w:rFonts w:ascii="PT Astra Serif" w:hAnsi="PT Astra Serif" w:cs="Arial"/>
          <w:bCs/>
          <w:color w:val="000000"/>
          <w:sz w:val="28"/>
          <w:szCs w:val="28"/>
        </w:rPr>
        <w:t>Настоящее решение вступает в силу со дня его официального опубликования</w:t>
      </w:r>
      <w:r w:rsidRPr="002A56E8">
        <w:rPr>
          <w:rFonts w:ascii="PT Astra Serif" w:hAnsi="PT Astra Serif" w:cs="Arial"/>
          <w:bCs/>
          <w:color w:val="000000"/>
          <w:sz w:val="28"/>
          <w:szCs w:val="28"/>
        </w:rPr>
        <w:t>.</w:t>
      </w:r>
    </w:p>
    <w:p w:rsidR="00F75804" w:rsidRPr="00F25535" w:rsidRDefault="00F75804" w:rsidP="00F75804">
      <w:pPr>
        <w:autoSpaceDE w:val="0"/>
        <w:autoSpaceDN w:val="0"/>
        <w:adjustRightInd w:val="0"/>
        <w:spacing w:line="276" w:lineRule="auto"/>
        <w:contextualSpacing/>
        <w:jc w:val="both"/>
        <w:rPr>
          <w:rFonts w:ascii="PT Astra Serif" w:hAnsi="PT Astra Serif" w:cs="Arial"/>
          <w:sz w:val="28"/>
          <w:szCs w:val="28"/>
        </w:rPr>
      </w:pPr>
    </w:p>
    <w:p w:rsidR="00F75804" w:rsidRPr="00F25535" w:rsidRDefault="00F75804" w:rsidP="00F75804">
      <w:pPr>
        <w:autoSpaceDE w:val="0"/>
        <w:autoSpaceDN w:val="0"/>
        <w:adjustRightInd w:val="0"/>
        <w:ind w:firstLine="709"/>
        <w:contextualSpacing/>
        <w:jc w:val="both"/>
        <w:rPr>
          <w:rFonts w:ascii="PT Astra Serif" w:hAnsi="PT Astra Serif" w:cs="Arial"/>
          <w:sz w:val="28"/>
          <w:szCs w:val="28"/>
        </w:rPr>
      </w:pPr>
    </w:p>
    <w:p w:rsidR="00F75804" w:rsidRPr="00F25535" w:rsidRDefault="00F75804" w:rsidP="00F75804">
      <w:pPr>
        <w:autoSpaceDE w:val="0"/>
        <w:autoSpaceDN w:val="0"/>
        <w:adjustRightInd w:val="0"/>
        <w:contextualSpacing/>
        <w:jc w:val="both"/>
        <w:rPr>
          <w:rFonts w:ascii="PT Astra Serif" w:hAnsi="PT Astra Serif" w:cs="Arial"/>
          <w:b/>
          <w:sz w:val="28"/>
          <w:szCs w:val="28"/>
        </w:rPr>
      </w:pPr>
      <w:r w:rsidRPr="00F25535">
        <w:rPr>
          <w:rFonts w:ascii="PT Astra Serif" w:hAnsi="PT Astra Serif" w:cs="Arial"/>
          <w:b/>
          <w:sz w:val="28"/>
          <w:szCs w:val="28"/>
        </w:rPr>
        <w:t xml:space="preserve">                  Глава </w:t>
      </w:r>
    </w:p>
    <w:p w:rsidR="00F75804" w:rsidRPr="00F25535" w:rsidRDefault="00F75804" w:rsidP="00F75804">
      <w:pPr>
        <w:autoSpaceDE w:val="0"/>
        <w:autoSpaceDN w:val="0"/>
        <w:adjustRightInd w:val="0"/>
        <w:contextualSpacing/>
        <w:jc w:val="both"/>
        <w:rPr>
          <w:rFonts w:ascii="PT Astra Serif" w:hAnsi="PT Astra Serif" w:cs="Arial"/>
          <w:b/>
          <w:sz w:val="28"/>
          <w:szCs w:val="28"/>
        </w:rPr>
      </w:pPr>
      <w:r w:rsidRPr="00F25535">
        <w:rPr>
          <w:rFonts w:ascii="PT Astra Serif" w:hAnsi="PT Astra Serif" w:cs="Arial"/>
          <w:b/>
          <w:sz w:val="28"/>
          <w:szCs w:val="28"/>
        </w:rPr>
        <w:t xml:space="preserve">муниципального образования </w:t>
      </w:r>
    </w:p>
    <w:p w:rsidR="00B869F7" w:rsidRDefault="00F75804" w:rsidP="00C53943">
      <w:pPr>
        <w:autoSpaceDE w:val="0"/>
        <w:autoSpaceDN w:val="0"/>
        <w:adjustRightInd w:val="0"/>
        <w:contextualSpacing/>
        <w:jc w:val="both"/>
        <w:rPr>
          <w:rFonts w:ascii="PT Astra Serif" w:hAnsi="PT Astra Serif" w:cs="Arial"/>
          <w:b/>
          <w:sz w:val="28"/>
          <w:szCs w:val="28"/>
        </w:rPr>
      </w:pPr>
      <w:r w:rsidRPr="00F25535">
        <w:rPr>
          <w:rFonts w:ascii="PT Astra Serif" w:hAnsi="PT Astra Serif" w:cs="Arial"/>
          <w:b/>
          <w:sz w:val="28"/>
          <w:szCs w:val="28"/>
        </w:rPr>
        <w:t xml:space="preserve">           город Донской                                </w:t>
      </w:r>
      <w:r w:rsidR="00C37DD2" w:rsidRPr="00F25535">
        <w:rPr>
          <w:rFonts w:ascii="PT Astra Serif" w:hAnsi="PT Astra Serif" w:cs="Arial"/>
          <w:b/>
          <w:sz w:val="28"/>
          <w:szCs w:val="28"/>
        </w:rPr>
        <w:t xml:space="preserve">                         </w:t>
      </w:r>
      <w:r w:rsidRPr="00F25535">
        <w:rPr>
          <w:rFonts w:ascii="PT Astra Serif" w:hAnsi="PT Astra Serif" w:cs="Arial"/>
          <w:b/>
          <w:sz w:val="28"/>
          <w:szCs w:val="28"/>
        </w:rPr>
        <w:t>Е. В. Александрова</w:t>
      </w:r>
    </w:p>
    <w:p w:rsidR="00A35CC8" w:rsidRDefault="00A35CC8" w:rsidP="00C53943">
      <w:pPr>
        <w:autoSpaceDE w:val="0"/>
        <w:autoSpaceDN w:val="0"/>
        <w:adjustRightInd w:val="0"/>
        <w:contextualSpacing/>
        <w:jc w:val="both"/>
        <w:rPr>
          <w:rFonts w:ascii="PT Astra Serif" w:hAnsi="PT Astra Serif" w:cs="Arial"/>
          <w:b/>
          <w:sz w:val="28"/>
          <w:szCs w:val="28"/>
        </w:rPr>
      </w:pPr>
    </w:p>
    <w:p w:rsidR="00A35CC8" w:rsidRDefault="00A35CC8" w:rsidP="00C53943">
      <w:pPr>
        <w:autoSpaceDE w:val="0"/>
        <w:autoSpaceDN w:val="0"/>
        <w:adjustRightInd w:val="0"/>
        <w:contextualSpacing/>
        <w:jc w:val="both"/>
        <w:rPr>
          <w:rFonts w:ascii="PT Astra Serif" w:hAnsi="PT Astra Serif" w:cs="Arial"/>
          <w:b/>
          <w:sz w:val="28"/>
          <w:szCs w:val="28"/>
        </w:rPr>
      </w:pPr>
    </w:p>
    <w:p w:rsidR="00A35CC8" w:rsidRDefault="00A35CC8" w:rsidP="00C53943">
      <w:pPr>
        <w:autoSpaceDE w:val="0"/>
        <w:autoSpaceDN w:val="0"/>
        <w:adjustRightInd w:val="0"/>
        <w:contextualSpacing/>
        <w:jc w:val="both"/>
        <w:rPr>
          <w:rFonts w:ascii="PT Astra Serif" w:hAnsi="PT Astra Serif" w:cs="Arial"/>
          <w:b/>
          <w:sz w:val="28"/>
          <w:szCs w:val="28"/>
        </w:rPr>
      </w:pPr>
    </w:p>
    <w:p w:rsidR="00A35CC8" w:rsidRDefault="00A35CC8" w:rsidP="00C53943">
      <w:pPr>
        <w:autoSpaceDE w:val="0"/>
        <w:autoSpaceDN w:val="0"/>
        <w:adjustRightInd w:val="0"/>
        <w:contextualSpacing/>
        <w:jc w:val="both"/>
        <w:rPr>
          <w:rFonts w:ascii="PT Astra Serif" w:hAnsi="PT Astra Serif" w:cs="Arial"/>
          <w:b/>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47270A" w:rsidRDefault="0047270A" w:rsidP="00A35CC8">
      <w:pPr>
        <w:tabs>
          <w:tab w:val="num" w:pos="200"/>
        </w:tabs>
        <w:spacing w:line="276" w:lineRule="auto"/>
        <w:ind w:left="4536"/>
        <w:jc w:val="right"/>
        <w:outlineLvl w:val="0"/>
        <w:rPr>
          <w:rFonts w:ascii="PT Astra Serif" w:hAnsi="PT Astra Serif"/>
          <w:sz w:val="28"/>
          <w:szCs w:val="28"/>
        </w:rPr>
      </w:pPr>
    </w:p>
    <w:p w:rsidR="0047270A" w:rsidRDefault="0047270A" w:rsidP="00A35CC8">
      <w:pPr>
        <w:tabs>
          <w:tab w:val="num" w:pos="200"/>
        </w:tabs>
        <w:spacing w:line="276" w:lineRule="auto"/>
        <w:ind w:left="4536"/>
        <w:jc w:val="right"/>
        <w:outlineLvl w:val="0"/>
        <w:rPr>
          <w:rFonts w:ascii="PT Astra Serif" w:hAnsi="PT Astra Serif"/>
          <w:sz w:val="28"/>
          <w:szCs w:val="28"/>
        </w:rPr>
      </w:pPr>
    </w:p>
    <w:p w:rsidR="00BE3CDC" w:rsidRDefault="00BE3CDC" w:rsidP="00A35CC8">
      <w:pPr>
        <w:tabs>
          <w:tab w:val="num" w:pos="200"/>
        </w:tabs>
        <w:spacing w:line="276" w:lineRule="auto"/>
        <w:ind w:left="4536"/>
        <w:jc w:val="right"/>
        <w:outlineLvl w:val="0"/>
        <w:rPr>
          <w:rFonts w:ascii="PT Astra Serif" w:hAnsi="PT Astra Serif"/>
          <w:sz w:val="28"/>
          <w:szCs w:val="28"/>
        </w:rPr>
      </w:pPr>
    </w:p>
    <w:p w:rsidR="00BE3CDC" w:rsidRDefault="00BE3CDC" w:rsidP="00A35CC8">
      <w:pPr>
        <w:tabs>
          <w:tab w:val="num" w:pos="200"/>
        </w:tabs>
        <w:spacing w:line="276" w:lineRule="auto"/>
        <w:ind w:left="4536"/>
        <w:jc w:val="right"/>
        <w:outlineLvl w:val="0"/>
        <w:rPr>
          <w:rFonts w:ascii="PT Astra Serif" w:hAnsi="PT Astra Serif"/>
          <w:sz w:val="28"/>
          <w:szCs w:val="28"/>
        </w:rPr>
      </w:pPr>
    </w:p>
    <w:p w:rsidR="0047270A" w:rsidRDefault="0047270A"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Pr="00B605D5" w:rsidRDefault="0000532D" w:rsidP="00B605D5">
      <w:pPr>
        <w:spacing w:line="276" w:lineRule="auto"/>
        <w:ind w:firstLine="567"/>
        <w:jc w:val="right"/>
        <w:rPr>
          <w:rFonts w:ascii="PT Astra Serif" w:hAnsi="PT Astra Serif"/>
          <w:sz w:val="28"/>
          <w:szCs w:val="28"/>
        </w:rPr>
      </w:pPr>
      <w:r>
        <w:rPr>
          <w:rFonts w:ascii="PT Astra Serif" w:hAnsi="PT Astra Serif"/>
          <w:sz w:val="28"/>
          <w:szCs w:val="28"/>
        </w:rPr>
        <w:t xml:space="preserve">Приложение </w:t>
      </w:r>
    </w:p>
    <w:p w:rsidR="00B605D5" w:rsidRPr="00B605D5" w:rsidRDefault="00B605D5" w:rsidP="00B605D5">
      <w:pPr>
        <w:spacing w:line="276" w:lineRule="auto"/>
        <w:ind w:firstLine="567"/>
        <w:jc w:val="right"/>
        <w:rPr>
          <w:rFonts w:ascii="PT Astra Serif" w:hAnsi="PT Astra Serif"/>
          <w:sz w:val="28"/>
          <w:szCs w:val="28"/>
        </w:rPr>
      </w:pPr>
      <w:r w:rsidRPr="00B605D5">
        <w:rPr>
          <w:rFonts w:ascii="PT Astra Serif" w:hAnsi="PT Astra Serif"/>
          <w:sz w:val="28"/>
          <w:szCs w:val="28"/>
        </w:rPr>
        <w:t xml:space="preserve">к решению Собрания депутатов </w:t>
      </w:r>
    </w:p>
    <w:p w:rsidR="00B605D5" w:rsidRPr="00B605D5" w:rsidRDefault="00B605D5" w:rsidP="00B605D5">
      <w:pPr>
        <w:spacing w:line="276" w:lineRule="auto"/>
        <w:ind w:firstLine="567"/>
        <w:jc w:val="right"/>
        <w:rPr>
          <w:rFonts w:ascii="PT Astra Serif" w:hAnsi="PT Astra Serif"/>
          <w:sz w:val="28"/>
          <w:szCs w:val="28"/>
        </w:rPr>
      </w:pPr>
      <w:r w:rsidRPr="00B605D5">
        <w:rPr>
          <w:rFonts w:ascii="PT Astra Serif" w:hAnsi="PT Astra Serif"/>
          <w:sz w:val="28"/>
          <w:szCs w:val="28"/>
        </w:rPr>
        <w:t xml:space="preserve">муниципального образования </w:t>
      </w:r>
    </w:p>
    <w:p w:rsidR="00B605D5" w:rsidRPr="00B605D5" w:rsidRDefault="00B605D5" w:rsidP="00B605D5">
      <w:pPr>
        <w:spacing w:line="276" w:lineRule="auto"/>
        <w:ind w:firstLine="567"/>
        <w:jc w:val="right"/>
        <w:rPr>
          <w:rFonts w:ascii="PT Astra Serif" w:hAnsi="PT Astra Serif"/>
          <w:sz w:val="28"/>
          <w:szCs w:val="28"/>
        </w:rPr>
      </w:pPr>
      <w:r w:rsidRPr="00B605D5">
        <w:rPr>
          <w:rFonts w:ascii="PT Astra Serif" w:hAnsi="PT Astra Serif"/>
          <w:sz w:val="28"/>
          <w:szCs w:val="28"/>
        </w:rPr>
        <w:t xml:space="preserve">город Донской </w:t>
      </w:r>
    </w:p>
    <w:p w:rsidR="00A35CC8" w:rsidRPr="005A40D3" w:rsidRDefault="00B605D5" w:rsidP="00B605D5">
      <w:pPr>
        <w:spacing w:line="276" w:lineRule="auto"/>
        <w:ind w:firstLine="567"/>
        <w:jc w:val="right"/>
        <w:rPr>
          <w:rFonts w:ascii="PT Astra Serif" w:hAnsi="PT Astra Serif"/>
          <w:color w:val="000000"/>
          <w:sz w:val="28"/>
          <w:szCs w:val="28"/>
        </w:rPr>
      </w:pPr>
      <w:r w:rsidRPr="00B605D5">
        <w:rPr>
          <w:rFonts w:ascii="PT Astra Serif" w:hAnsi="PT Astra Serif"/>
          <w:sz w:val="28"/>
          <w:szCs w:val="28"/>
        </w:rPr>
        <w:t xml:space="preserve">    от </w:t>
      </w:r>
      <w:r w:rsidR="00A536D0">
        <w:rPr>
          <w:rFonts w:ascii="PT Astra Serif" w:hAnsi="PT Astra Serif"/>
          <w:sz w:val="28"/>
          <w:szCs w:val="28"/>
        </w:rPr>
        <w:t xml:space="preserve">19 июня 2025 </w:t>
      </w:r>
      <w:r w:rsidRPr="00B605D5">
        <w:rPr>
          <w:rFonts w:ascii="PT Astra Serif" w:hAnsi="PT Astra Serif"/>
          <w:sz w:val="28"/>
          <w:szCs w:val="28"/>
        </w:rPr>
        <w:t>года</w:t>
      </w:r>
      <w:r w:rsidR="00A536D0">
        <w:rPr>
          <w:rFonts w:ascii="PT Astra Serif" w:hAnsi="PT Astra Serif"/>
          <w:sz w:val="28"/>
          <w:szCs w:val="28"/>
        </w:rPr>
        <w:t xml:space="preserve"> </w:t>
      </w:r>
      <w:r w:rsidRPr="00B605D5">
        <w:rPr>
          <w:rFonts w:ascii="PT Astra Serif" w:hAnsi="PT Astra Serif"/>
          <w:sz w:val="28"/>
          <w:szCs w:val="28"/>
        </w:rPr>
        <w:t xml:space="preserve"> №</w:t>
      </w:r>
      <w:r w:rsidR="00A536D0">
        <w:rPr>
          <w:rFonts w:ascii="PT Astra Serif" w:hAnsi="PT Astra Serif"/>
          <w:sz w:val="28"/>
          <w:szCs w:val="28"/>
        </w:rPr>
        <w:t>10-8</w:t>
      </w:r>
    </w:p>
    <w:p w:rsidR="00A35CC8" w:rsidRPr="005A40D3" w:rsidRDefault="00A35CC8" w:rsidP="00A35CC8">
      <w:pPr>
        <w:spacing w:line="276" w:lineRule="auto"/>
        <w:ind w:firstLine="567"/>
        <w:jc w:val="right"/>
        <w:rPr>
          <w:rFonts w:ascii="PT Astra Serif" w:hAnsi="PT Astra Serif"/>
          <w:color w:val="000000"/>
          <w:sz w:val="28"/>
          <w:szCs w:val="28"/>
        </w:rPr>
      </w:pPr>
    </w:p>
    <w:p w:rsidR="00B605D5" w:rsidRPr="00E71287" w:rsidRDefault="00B605D5" w:rsidP="00B605D5">
      <w:pPr>
        <w:pStyle w:val="ConsPlusTitle"/>
        <w:spacing w:line="240" w:lineRule="exact"/>
        <w:jc w:val="center"/>
        <w:rPr>
          <w:rFonts w:ascii="PT Astra Serif" w:hAnsi="PT Astra Serif"/>
          <w:sz w:val="28"/>
        </w:rPr>
      </w:pPr>
      <w:r w:rsidRPr="00E71287">
        <w:rPr>
          <w:rFonts w:ascii="PT Astra Serif" w:hAnsi="PT Astra Serif"/>
          <w:sz w:val="28"/>
        </w:rPr>
        <w:t>ПОЛОЖЕНИЕ</w:t>
      </w:r>
    </w:p>
    <w:p w:rsidR="00B605D5" w:rsidRPr="00E71287" w:rsidRDefault="00B605D5" w:rsidP="00B605D5">
      <w:pPr>
        <w:pStyle w:val="ConsPlusTitle"/>
        <w:jc w:val="center"/>
        <w:rPr>
          <w:rFonts w:ascii="PT Astra Serif" w:hAnsi="PT Astra Serif"/>
          <w:sz w:val="28"/>
        </w:rPr>
      </w:pPr>
      <w:bookmarkStart w:id="0" w:name="_Hlk73456502"/>
      <w:r w:rsidRPr="00E71287">
        <w:rPr>
          <w:rFonts w:ascii="PT Astra Serif" w:hAnsi="PT Astra Serif"/>
          <w:sz w:val="28"/>
        </w:rPr>
        <w:t xml:space="preserve">о муниципальном земельном контроле  </w:t>
      </w:r>
    </w:p>
    <w:p w:rsidR="00B605D5" w:rsidRPr="00E71287" w:rsidRDefault="00B605D5" w:rsidP="00B605D5">
      <w:pPr>
        <w:pStyle w:val="ConsPlusTitle"/>
        <w:jc w:val="center"/>
        <w:rPr>
          <w:rFonts w:ascii="PT Astra Serif" w:hAnsi="PT Astra Serif"/>
          <w:szCs w:val="24"/>
          <w:u w:val="single"/>
          <w:vertAlign w:val="superscript"/>
        </w:rPr>
      </w:pPr>
      <w:r w:rsidRPr="00E71287">
        <w:rPr>
          <w:rFonts w:ascii="PT Astra Serif" w:hAnsi="PT Astra Serif"/>
          <w:sz w:val="28"/>
          <w:szCs w:val="28"/>
        </w:rPr>
        <w:t xml:space="preserve">в границах </w:t>
      </w:r>
      <w:bookmarkEnd w:id="0"/>
      <w:r w:rsidRPr="00E71287">
        <w:rPr>
          <w:rFonts w:ascii="PT Astra Serif" w:hAnsi="PT Astra Serif"/>
          <w:sz w:val="28"/>
          <w:szCs w:val="28"/>
        </w:rPr>
        <w:t>муниципального образования город Донской</w:t>
      </w:r>
    </w:p>
    <w:p w:rsidR="00B605D5" w:rsidRPr="001462E3" w:rsidRDefault="00B605D5" w:rsidP="00B605D5">
      <w:pPr>
        <w:pStyle w:val="a0"/>
        <w:autoSpaceDE w:val="0"/>
        <w:autoSpaceDN w:val="0"/>
        <w:adjustRightInd w:val="0"/>
        <w:spacing w:line="276" w:lineRule="auto"/>
        <w:ind w:left="1" w:firstLine="709"/>
        <w:jc w:val="right"/>
        <w:rPr>
          <w:rFonts w:ascii="PT Astra Serif" w:hAnsi="PT Astra Serif" w:cs="Times New Roman"/>
          <w:sz w:val="28"/>
          <w:szCs w:val="28"/>
        </w:rPr>
      </w:pPr>
    </w:p>
    <w:p w:rsidR="00B605D5" w:rsidRPr="00E07D84" w:rsidRDefault="00B605D5" w:rsidP="00B605D5">
      <w:pPr>
        <w:pStyle w:val="2"/>
        <w:rPr>
          <w:rFonts w:ascii="PT Astra Serif" w:hAnsi="PT Astra Serif"/>
          <w:sz w:val="28"/>
          <w:szCs w:val="28"/>
          <w:lang w:val="ru-RU"/>
        </w:rPr>
      </w:pPr>
      <w:bookmarkStart w:id="1" w:name="Par44"/>
      <w:bookmarkEnd w:id="1"/>
      <w:r w:rsidRPr="00E07D84">
        <w:rPr>
          <w:rFonts w:ascii="PT Astra Serif" w:hAnsi="PT Astra Serif"/>
          <w:sz w:val="28"/>
          <w:szCs w:val="28"/>
        </w:rPr>
        <w:t>I</w:t>
      </w:r>
      <w:r w:rsidRPr="00E07D84">
        <w:rPr>
          <w:rFonts w:ascii="PT Astra Serif" w:hAnsi="PT Astra Serif"/>
          <w:sz w:val="28"/>
          <w:szCs w:val="28"/>
          <w:lang w:val="ru-RU"/>
        </w:rPr>
        <w:t>. Общие положения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 xml:space="preserve">Настоящее Положение «О муниципальном земельном контроле в границах муниципального образования город Донской» </w:t>
      </w:r>
      <w:r w:rsidR="0047270A">
        <w:rPr>
          <w:rFonts w:ascii="PT Astra Serif" w:hAnsi="PT Astra Serif" w:cs="Times New Roman"/>
          <w:sz w:val="28"/>
          <w:szCs w:val="28"/>
        </w:rPr>
        <w:br/>
      </w:r>
      <w:r w:rsidRPr="000B5F9D">
        <w:rPr>
          <w:rFonts w:ascii="PT Astra Serif" w:hAnsi="PT Astra Serif" w:cs="Times New Roman"/>
          <w:sz w:val="28"/>
          <w:szCs w:val="28"/>
        </w:rPr>
        <w:t>(далее – Положение)</w:t>
      </w:r>
      <w:r w:rsidRPr="000B5F9D">
        <w:rPr>
          <w:rFonts w:ascii="PT Astra Serif" w:eastAsia="Times New Roman" w:hAnsi="PT Astra Serif" w:cs="Times New Roman"/>
          <w:color w:val="000000"/>
          <w:sz w:val="28"/>
          <w:szCs w:val="28"/>
        </w:rPr>
        <w:t xml:space="preserve"> устанавливает порядок организации и осуществления муниципального земельного контроля на территории муниципального образования город Донской (далее – муниципальный земельный контроль)</w:t>
      </w:r>
      <w:r w:rsidRPr="000B5F9D">
        <w:rPr>
          <w:rFonts w:ascii="PT Astra Serif" w:hAnsi="PT Astra Serif" w:cs="Times New Roman"/>
          <w:sz w:val="28"/>
          <w:szCs w:val="28"/>
        </w:rPr>
        <w:t>.</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 xml:space="preserve">Муниципальный земельный контроль осуществляется в целях обеспечения соблюдения обязательных требований </w:t>
      </w:r>
      <w:r w:rsidRPr="000B5F9D">
        <w:rPr>
          <w:rFonts w:ascii="PT Astra Serif" w:hAnsi="PT Astra Serif" w:cs="Times New Roman"/>
          <w:sz w:val="28"/>
          <w:szCs w:val="28"/>
        </w:rPr>
        <w:t xml:space="preserve">земельного законодательства </w:t>
      </w:r>
      <w:r w:rsidRPr="000B5F9D">
        <w:rPr>
          <w:rFonts w:ascii="PT Astra Serif" w:eastAsia="Times New Roman" w:hAnsi="PT Astra Serif" w:cs="Times New Roman"/>
          <w:color w:val="000000"/>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и настоящим Положением мер по пресечению выявленных нарушений обязательных требований.</w:t>
      </w:r>
      <w:bookmarkStart w:id="2" w:name="3znysh7" w:colFirst="0" w:colLast="0"/>
      <w:bookmarkEnd w:id="2"/>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Муниципальный земельный контроль осуществляется уполномоченным структурным подразделением органа местного самоуправления – Комитетом имущественных и земельных отношений администрации муниципального образования город Донской</w:t>
      </w:r>
      <w:r w:rsidRPr="000B5F9D">
        <w:rPr>
          <w:rFonts w:ascii="PT Astra Serif" w:eastAsia="Times New Roman" w:hAnsi="PT Astra Serif" w:cs="Times New Roman"/>
          <w:i/>
          <w:color w:val="000000"/>
          <w:sz w:val="28"/>
          <w:szCs w:val="28"/>
        </w:rPr>
        <w:t xml:space="preserve"> </w:t>
      </w:r>
      <w:r w:rsidRPr="000B5F9D">
        <w:rPr>
          <w:rFonts w:ascii="PT Astra Serif" w:eastAsia="Times New Roman" w:hAnsi="PT Astra Serif" w:cs="Times New Roman"/>
          <w:color w:val="000000"/>
          <w:sz w:val="28"/>
          <w:szCs w:val="28"/>
        </w:rPr>
        <w:t>(далее – орган муниципального земельного контроля).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 xml:space="preserve">Должностными лицами, уполномоченными на осуществление муниципального земельного контроля, являются должностные лица органа </w:t>
      </w:r>
      <w:r w:rsidRPr="000B5F9D">
        <w:rPr>
          <w:rFonts w:ascii="PT Astra Serif" w:eastAsia="Times New Roman" w:hAnsi="PT Astra Serif" w:cs="Times New Roman"/>
          <w:color w:val="000000"/>
          <w:sz w:val="28"/>
          <w:szCs w:val="28"/>
        </w:rPr>
        <w:lastRenderedPageBreak/>
        <w:t>муниципального земельного контроля, в должностные обязанности которых входит осуществление указанных функций в соответствии с их должностными регламентами (инструкциями) – инспекторы.</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Должностными лицами органа муниципального земельного контроля, уполномоченными на принятие решений о проведении контрольных мероприятий, являются:</w:t>
      </w:r>
    </w:p>
    <w:p w:rsidR="00B605D5" w:rsidRPr="000B5F9D" w:rsidRDefault="00B605D5" w:rsidP="00B605D5">
      <w:pPr>
        <w:pStyle w:val="a0"/>
        <w:widowControl w:val="0"/>
        <w:numPr>
          <w:ilvl w:val="3"/>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Председатель комитета имущественных и земельных отношений администрации муниципального образования город Донской (далее - руководитель органа муниципального земельного контроля);</w:t>
      </w:r>
    </w:p>
    <w:p w:rsidR="00B605D5" w:rsidRPr="000B5F9D" w:rsidRDefault="00B605D5" w:rsidP="00B605D5">
      <w:pPr>
        <w:pStyle w:val="a0"/>
        <w:widowControl w:val="0"/>
        <w:numPr>
          <w:ilvl w:val="3"/>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Начальник отдела земельных отношений комитета имущественных и земельных отношений администрации муниципального образования город Донской.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proofErr w:type="gramStart"/>
      <w:r w:rsidRPr="000B5F9D">
        <w:rPr>
          <w:rFonts w:ascii="PT Astra Serif" w:eastAsia="Times New Roman" w:hAnsi="PT Astra Serif" w:cs="Times New Roman"/>
          <w:color w:val="000000"/>
          <w:sz w:val="28"/>
          <w:szCs w:val="28"/>
        </w:rPr>
        <w:t xml:space="preserve">К отношениям, связанным с осуществлением </w:t>
      </w:r>
      <w:r w:rsidRPr="000B5F9D">
        <w:rPr>
          <w:rFonts w:ascii="PT Astra Serif" w:hAnsi="PT Astra Serif" w:cs="Times New Roman"/>
          <w:sz w:val="28"/>
          <w:szCs w:val="28"/>
        </w:rPr>
        <w:t xml:space="preserve">муниципального земельного контроля, </w:t>
      </w:r>
      <w:r w:rsidRPr="000B5F9D">
        <w:rPr>
          <w:rFonts w:ascii="PT Astra Serif" w:eastAsia="Times New Roman" w:hAnsi="PT Astra Serif" w:cs="Times New Roman"/>
          <w:color w:val="000000"/>
          <w:sz w:val="28"/>
          <w:szCs w:val="28"/>
        </w:rPr>
        <w:t xml:space="preserve">применяются положения Федерального </w:t>
      </w:r>
      <w:hyperlink r:id="rId10">
        <w:r w:rsidRPr="000B5F9D">
          <w:rPr>
            <w:rFonts w:ascii="PT Astra Serif" w:eastAsia="Times New Roman" w:hAnsi="PT Astra Serif" w:cs="Times New Roman"/>
            <w:color w:val="000000"/>
            <w:sz w:val="28"/>
            <w:szCs w:val="28"/>
          </w:rPr>
          <w:t>закона</w:t>
        </w:r>
      </w:hyperlink>
      <w:r w:rsidRPr="000B5F9D">
        <w:rPr>
          <w:rFonts w:ascii="PT Astra Serif" w:eastAsia="Times New Roman" w:hAnsi="PT Astra Serif" w:cs="Times New Roman"/>
          <w:color w:val="000000"/>
          <w:sz w:val="28"/>
          <w:szCs w:val="28"/>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w:t>
      </w:r>
      <w:hyperlink r:id="rId11">
        <w:r w:rsidRPr="000B5F9D">
          <w:rPr>
            <w:rFonts w:ascii="PT Astra Serif" w:eastAsia="Times New Roman" w:hAnsi="PT Astra Serif" w:cs="Times New Roman"/>
            <w:color w:val="000000"/>
            <w:sz w:val="28"/>
            <w:szCs w:val="28"/>
          </w:rPr>
          <w:t>закона</w:t>
        </w:r>
      </w:hyperlink>
      <w:r w:rsidRPr="000B5F9D">
        <w:rPr>
          <w:rFonts w:ascii="PT Astra Serif" w:eastAsia="Times New Roman" w:hAnsi="PT Astra Serif" w:cs="Times New Roman"/>
          <w:color w:val="000000"/>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2">
        <w:r w:rsidRPr="000B5F9D">
          <w:rPr>
            <w:rFonts w:ascii="PT Astra Serif" w:eastAsia="Times New Roman" w:hAnsi="PT Astra Serif" w:cs="Times New Roman"/>
            <w:color w:val="000000"/>
            <w:sz w:val="28"/>
            <w:szCs w:val="28"/>
          </w:rPr>
          <w:t>закон</w:t>
        </w:r>
      </w:hyperlink>
      <w:r w:rsidRPr="000B5F9D">
        <w:rPr>
          <w:rFonts w:ascii="PT Astra Serif" w:eastAsia="Times New Roman" w:hAnsi="PT Astra Serif" w:cs="Times New Roman"/>
          <w:color w:val="000000"/>
          <w:sz w:val="28"/>
          <w:szCs w:val="28"/>
        </w:rPr>
        <w:t>а</w:t>
      </w:r>
      <w:proofErr w:type="gramEnd"/>
      <w:r w:rsidRPr="000B5F9D">
        <w:rPr>
          <w:rFonts w:ascii="PT Astra Serif" w:eastAsia="Times New Roman" w:hAnsi="PT Astra Serif" w:cs="Times New Roman"/>
          <w:color w:val="000000"/>
          <w:sz w:val="28"/>
          <w:szCs w:val="28"/>
        </w:rPr>
        <w:t xml:space="preserve"> от 06.10.2003 № 131-ФЗ «Об общих принципах организации местного самоуправления в Российской Федерации»</w:t>
      </w:r>
      <w:bookmarkStart w:id="3" w:name="2et92p0" w:colFirst="0" w:colLast="0"/>
      <w:bookmarkEnd w:id="3"/>
      <w:r w:rsidRPr="000B5F9D">
        <w:rPr>
          <w:rFonts w:ascii="PT Astra Serif" w:eastAsia="Times New Roman" w:hAnsi="PT Astra Serif" w:cs="Times New Roman"/>
          <w:color w:val="000000"/>
          <w:sz w:val="28"/>
          <w:szCs w:val="28"/>
        </w:rPr>
        <w:t>.</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 xml:space="preserve">Объектами муниципального земельного контроля </w:t>
      </w:r>
      <w:r w:rsidR="0047270A">
        <w:rPr>
          <w:rFonts w:ascii="PT Astra Serif" w:hAnsi="PT Astra Serif" w:cs="Times New Roman"/>
          <w:sz w:val="28"/>
          <w:szCs w:val="28"/>
        </w:rPr>
        <w:br/>
      </w:r>
      <w:r w:rsidRPr="000B5F9D">
        <w:rPr>
          <w:rFonts w:ascii="PT Astra Serif" w:hAnsi="PT Astra Serif" w:cs="Times New Roman"/>
          <w:sz w:val="28"/>
          <w:szCs w:val="28"/>
        </w:rPr>
        <w:t>(далее – объекты контроля) являются:</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lang w:eastAsia="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hAnsi="PT Astra Serif" w:cs="Times New Roman"/>
          <w:sz w:val="28"/>
          <w:szCs w:val="28"/>
        </w:rPr>
        <w:t>земля как природный объект и природный ресурс, земельные участки, части земельных участков (далее – производственные объекты).</w:t>
      </w:r>
    </w:p>
    <w:p w:rsidR="00B605D5" w:rsidRPr="000B5F9D" w:rsidRDefault="00B605D5" w:rsidP="0047270A">
      <w:pPr>
        <w:pStyle w:val="a0"/>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hAnsi="PT Astra Serif" w:cs="Times New Roman"/>
          <w:sz w:val="28"/>
          <w:szCs w:val="28"/>
        </w:rPr>
        <w:t xml:space="preserve">Органом муниципального земельного контроля в рамках муниципального земельного контроля обеспечивается учет объектов контроля в соответствии с </w:t>
      </w:r>
      <w:r w:rsidR="0047270A">
        <w:rPr>
          <w:rFonts w:ascii="PT Astra Serif" w:hAnsi="PT Astra Serif" w:cs="Times New Roman"/>
          <w:sz w:val="28"/>
          <w:szCs w:val="28"/>
        </w:rPr>
        <w:t>Федеральным</w:t>
      </w:r>
      <w:r w:rsidR="0047270A" w:rsidRPr="0047270A">
        <w:rPr>
          <w:rFonts w:ascii="PT Astra Serif" w:hAnsi="PT Astra Serif" w:cs="Times New Roman"/>
          <w:sz w:val="28"/>
          <w:szCs w:val="28"/>
        </w:rPr>
        <w:t xml:space="preserve"> закон</w:t>
      </w:r>
      <w:r w:rsidR="0047270A">
        <w:rPr>
          <w:rFonts w:ascii="PT Astra Serif" w:hAnsi="PT Astra Serif" w:cs="Times New Roman"/>
          <w:sz w:val="28"/>
          <w:szCs w:val="28"/>
        </w:rPr>
        <w:t>ом</w:t>
      </w:r>
      <w:r w:rsidR="0047270A" w:rsidRPr="0047270A">
        <w:rPr>
          <w:rFonts w:ascii="PT Astra Serif" w:hAnsi="PT Astra Serif" w:cs="Times New Roman"/>
          <w:sz w:val="28"/>
          <w:szCs w:val="28"/>
        </w:rPr>
        <w:t xml:space="preserve"> «О государственном контроле (надзоре) и муниципальном контроле в Российской Федерации»</w:t>
      </w:r>
      <w:r w:rsidRPr="000B5F9D">
        <w:rPr>
          <w:rFonts w:ascii="PT Astra Serif" w:hAnsi="PT Astra Serif" w:cs="Times New Roman"/>
          <w:sz w:val="28"/>
          <w:szCs w:val="28"/>
        </w:rPr>
        <w:t>.</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 xml:space="preserve">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w:t>
      </w:r>
      <w:r w:rsidRPr="000B5F9D">
        <w:rPr>
          <w:rFonts w:ascii="PT Astra Serif" w:hAnsi="PT Astra Serif" w:cs="Times New Roman"/>
          <w:sz w:val="28"/>
          <w:szCs w:val="28"/>
        </w:rPr>
        <w:lastRenderedPageBreak/>
        <w:t>информацию.</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B5F9D">
        <w:rPr>
          <w:rFonts w:ascii="PT Astra Serif" w:hAnsi="PT Astra Serif" w:cs="Times New Roman"/>
          <w:sz w:val="28"/>
          <w:szCs w:val="28"/>
        </w:rPr>
        <w:t>также</w:t>
      </w:r>
      <w:proofErr w:type="gramEnd"/>
      <w:r w:rsidRPr="000B5F9D">
        <w:rPr>
          <w:rFonts w:ascii="PT Astra Serif" w:hAnsi="PT Astra Serif"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II</w:t>
      </w:r>
      <w:r w:rsidRPr="000B5F9D">
        <w:rPr>
          <w:rFonts w:ascii="PT Astra Serif" w:hAnsi="PT Astra Serif"/>
          <w:sz w:val="28"/>
          <w:szCs w:val="28"/>
          <w:lang w:val="ru-RU"/>
        </w:rPr>
        <w:t xml:space="preserve">. Управление рисками причинения вреда (ущерба) охраняемым законом ценностям </w:t>
      </w:r>
    </w:p>
    <w:p w:rsidR="00B605D5" w:rsidRPr="000B5F9D" w:rsidRDefault="00B605D5" w:rsidP="0047270A">
      <w:pPr>
        <w:pStyle w:val="ConsPlusTitle"/>
        <w:numPr>
          <w:ilvl w:val="0"/>
          <w:numId w:val="1"/>
        </w:numPr>
        <w:autoSpaceDE/>
        <w:autoSpaceDN/>
        <w:adjustRightInd/>
        <w:spacing w:line="276" w:lineRule="auto"/>
        <w:ind w:left="0"/>
        <w:jc w:val="both"/>
        <w:outlineLvl w:val="2"/>
        <w:rPr>
          <w:rFonts w:ascii="PT Astra Serif" w:hAnsi="PT Astra Serif"/>
          <w:b w:val="0"/>
          <w:color w:val="000000"/>
          <w:sz w:val="28"/>
          <w:szCs w:val="28"/>
          <w:shd w:val="clear" w:color="auto" w:fill="FFFFFF"/>
        </w:rPr>
      </w:pPr>
      <w:r w:rsidRPr="000B5F9D">
        <w:rPr>
          <w:rFonts w:ascii="PT Astra Serif" w:hAnsi="PT Astra Serif"/>
          <w:b w:val="0"/>
          <w:color w:val="000000"/>
          <w:sz w:val="28"/>
          <w:szCs w:val="28"/>
        </w:rPr>
        <w:t>Муниципальный земельный контроль осуществ</w:t>
      </w:r>
      <w:r w:rsidRPr="000B5F9D">
        <w:rPr>
          <w:rFonts w:ascii="PT Astra Serif" w:hAnsi="PT Astra Serif"/>
          <w:b w:val="0"/>
          <w:color w:val="000000"/>
          <w:sz w:val="28"/>
          <w:szCs w:val="28"/>
          <w:shd w:val="clear" w:color="auto" w:fill="FFFFFF"/>
        </w:rPr>
        <w:t>ляется на основе управления рисками причинения вреда (ущерба) охраняемым законом ценностям. В целях управления рисками причинения вреда (ущерба) при осуществлении муниципального земельного контроля контрольный орган относит объекты контроля к одной из следующих категорий риска причинения вреда (ущерба) (далее — категории риска): средний риск, умеренный риск, низкий риск.</w:t>
      </w:r>
    </w:p>
    <w:p w:rsidR="00B605D5" w:rsidRPr="000B5F9D" w:rsidRDefault="00B605D5" w:rsidP="0047270A">
      <w:pPr>
        <w:pStyle w:val="a9"/>
        <w:spacing w:line="276" w:lineRule="auto"/>
        <w:ind w:firstLine="709"/>
        <w:outlineLvl w:val="2"/>
        <w:rPr>
          <w:rFonts w:ascii="PT Astra Serif" w:hAnsi="PT Astra Serif"/>
          <w:b w:val="0"/>
          <w:bCs w:val="0"/>
          <w:color w:val="000000"/>
          <w:szCs w:val="28"/>
          <w:shd w:val="clear" w:color="auto" w:fill="FFFFFF"/>
        </w:rPr>
      </w:pPr>
      <w:r w:rsidRPr="000B5F9D">
        <w:rPr>
          <w:rFonts w:ascii="PT Astra Serif" w:hAnsi="PT Astra Serif"/>
          <w:b w:val="0"/>
          <w:bCs w:val="0"/>
          <w:color w:val="000000"/>
          <w:szCs w:val="28"/>
          <w:shd w:val="clear" w:color="auto" w:fill="FFFFFF"/>
        </w:rPr>
        <w:t>1) К категории среднего риска относятся земельные участки:</w:t>
      </w:r>
    </w:p>
    <w:p w:rsidR="00B605D5" w:rsidRPr="000B5F9D" w:rsidRDefault="00B605D5" w:rsidP="0047270A">
      <w:pPr>
        <w:pStyle w:val="a9"/>
        <w:spacing w:line="276" w:lineRule="auto"/>
        <w:ind w:firstLine="709"/>
        <w:rPr>
          <w:rFonts w:ascii="PT Astra Serif" w:hAnsi="PT Astra Serif"/>
          <w:b w:val="0"/>
          <w:bCs w:val="0"/>
          <w:color w:val="000000"/>
          <w:szCs w:val="28"/>
          <w:shd w:val="clear" w:color="auto" w:fill="FFFFFF"/>
        </w:rPr>
      </w:pPr>
      <w:r w:rsidRPr="000B5F9D">
        <w:rPr>
          <w:rFonts w:ascii="PT Astra Serif" w:hAnsi="PT Astra Serif"/>
          <w:b w:val="0"/>
          <w:bCs w:val="0"/>
          <w:color w:val="000000"/>
          <w:szCs w:val="28"/>
          <w:shd w:val="clear" w:color="auto" w:fill="FFFFFF"/>
        </w:rPr>
        <w:t>а) граничащие с земельными участками, предназначенными для захоронения и размещения отходов производства и потребления, размещения кладбищ;</w:t>
      </w:r>
    </w:p>
    <w:p w:rsidR="00B605D5" w:rsidRPr="000B5F9D" w:rsidRDefault="00B605D5" w:rsidP="0047270A">
      <w:pPr>
        <w:pStyle w:val="a9"/>
        <w:spacing w:line="276" w:lineRule="auto"/>
        <w:ind w:firstLine="709"/>
        <w:rPr>
          <w:rFonts w:ascii="PT Astra Serif" w:hAnsi="PT Astra Serif"/>
          <w:b w:val="0"/>
          <w:bCs w:val="0"/>
          <w:color w:val="000000"/>
          <w:szCs w:val="28"/>
          <w:shd w:val="clear" w:color="auto" w:fill="FFFFFF"/>
        </w:rPr>
      </w:pPr>
      <w:r w:rsidRPr="000B5F9D">
        <w:rPr>
          <w:rFonts w:ascii="PT Astra Serif" w:hAnsi="PT Astra Serif"/>
          <w:b w:val="0"/>
          <w:bCs w:val="0"/>
          <w:color w:val="000000"/>
          <w:szCs w:val="28"/>
          <w:shd w:val="clear" w:color="auto" w:fill="FFFFFF"/>
        </w:rPr>
        <w:t>б) расположенные в границах или примыкающие к границе береговой полосы водных объектов общего пользования.</w:t>
      </w:r>
    </w:p>
    <w:p w:rsidR="00B605D5" w:rsidRPr="000B5F9D" w:rsidRDefault="00B605D5" w:rsidP="0047270A">
      <w:pPr>
        <w:pStyle w:val="a9"/>
        <w:spacing w:line="276" w:lineRule="auto"/>
        <w:ind w:firstLine="709"/>
        <w:rPr>
          <w:rFonts w:ascii="PT Astra Serif" w:hAnsi="PT Astra Serif"/>
          <w:b w:val="0"/>
          <w:bCs w:val="0"/>
          <w:color w:val="000000"/>
          <w:szCs w:val="28"/>
          <w:shd w:val="clear" w:color="auto" w:fill="FFFFFF"/>
        </w:rPr>
      </w:pPr>
      <w:r w:rsidRPr="000B5F9D">
        <w:rPr>
          <w:rFonts w:ascii="PT Astra Serif" w:hAnsi="PT Astra Serif"/>
          <w:b w:val="0"/>
          <w:bCs w:val="0"/>
          <w:color w:val="000000"/>
          <w:szCs w:val="28"/>
          <w:shd w:val="clear" w:color="auto" w:fill="FFFFFF"/>
        </w:rPr>
        <w:t>2) К категории умеренного риска относятся земельные участки:</w:t>
      </w:r>
    </w:p>
    <w:p w:rsidR="00B605D5" w:rsidRPr="000B5F9D" w:rsidRDefault="00B605D5" w:rsidP="0047270A">
      <w:pPr>
        <w:pStyle w:val="a9"/>
        <w:spacing w:line="276" w:lineRule="auto"/>
        <w:ind w:firstLine="709"/>
        <w:rPr>
          <w:rFonts w:ascii="PT Astra Serif" w:hAnsi="PT Astra Serif"/>
          <w:b w:val="0"/>
          <w:bCs w:val="0"/>
          <w:color w:val="000000"/>
          <w:szCs w:val="28"/>
          <w:shd w:val="clear" w:color="auto" w:fill="FFFFFF"/>
        </w:rPr>
      </w:pPr>
      <w:proofErr w:type="gramStart"/>
      <w:r w:rsidRPr="000B5F9D">
        <w:rPr>
          <w:rFonts w:ascii="PT Astra Serif" w:hAnsi="PT Astra Serif"/>
          <w:b w:val="0"/>
          <w:bCs w:val="0"/>
          <w:color w:val="000000"/>
          <w:szCs w:val="28"/>
          <w:shd w:val="clear" w:color="auto" w:fill="FFFFFF"/>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B605D5" w:rsidRPr="000B5F9D" w:rsidRDefault="00B605D5" w:rsidP="0047270A">
      <w:pPr>
        <w:pStyle w:val="a9"/>
        <w:spacing w:line="276" w:lineRule="auto"/>
        <w:ind w:firstLine="709"/>
        <w:rPr>
          <w:rFonts w:ascii="PT Astra Serif" w:hAnsi="PT Astra Serif"/>
          <w:b w:val="0"/>
          <w:bCs w:val="0"/>
          <w:color w:val="000000"/>
          <w:szCs w:val="28"/>
          <w:shd w:val="clear" w:color="auto" w:fill="FFFFFF"/>
        </w:rPr>
      </w:pPr>
      <w:proofErr w:type="gramStart"/>
      <w:r w:rsidRPr="000B5F9D">
        <w:rPr>
          <w:rFonts w:ascii="PT Astra Serif" w:hAnsi="PT Astra Serif"/>
          <w:b w:val="0"/>
          <w:bCs w:val="0"/>
          <w:color w:val="000000"/>
          <w:szCs w:val="28"/>
          <w:shd w:val="clear" w:color="auto" w:fill="FFFFFF"/>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B605D5" w:rsidRPr="000B5F9D" w:rsidRDefault="00B605D5" w:rsidP="0047270A">
      <w:pPr>
        <w:pStyle w:val="a9"/>
        <w:spacing w:line="276" w:lineRule="auto"/>
        <w:ind w:firstLine="709"/>
        <w:rPr>
          <w:rFonts w:ascii="PT Astra Serif" w:hAnsi="PT Astra Serif"/>
          <w:b w:val="0"/>
          <w:bCs w:val="0"/>
          <w:color w:val="000000"/>
          <w:szCs w:val="28"/>
          <w:shd w:val="clear" w:color="auto" w:fill="FFFFFF"/>
        </w:rPr>
      </w:pPr>
      <w:r w:rsidRPr="000B5F9D">
        <w:rPr>
          <w:rFonts w:ascii="PT Astra Serif" w:hAnsi="PT Astra Serif"/>
          <w:b w:val="0"/>
          <w:bCs w:val="0"/>
          <w:color w:val="000000"/>
          <w:szCs w:val="28"/>
          <w:shd w:val="clear" w:color="auto" w:fill="FFFFFF"/>
        </w:rPr>
        <w:t xml:space="preserve">3) К категории низкого риска относятся все иные земельные участки, части земельных участков, не отнесенные к категориям среднего или умеренного риска. </w:t>
      </w:r>
    </w:p>
    <w:p w:rsidR="00B605D5" w:rsidRPr="000B5F9D" w:rsidRDefault="00B605D5" w:rsidP="0047270A">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0B5F9D">
        <w:rPr>
          <w:rFonts w:ascii="PT Astra Serif" w:eastAsia="Calibri" w:hAnsi="PT Astra Serif" w:cs="Times New Roman"/>
          <w:bCs/>
          <w:color w:val="000000"/>
          <w:sz w:val="28"/>
          <w:szCs w:val="28"/>
        </w:rPr>
        <w:lastRenderedPageBreak/>
        <w:t>При наличии критериев, позволяющих отнести объект муниципального земельного контроля к различным категориям риска, подлежат применению критерии, относящие его к более высокой категории риска.</w:t>
      </w:r>
    </w:p>
    <w:p w:rsidR="00B605D5" w:rsidRPr="000B5F9D" w:rsidRDefault="00B605D5" w:rsidP="0047270A">
      <w:pPr>
        <w:pStyle w:val="ConsPlusNormal"/>
        <w:spacing w:line="276" w:lineRule="auto"/>
        <w:ind w:firstLine="709"/>
        <w:jc w:val="both"/>
        <w:rPr>
          <w:rFonts w:ascii="PT Astra Serif" w:eastAsia="Calibri" w:hAnsi="PT Astra Serif" w:cs="Times New Roman"/>
          <w:bCs/>
          <w:color w:val="000000"/>
          <w:sz w:val="28"/>
          <w:szCs w:val="28"/>
        </w:rPr>
      </w:pPr>
      <w:r w:rsidRPr="000B5F9D">
        <w:rPr>
          <w:rFonts w:ascii="PT Astra Serif" w:eastAsia="Calibri" w:hAnsi="PT Astra Serif" w:cs="Times New Roman"/>
          <w:bCs/>
          <w:color w:val="000000"/>
          <w:sz w:val="28"/>
          <w:szCs w:val="28"/>
        </w:rPr>
        <w:t>Принятие решения об отнесении объектов муниципального земельного контроля к категории низкого риска не требуется.</w:t>
      </w:r>
    </w:p>
    <w:p w:rsidR="00B605D5" w:rsidRPr="000B5F9D" w:rsidRDefault="00B605D5" w:rsidP="0047270A">
      <w:pPr>
        <w:pStyle w:val="a9"/>
        <w:numPr>
          <w:ilvl w:val="0"/>
          <w:numId w:val="1"/>
        </w:numPr>
        <w:spacing w:line="276" w:lineRule="auto"/>
        <w:ind w:left="0"/>
        <w:rPr>
          <w:rFonts w:ascii="PT Astra Serif" w:hAnsi="PT Astra Serif"/>
          <w:b w:val="0"/>
          <w:bCs w:val="0"/>
          <w:color w:val="000000"/>
          <w:szCs w:val="28"/>
          <w:shd w:val="clear" w:color="auto" w:fill="FFFFFF"/>
        </w:rPr>
      </w:pPr>
      <w:r w:rsidRPr="000B5F9D">
        <w:rPr>
          <w:rFonts w:ascii="PT Astra Serif" w:hAnsi="PT Astra Serif"/>
          <w:b w:val="0"/>
          <w:bCs w:val="0"/>
          <w:color w:val="000000"/>
          <w:szCs w:val="28"/>
          <w:shd w:val="clear" w:color="auto" w:fill="FFFFFF"/>
        </w:rPr>
        <w:t xml:space="preserve">Перечень индикаторов риска нарушения </w:t>
      </w:r>
      <w:proofErr w:type="gramStart"/>
      <w:r w:rsidRPr="000B5F9D">
        <w:rPr>
          <w:rFonts w:ascii="PT Astra Serif" w:hAnsi="PT Astra Serif"/>
          <w:b w:val="0"/>
          <w:bCs w:val="0"/>
          <w:color w:val="000000"/>
          <w:szCs w:val="28"/>
          <w:shd w:val="clear" w:color="auto" w:fill="FFFFFF"/>
        </w:rPr>
        <w:t xml:space="preserve">обязательных требований, проверяемых в рамках осуществления муниципального земельного контроля в границах муниципального образования город Донской </w:t>
      </w:r>
      <w:r w:rsidR="0000532D">
        <w:rPr>
          <w:rFonts w:ascii="PT Astra Serif" w:hAnsi="PT Astra Serif"/>
          <w:b w:val="0"/>
          <w:bCs w:val="0"/>
          <w:color w:val="000000"/>
          <w:szCs w:val="28"/>
          <w:shd w:val="clear" w:color="auto" w:fill="FFFFFF"/>
        </w:rPr>
        <w:t>установлен</w:t>
      </w:r>
      <w:proofErr w:type="gramEnd"/>
      <w:r w:rsidR="0000532D">
        <w:rPr>
          <w:rFonts w:ascii="PT Astra Serif" w:hAnsi="PT Astra Serif"/>
          <w:b w:val="0"/>
          <w:bCs w:val="0"/>
          <w:color w:val="000000"/>
          <w:szCs w:val="28"/>
          <w:shd w:val="clear" w:color="auto" w:fill="FFFFFF"/>
        </w:rPr>
        <w:t xml:space="preserve"> приложением</w:t>
      </w:r>
      <w:r w:rsidR="00D6722D">
        <w:rPr>
          <w:rFonts w:ascii="PT Astra Serif" w:hAnsi="PT Astra Serif"/>
          <w:b w:val="0"/>
          <w:bCs w:val="0"/>
          <w:color w:val="000000"/>
          <w:szCs w:val="28"/>
          <w:shd w:val="clear" w:color="auto" w:fill="FFFFFF"/>
        </w:rPr>
        <w:t xml:space="preserve"> № 1</w:t>
      </w:r>
      <w:r w:rsidRPr="000B5F9D">
        <w:rPr>
          <w:rFonts w:ascii="PT Astra Serif" w:hAnsi="PT Astra Serif"/>
          <w:b w:val="0"/>
          <w:bCs w:val="0"/>
          <w:color w:val="000000"/>
          <w:szCs w:val="28"/>
          <w:shd w:val="clear" w:color="auto" w:fill="FFFFFF"/>
        </w:rPr>
        <w:t xml:space="preserve"> к настоящему Положению.</w:t>
      </w:r>
    </w:p>
    <w:p w:rsidR="00B605D5" w:rsidRPr="000B5F9D" w:rsidRDefault="00B605D5" w:rsidP="0047270A">
      <w:pPr>
        <w:pStyle w:val="a9"/>
        <w:numPr>
          <w:ilvl w:val="0"/>
          <w:numId w:val="1"/>
        </w:numPr>
        <w:spacing w:line="276" w:lineRule="auto"/>
        <w:ind w:left="0"/>
        <w:rPr>
          <w:rFonts w:ascii="PT Astra Serif" w:hAnsi="PT Astra Serif"/>
          <w:b w:val="0"/>
          <w:bCs w:val="0"/>
          <w:color w:val="000000"/>
          <w:szCs w:val="28"/>
          <w:shd w:val="clear" w:color="auto" w:fill="FFFFFF"/>
        </w:rPr>
      </w:pPr>
      <w:r w:rsidRPr="000B5F9D">
        <w:rPr>
          <w:rFonts w:ascii="PT Astra Serif" w:hAnsi="PT Astra Serif"/>
          <w:b w:val="0"/>
          <w:bCs w:val="0"/>
          <w:color w:val="000000"/>
          <w:szCs w:val="28"/>
          <w:shd w:val="clear" w:color="auto" w:fill="FFFFFF"/>
        </w:rPr>
        <w:t>В рамках осуществления муниципального земельного контроля контрольный орган обеспечивает учет объектов контроля в части объектов земельных отношений (земли, земельные участки, части земельных участков).</w:t>
      </w:r>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III</w:t>
      </w:r>
      <w:r w:rsidRPr="000B5F9D">
        <w:rPr>
          <w:rFonts w:ascii="PT Astra Serif" w:hAnsi="PT Astra Serif"/>
          <w:sz w:val="28"/>
          <w:szCs w:val="28"/>
          <w:lang w:val="ru-RU"/>
        </w:rPr>
        <w:t>. Осуществление муниципального земельного контроля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Должностные лица органа муниципального земельного контроля осуществляют муниципальный земельный контроль посредством проведения следующих контрольных мероприятий:</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профилактических мероприятий;</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контрольных мероприятий, проводимых с взаимодействием с контролируемым лицом;</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контрольных мероприятий, проводимых без взаимодействия с контролируемым лицом.</w:t>
      </w:r>
    </w:p>
    <w:p w:rsidR="00B605D5" w:rsidRPr="000B5F9D" w:rsidRDefault="00B605D5" w:rsidP="00B605D5">
      <w:pPr>
        <w:pStyle w:val="a0"/>
        <w:numPr>
          <w:ilvl w:val="0"/>
          <w:numId w:val="1"/>
        </w:numPr>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Органом муниципального земельного контроля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05D5" w:rsidRPr="000B5F9D" w:rsidRDefault="00B605D5" w:rsidP="00B605D5">
      <w:pPr>
        <w:pStyle w:val="a0"/>
        <w:numPr>
          <w:ilvl w:val="0"/>
          <w:numId w:val="1"/>
        </w:numPr>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Орган муниципального земельного контроля вправе утверждать формы документов, используемых им при осуществлении муниципального земельного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IV</w:t>
      </w:r>
      <w:r w:rsidRPr="000B5F9D">
        <w:rPr>
          <w:rFonts w:ascii="PT Astra Serif" w:hAnsi="PT Astra Serif"/>
          <w:sz w:val="28"/>
          <w:szCs w:val="28"/>
          <w:lang w:val="ru-RU"/>
        </w:rPr>
        <w:t>. Профилактика рисков причинения вреда (ущерба) охраняемым законом ценностям</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proofErr w:type="gramStart"/>
      <w:r w:rsidRPr="000B5F9D">
        <w:rPr>
          <w:rFonts w:ascii="PT Astra Serif" w:eastAsia="Times New Roman" w:hAnsi="PT Astra Serif" w:cs="Times New Roman"/>
          <w:sz w:val="28"/>
          <w:szCs w:val="28"/>
          <w:lang w:eastAsia="ru-RU"/>
        </w:rPr>
        <w:lastRenderedPageBreak/>
        <w:t xml:space="preserve">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w:t>
      </w:r>
      <w:r w:rsidRPr="000B5F9D">
        <w:rPr>
          <w:rFonts w:ascii="PT Astra Serif" w:eastAsia="Times New Roman" w:hAnsi="PT Astra Serif" w:cs="Times New Roman"/>
          <w:sz w:val="28"/>
          <w:szCs w:val="28"/>
        </w:rPr>
        <w:t>Программа профилактики рисков причинения вреда (ущерба) охраняемым законом ценностям (далее – программа профилактики рисков причинения</w:t>
      </w:r>
      <w:proofErr w:type="gramEnd"/>
      <w:r w:rsidRPr="000B5F9D">
        <w:rPr>
          <w:rFonts w:ascii="PT Astra Serif" w:eastAsia="Times New Roman" w:hAnsi="PT Astra Serif" w:cs="Times New Roman"/>
          <w:sz w:val="28"/>
          <w:szCs w:val="28"/>
        </w:rPr>
        <w:t xml:space="preserve"> вреда) утверждается ежегодно. Утвержденная программа профилактики рисков причинения вреда размещается на официальном сайте органа муниципального земельного контроля в сети «Интернет».</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Профилактические мероприятия, предусмотренные программой профилактики рисков причинения вреда, обязательны для проведения органом муниципального земельного контроля. Орган муниципального земельного контроля может проводить профилактические мероприятия, не предусмотренные программой профилактики рисков причинения вреда.</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proofErr w:type="gramStart"/>
      <w:r w:rsidRPr="000B5F9D">
        <w:rPr>
          <w:rFonts w:ascii="PT Astra Serif" w:eastAsia="Times New Roman" w:hAnsi="PT Astra Serif"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roofErr w:type="gramEnd"/>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При осуществлении муниципального земельного контроля могут проводиться следующие виды профилактических мероприятий:</w:t>
      </w:r>
    </w:p>
    <w:p w:rsidR="00B605D5" w:rsidRPr="000B5F9D" w:rsidRDefault="00B605D5" w:rsidP="00B605D5">
      <w:pPr>
        <w:pStyle w:val="a0"/>
        <w:autoSpaceDE w:val="0"/>
        <w:autoSpaceDN w:val="0"/>
        <w:adjustRightInd w:val="0"/>
        <w:spacing w:line="276" w:lineRule="auto"/>
        <w:ind w:left="0" w:firstLine="709"/>
        <w:jc w:val="both"/>
        <w:rPr>
          <w:rFonts w:ascii="PT Astra Serif" w:hAnsi="PT Astra Serif" w:cs="PT Astra Serif"/>
          <w:sz w:val="28"/>
          <w:szCs w:val="28"/>
        </w:rPr>
      </w:pPr>
      <w:r w:rsidRPr="000B5F9D">
        <w:rPr>
          <w:rFonts w:ascii="PT Astra Serif" w:hAnsi="PT Astra Serif" w:cs="PT Astra Serif"/>
          <w:sz w:val="28"/>
          <w:szCs w:val="28"/>
        </w:rPr>
        <w:t>а) информирование;</w:t>
      </w:r>
    </w:p>
    <w:p w:rsidR="00B605D5" w:rsidRPr="000B5F9D" w:rsidRDefault="00B605D5" w:rsidP="00B605D5">
      <w:pPr>
        <w:pStyle w:val="a0"/>
        <w:autoSpaceDE w:val="0"/>
        <w:autoSpaceDN w:val="0"/>
        <w:adjustRightInd w:val="0"/>
        <w:spacing w:line="276" w:lineRule="auto"/>
        <w:ind w:left="0" w:firstLine="709"/>
        <w:jc w:val="both"/>
        <w:rPr>
          <w:rFonts w:ascii="PT Astra Serif" w:hAnsi="PT Astra Serif" w:cs="PT Astra Serif"/>
          <w:sz w:val="28"/>
          <w:szCs w:val="28"/>
        </w:rPr>
      </w:pPr>
      <w:r w:rsidRPr="000B5F9D">
        <w:rPr>
          <w:rFonts w:ascii="PT Astra Serif" w:hAnsi="PT Astra Serif" w:cs="PT Astra Serif"/>
          <w:sz w:val="28"/>
          <w:szCs w:val="28"/>
        </w:rPr>
        <w:t>б) обобщение правоприменительной практики;</w:t>
      </w:r>
    </w:p>
    <w:p w:rsidR="00B605D5" w:rsidRPr="000B5F9D" w:rsidRDefault="00B605D5" w:rsidP="00B605D5">
      <w:pPr>
        <w:pStyle w:val="a0"/>
        <w:autoSpaceDE w:val="0"/>
        <w:autoSpaceDN w:val="0"/>
        <w:adjustRightInd w:val="0"/>
        <w:spacing w:line="276" w:lineRule="auto"/>
        <w:ind w:left="0" w:firstLine="709"/>
        <w:jc w:val="both"/>
        <w:rPr>
          <w:rFonts w:ascii="PT Astra Serif" w:hAnsi="PT Astra Serif" w:cs="PT Astra Serif"/>
          <w:sz w:val="28"/>
          <w:szCs w:val="28"/>
        </w:rPr>
      </w:pPr>
      <w:r w:rsidRPr="000B5F9D">
        <w:rPr>
          <w:rFonts w:ascii="PT Astra Serif" w:hAnsi="PT Astra Serif" w:cs="PT Astra Serif"/>
          <w:sz w:val="28"/>
          <w:szCs w:val="28"/>
        </w:rPr>
        <w:t>в) объявление предостережения;</w:t>
      </w:r>
    </w:p>
    <w:p w:rsidR="00B605D5" w:rsidRPr="000B5F9D" w:rsidRDefault="00B605D5" w:rsidP="00B605D5">
      <w:pPr>
        <w:pStyle w:val="a0"/>
        <w:autoSpaceDE w:val="0"/>
        <w:autoSpaceDN w:val="0"/>
        <w:adjustRightInd w:val="0"/>
        <w:spacing w:line="276" w:lineRule="auto"/>
        <w:ind w:left="0" w:firstLine="709"/>
        <w:jc w:val="both"/>
        <w:rPr>
          <w:rFonts w:ascii="PT Astra Serif" w:hAnsi="PT Astra Serif" w:cs="PT Astra Serif"/>
          <w:sz w:val="28"/>
          <w:szCs w:val="28"/>
        </w:rPr>
      </w:pPr>
      <w:r w:rsidRPr="000B5F9D">
        <w:rPr>
          <w:rFonts w:ascii="PT Astra Serif" w:hAnsi="PT Astra Serif" w:cs="PT Astra Serif"/>
          <w:sz w:val="28"/>
          <w:szCs w:val="28"/>
        </w:rPr>
        <w:t>г) консультирование</w:t>
      </w:r>
    </w:p>
    <w:p w:rsidR="00B605D5" w:rsidRPr="000B5F9D" w:rsidRDefault="00B605D5" w:rsidP="00B605D5">
      <w:pPr>
        <w:pStyle w:val="3"/>
        <w:spacing w:before="0" w:after="0"/>
        <w:ind w:firstLine="709"/>
        <w:jc w:val="both"/>
        <w:rPr>
          <w:rFonts w:ascii="PT Astra Serif" w:hAnsi="PT Astra Serif" w:cs="PT Astra Serif"/>
          <w:sz w:val="28"/>
          <w:szCs w:val="28"/>
        </w:rPr>
      </w:pPr>
      <w:r>
        <w:rPr>
          <w:rFonts w:ascii="PT Astra Serif" w:hAnsi="PT Astra Serif" w:cs="PT Astra Serif"/>
          <w:sz w:val="28"/>
          <w:szCs w:val="28"/>
        </w:rPr>
        <w:t>е</w:t>
      </w:r>
      <w:r w:rsidRPr="000B5F9D">
        <w:rPr>
          <w:rFonts w:ascii="PT Astra Serif" w:hAnsi="PT Astra Serif" w:cs="PT Astra Serif"/>
          <w:sz w:val="28"/>
          <w:szCs w:val="28"/>
        </w:rPr>
        <w:t xml:space="preserve">) профилактический визит. </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Информирование</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Орган муниципального земельного контроля осуществляют информирование контролируемых лиц и иных заинтересованных лиц по вопросам соблюдения обязательных требований.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 xml:space="preserve">Информирование осуществляется посредством размещения соответствующих сведений на официальном сайте органа муниципального </w:t>
      </w:r>
      <w:r w:rsidRPr="000B5F9D">
        <w:rPr>
          <w:rFonts w:ascii="PT Astra Serif" w:hAnsi="PT Astra Serif" w:cs="Times New Roman"/>
          <w:sz w:val="28"/>
          <w:szCs w:val="28"/>
        </w:rPr>
        <w:lastRenderedPageBreak/>
        <w:t>земельного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 xml:space="preserve">Орган муниципального земельного контроля обязан размещать и поддерживать в актуальном состоянии на официальном сайте Администрации муниципального образования город Донской (далее-Администрации) в сети «Интернет» актуальную </w:t>
      </w:r>
      <w:r w:rsidRPr="000B5F9D">
        <w:rPr>
          <w:rFonts w:ascii="PT Astra Serif" w:eastAsia="Times New Roman" w:hAnsi="PT Astra Serif" w:cs="Times New Roman"/>
          <w:color w:val="000000"/>
          <w:sz w:val="28"/>
          <w:szCs w:val="28"/>
        </w:rPr>
        <w:t>информацию по вопросам осуществления муниципального земельного контроля.</w:t>
      </w:r>
    </w:p>
    <w:p w:rsidR="00B605D5" w:rsidRPr="000B5F9D" w:rsidRDefault="00B605D5" w:rsidP="00B605D5">
      <w:pPr>
        <w:pStyle w:val="ConsPlusNormal"/>
        <w:numPr>
          <w:ilvl w:val="0"/>
          <w:numId w:val="1"/>
        </w:numPr>
        <w:spacing w:line="276" w:lineRule="auto"/>
        <w:ind w:left="0"/>
        <w:jc w:val="both"/>
        <w:rPr>
          <w:rFonts w:ascii="PT Astra Serif" w:hAnsi="PT Astra Serif" w:cs="Times New Roman"/>
          <w:color w:val="000000"/>
          <w:sz w:val="28"/>
          <w:szCs w:val="28"/>
        </w:rPr>
      </w:pPr>
      <w:r w:rsidRPr="000B5F9D">
        <w:rPr>
          <w:rFonts w:ascii="PT Astra Serif" w:hAnsi="PT Astra Serif" w:cs="Times New Roman"/>
          <w:color w:val="000000"/>
          <w:sz w:val="28"/>
          <w:szCs w:val="28"/>
        </w:rPr>
        <w:t>Администрация также вправе информировать население муниципального образования город Донской на собраниях и конференциях граждан об обязательных требованиях, предъявляемых к объектам контроля.</w:t>
      </w:r>
    </w:p>
    <w:p w:rsidR="00B605D5" w:rsidRPr="000B5F9D" w:rsidRDefault="00B605D5" w:rsidP="00B605D5">
      <w:pPr>
        <w:widowControl w:val="0"/>
        <w:autoSpaceDE w:val="0"/>
        <w:autoSpaceDN w:val="0"/>
        <w:adjustRightInd w:val="0"/>
        <w:spacing w:line="276" w:lineRule="auto"/>
        <w:jc w:val="both"/>
        <w:rPr>
          <w:rFonts w:ascii="PT Astra Serif" w:hAnsi="PT Astra Serif"/>
          <w:sz w:val="28"/>
          <w:szCs w:val="28"/>
          <w:highlight w:val="lightGray"/>
        </w:rPr>
      </w:pPr>
    </w:p>
    <w:p w:rsidR="00B605D5" w:rsidRPr="000B5F9D" w:rsidRDefault="00B605D5" w:rsidP="00B605D5">
      <w:pPr>
        <w:widowControl w:val="0"/>
        <w:autoSpaceDE w:val="0"/>
        <w:autoSpaceDN w:val="0"/>
        <w:adjustRightInd w:val="0"/>
        <w:spacing w:line="276" w:lineRule="auto"/>
        <w:jc w:val="center"/>
        <w:rPr>
          <w:rFonts w:ascii="PT Astra Serif" w:hAnsi="PT Astra Serif"/>
          <w:sz w:val="28"/>
          <w:szCs w:val="28"/>
        </w:rPr>
      </w:pPr>
      <w:r w:rsidRPr="000B5F9D">
        <w:rPr>
          <w:rFonts w:ascii="PT Astra Serif" w:hAnsi="PT Astra Serif"/>
          <w:sz w:val="28"/>
          <w:szCs w:val="28"/>
        </w:rPr>
        <w:t>Обобщение правоприменительной практики</w:t>
      </w:r>
    </w:p>
    <w:p w:rsidR="00B605D5" w:rsidRPr="000B5F9D" w:rsidRDefault="00B605D5" w:rsidP="00B605D5">
      <w:pPr>
        <w:widowControl w:val="0"/>
        <w:autoSpaceDE w:val="0"/>
        <w:autoSpaceDN w:val="0"/>
        <w:adjustRightInd w:val="0"/>
        <w:spacing w:line="276" w:lineRule="auto"/>
        <w:rPr>
          <w:rFonts w:ascii="PT Astra Serif" w:hAnsi="PT Astra Serif"/>
          <w:sz w:val="28"/>
          <w:szCs w:val="28"/>
          <w:highlight w:val="lightGray"/>
        </w:rPr>
      </w:pP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 xml:space="preserve">Орган муниципального земельного контроля обеспечивает регулярное (не реже одного раза в год) обобщение правоприменительной практики осуществления муниципального земельного контроля. </w:t>
      </w:r>
    </w:p>
    <w:p w:rsidR="00B605D5" w:rsidRPr="000B5F9D" w:rsidRDefault="00B605D5" w:rsidP="00B605D5">
      <w:pPr>
        <w:pStyle w:val="a0"/>
        <w:numPr>
          <w:ilvl w:val="0"/>
          <w:numId w:val="1"/>
        </w:numPr>
        <w:spacing w:line="276" w:lineRule="auto"/>
        <w:ind w:left="0"/>
        <w:jc w:val="both"/>
        <w:rPr>
          <w:rFonts w:ascii="PT Astra Serif" w:eastAsia="Times New Roman" w:hAnsi="PT Astra Serif" w:cs="Times New Roman"/>
          <w:sz w:val="28"/>
          <w:szCs w:val="28"/>
          <w:lang w:eastAsia="ru-RU"/>
        </w:rPr>
      </w:pPr>
      <w:r w:rsidRPr="000B5F9D">
        <w:rPr>
          <w:rFonts w:ascii="PT Astra Serif" w:eastAsia="Times New Roman" w:hAnsi="PT Astra Serif" w:cs="Times New Roman"/>
          <w:sz w:val="28"/>
          <w:szCs w:val="28"/>
          <w:lang w:eastAsia="ru-RU"/>
        </w:rPr>
        <w:t xml:space="preserve">Доклад о правоприменительной практике за текущий год утверждается распоряжением органа муниципального земельного контроля в срок до 1 февраля следующего года и размещается на официальном сайте Администрации в сети «Интернет» в течение 10 рабочих дней </w:t>
      </w:r>
      <w:proofErr w:type="gramStart"/>
      <w:r w:rsidRPr="000B5F9D">
        <w:rPr>
          <w:rFonts w:ascii="PT Astra Serif" w:eastAsia="Times New Roman" w:hAnsi="PT Astra Serif" w:cs="Times New Roman"/>
          <w:sz w:val="28"/>
          <w:szCs w:val="28"/>
          <w:lang w:eastAsia="ru-RU"/>
        </w:rPr>
        <w:t>с даты утверждения</w:t>
      </w:r>
      <w:proofErr w:type="gramEnd"/>
      <w:r w:rsidRPr="000B5F9D">
        <w:rPr>
          <w:rFonts w:ascii="PT Astra Serif" w:eastAsia="Times New Roman" w:hAnsi="PT Astra Serif" w:cs="Times New Roman"/>
          <w:sz w:val="28"/>
          <w:szCs w:val="28"/>
          <w:lang w:eastAsia="ru-RU"/>
        </w:rPr>
        <w:t>.</w:t>
      </w:r>
    </w:p>
    <w:p w:rsidR="00B605D5" w:rsidRPr="000B5F9D" w:rsidRDefault="00B605D5" w:rsidP="00B605D5">
      <w:pPr>
        <w:pStyle w:val="3"/>
        <w:rPr>
          <w:rFonts w:ascii="PT Astra Serif" w:hAnsi="PT Astra Serif"/>
          <w:color w:val="FF0000"/>
          <w:sz w:val="28"/>
          <w:szCs w:val="28"/>
        </w:rPr>
      </w:pPr>
      <w:r w:rsidRPr="000B5F9D">
        <w:rPr>
          <w:rFonts w:ascii="PT Astra Serif" w:hAnsi="PT Astra Serif"/>
          <w:sz w:val="28"/>
          <w:szCs w:val="28"/>
        </w:rPr>
        <w:t>Объявление предостережения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proofErr w:type="gramStart"/>
      <w:r w:rsidRPr="000B5F9D">
        <w:rPr>
          <w:rFonts w:ascii="PT Astra Serif" w:eastAsia="Times New Roman" w:hAnsi="PT Astra Serif" w:cs="Times New Roman"/>
          <w:sz w:val="28"/>
          <w:szCs w:val="28"/>
        </w:rPr>
        <w:t>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w:t>
      </w:r>
      <w:proofErr w:type="gramEnd"/>
      <w:r w:rsidRPr="000B5F9D">
        <w:rPr>
          <w:rFonts w:ascii="PT Astra Serif" w:eastAsia="Times New Roman" w:hAnsi="PT Astra Serif" w:cs="Times New Roman"/>
          <w:sz w:val="28"/>
          <w:szCs w:val="28"/>
        </w:rPr>
        <w:t xml:space="preserve"> и предлагает принять меры по обеспечению соблюдения обязательных требований.</w:t>
      </w:r>
    </w:p>
    <w:p w:rsidR="00B605D5" w:rsidRPr="00381036"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proofErr w:type="gramStart"/>
      <w:r w:rsidRPr="000B5F9D">
        <w:rPr>
          <w:rFonts w:ascii="PT Astra Serif" w:eastAsia="Times New Roman" w:hAnsi="PT Astra Serif" w:cs="Times New Roman"/>
          <w:sz w:val="28"/>
          <w:szCs w:val="28"/>
        </w:rPr>
        <w:t xml:space="preserve">Направляемое контролируемому лицу предостережение о недопустимости нарушения обязательных требований должно содержать указание на соответствующие обязательные требования, </w:t>
      </w:r>
      <w:r w:rsidRPr="000B5F9D">
        <w:rPr>
          <w:rFonts w:ascii="PT Astra Serif" w:eastAsia="Times New Roman" w:hAnsi="PT Astra Serif" w:cs="Times New Roman"/>
          <w:sz w:val="28"/>
          <w:szCs w:val="28"/>
        </w:rPr>
        <w:lastRenderedPageBreak/>
        <w:t>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r w:rsidRPr="000B5F9D">
        <w:rPr>
          <w:rFonts w:ascii="PT Astra Serif" w:eastAsia="Times New Roman" w:hAnsi="PT Astra Serif"/>
          <w:sz w:val="28"/>
          <w:szCs w:val="28"/>
        </w:rPr>
        <w:t xml:space="preserve">, </w:t>
      </w:r>
      <w:r w:rsidRPr="000B5F9D">
        <w:rPr>
          <w:rFonts w:ascii="PT Astra Serif" w:hAnsi="PT Astra Serif" w:cs="PT Astra Serif"/>
          <w:sz w:val="28"/>
          <w:szCs w:val="28"/>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0B5F9D">
        <w:rPr>
          <w:rFonts w:ascii="PT Astra Serif" w:eastAsia="Times New Roman" w:hAnsi="PT Astra Serif" w:cs="Times New Roman"/>
          <w:sz w:val="28"/>
          <w:szCs w:val="28"/>
        </w:rPr>
        <w:t>.</w:t>
      </w:r>
    </w:p>
    <w:p w:rsidR="00B605D5" w:rsidRPr="000B5F9D" w:rsidRDefault="00B605D5" w:rsidP="00B605D5">
      <w:pPr>
        <w:pStyle w:val="a0"/>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381036">
        <w:rPr>
          <w:rFonts w:ascii="PT Astra Serif" w:hAnsi="PT Astra Serif" w:cs="Times New Roman"/>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 xml:space="preserve">Орган муниципального земельного контроля осуществляет учет объявленных им предостережений о недопустимости нарушения обязательных </w:t>
      </w:r>
      <w:proofErr w:type="gramStart"/>
      <w:r w:rsidRPr="000B5F9D">
        <w:rPr>
          <w:rFonts w:ascii="PT Astra Serif" w:hAnsi="PT Astra Serif" w:cs="Times New Roman"/>
          <w:sz w:val="28"/>
          <w:szCs w:val="28"/>
        </w:rPr>
        <w:t>требований</w:t>
      </w:r>
      <w:proofErr w:type="gramEnd"/>
      <w:r w:rsidRPr="000B5F9D">
        <w:rPr>
          <w:rFonts w:ascii="PT Astra Serif" w:hAnsi="PT Astra Serif" w:cs="Times New Roman"/>
          <w:sz w:val="28"/>
          <w:szCs w:val="28"/>
        </w:rPr>
        <w:t xml:space="preserve"> и используют соответствующие данные для проведения иных профилактических мероприятий и контрольных мероприятий.</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Консультирование</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Должностное лицо органа муниципального земельного контроля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Консультирование осуществляется без взимания платы.</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Консультирование может осуществляться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Консультирование, в том числе письменное, осуществляется по следующим вопросам:</w:t>
      </w:r>
    </w:p>
    <w:p w:rsidR="00B605D5" w:rsidRPr="000B5F9D" w:rsidRDefault="00B605D5" w:rsidP="00B605D5">
      <w:pPr>
        <w:pStyle w:val="a0"/>
        <w:widowControl w:val="0"/>
        <w:numPr>
          <w:ilvl w:val="3"/>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rsidR="00B605D5" w:rsidRPr="000B5F9D" w:rsidRDefault="00B605D5" w:rsidP="00B605D5">
      <w:pPr>
        <w:pStyle w:val="a0"/>
        <w:widowControl w:val="0"/>
        <w:numPr>
          <w:ilvl w:val="3"/>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разъяснение положений нормативных правовых актов, регламентирующих порядок осуществления муниципального земельного контроля;</w:t>
      </w:r>
    </w:p>
    <w:p w:rsidR="00B605D5" w:rsidRPr="000B5F9D" w:rsidRDefault="00B605D5" w:rsidP="00B605D5">
      <w:pPr>
        <w:pStyle w:val="a0"/>
        <w:widowControl w:val="0"/>
        <w:numPr>
          <w:ilvl w:val="3"/>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порядок обжалования решений и действий (бездействия) должностных лиц.</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sz w:val="28"/>
          <w:szCs w:val="28"/>
        </w:rPr>
        <w:lastRenderedPageBreak/>
        <w:t>В случае поступления в орган муниципального земельного контроля 5 и более однотипных обращений контролируемых лиц и их представителей 10 консультирование осуществляется посредством размещения на сайте в сети «Интернет» письменного разъяснения</w:t>
      </w:r>
    </w:p>
    <w:p w:rsidR="00B605D5" w:rsidRPr="000B5F9D" w:rsidRDefault="00B605D5" w:rsidP="00B605D5">
      <w:pPr>
        <w:pStyle w:val="ConsPlusNormal"/>
        <w:numPr>
          <w:ilvl w:val="0"/>
          <w:numId w:val="1"/>
        </w:numPr>
        <w:spacing w:line="276" w:lineRule="auto"/>
        <w:ind w:left="0"/>
        <w:jc w:val="both"/>
        <w:rPr>
          <w:rFonts w:ascii="PT Astra Serif" w:hAnsi="PT Astra Serif" w:cs="Times New Roman"/>
          <w:sz w:val="28"/>
          <w:szCs w:val="28"/>
        </w:rPr>
      </w:pPr>
      <w:r w:rsidRPr="000B5F9D">
        <w:rPr>
          <w:rFonts w:ascii="PT Astra Serif" w:hAnsi="PT Astra Serif"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605D5" w:rsidRPr="000B5F9D" w:rsidRDefault="00B605D5" w:rsidP="00B605D5">
      <w:pPr>
        <w:pStyle w:val="ConsPlusNormal"/>
        <w:spacing w:line="276" w:lineRule="auto"/>
        <w:ind w:firstLine="709"/>
        <w:jc w:val="both"/>
        <w:rPr>
          <w:rFonts w:ascii="PT Astra Serif" w:hAnsi="PT Astra Serif" w:cs="Times New Roman"/>
          <w:sz w:val="28"/>
          <w:szCs w:val="28"/>
        </w:rPr>
      </w:pPr>
      <w:r w:rsidRPr="000B5F9D">
        <w:rPr>
          <w:rFonts w:ascii="PT Astra Serif" w:hAnsi="PT Astra Serif"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605D5" w:rsidRPr="000B5F9D" w:rsidRDefault="00B605D5" w:rsidP="00B605D5">
      <w:pPr>
        <w:pStyle w:val="ConsPlusNormal"/>
        <w:spacing w:line="276" w:lineRule="auto"/>
        <w:jc w:val="both"/>
        <w:rPr>
          <w:rFonts w:ascii="PT Astra Serif" w:hAnsi="PT Astra Serif" w:cs="Times New Roman"/>
          <w:sz w:val="28"/>
          <w:szCs w:val="28"/>
        </w:rPr>
      </w:pPr>
      <w:r w:rsidRPr="000B5F9D">
        <w:rPr>
          <w:rFonts w:ascii="PT Astra Serif" w:hAnsi="PT Astra Serif"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Администрации в сети «Интернет».</w:t>
      </w:r>
      <w:bookmarkStart w:id="4" w:name="26in1rg" w:colFirst="0" w:colLast="0"/>
      <w:bookmarkEnd w:id="4"/>
    </w:p>
    <w:p w:rsidR="00B605D5" w:rsidRPr="000B5F9D" w:rsidRDefault="00B605D5" w:rsidP="00B605D5">
      <w:pPr>
        <w:pStyle w:val="a0"/>
        <w:widowControl w:val="0"/>
        <w:autoSpaceDE w:val="0"/>
        <w:autoSpaceDN w:val="0"/>
        <w:adjustRightInd w:val="0"/>
        <w:spacing w:line="276" w:lineRule="auto"/>
        <w:ind w:left="0"/>
        <w:jc w:val="both"/>
        <w:rPr>
          <w:rFonts w:ascii="PT Astra Serif" w:hAnsi="PT Astra Serif" w:cs="Times New Roman"/>
          <w:sz w:val="28"/>
          <w:szCs w:val="28"/>
        </w:rPr>
      </w:pPr>
    </w:p>
    <w:p w:rsidR="00B605D5" w:rsidRPr="000B5F9D" w:rsidRDefault="00B605D5" w:rsidP="00B605D5">
      <w:pPr>
        <w:autoSpaceDE w:val="0"/>
        <w:autoSpaceDN w:val="0"/>
        <w:adjustRightInd w:val="0"/>
        <w:spacing w:line="276" w:lineRule="auto"/>
        <w:jc w:val="center"/>
        <w:outlineLvl w:val="0"/>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Профилактический визит</w:t>
      </w:r>
    </w:p>
    <w:p w:rsidR="00B605D5" w:rsidRPr="000B5F9D" w:rsidRDefault="00B605D5" w:rsidP="00B605D5">
      <w:pPr>
        <w:autoSpaceDE w:val="0"/>
        <w:autoSpaceDN w:val="0"/>
        <w:adjustRightInd w:val="0"/>
        <w:spacing w:line="276" w:lineRule="auto"/>
        <w:outlineLvl w:val="0"/>
        <w:rPr>
          <w:rFonts w:ascii="PT Astra Serif" w:hAnsi="PT Astra Serif"/>
          <w:color w:val="000000"/>
          <w:sz w:val="28"/>
          <w:szCs w:val="28"/>
          <w:shd w:val="clear" w:color="auto" w:fill="FFFFFF"/>
        </w:rPr>
      </w:pPr>
    </w:p>
    <w:p w:rsidR="00B605D5" w:rsidRPr="000B5F9D"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proofErr w:type="gramStart"/>
      <w:r w:rsidRPr="000B5F9D">
        <w:rPr>
          <w:rFonts w:ascii="PT Astra Serif" w:hAnsi="PT Astra Serif"/>
          <w:b w:val="0"/>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должностное лицо органа муниципального</w:t>
      </w:r>
      <w:proofErr w:type="gramEnd"/>
      <w:r w:rsidRPr="000B5F9D">
        <w:rPr>
          <w:rFonts w:ascii="PT Astra Serif" w:hAnsi="PT Astra Serif"/>
          <w:b w:val="0"/>
          <w:szCs w:val="28"/>
        </w:rPr>
        <w:t xml:space="preserve"> земельного контроля осуществляет ознакомление с объектом контроля, сбор сведений, необходимых для отнесения объектов контроля к категориям риска, и </w:t>
      </w:r>
      <w:r w:rsidRPr="000B5F9D">
        <w:rPr>
          <w:rFonts w:ascii="PT Astra Serif" w:hAnsi="PT Astra Serif"/>
          <w:b w:val="0"/>
          <w:szCs w:val="28"/>
        </w:rPr>
        <w:lastRenderedPageBreak/>
        <w:t>проводит оценку уровня соблюдения контролируемым лицом обязательных требований.</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 xml:space="preserve">Профилактический визит проводится по инициативе органа муниципального земельного контроля (обязательный профилактический визит) или по инициативе контролируемого лица. </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w:t>
      </w:r>
      <w:r w:rsidR="002773EC">
        <w:rPr>
          <w:rFonts w:ascii="PT Astra Serif" w:hAnsi="PT Astra Serif"/>
          <w:b w:val="0"/>
          <w:szCs w:val="28"/>
        </w:rPr>
        <w:br/>
      </w:r>
      <w:r w:rsidRPr="000B5F9D">
        <w:rPr>
          <w:rFonts w:ascii="PT Astra Serif" w:hAnsi="PT Astra Serif"/>
          <w:b w:val="0"/>
          <w:szCs w:val="28"/>
        </w:rPr>
        <w:t xml:space="preserve">статьи 52 </w:t>
      </w:r>
      <w:r>
        <w:rPr>
          <w:rFonts w:ascii="PT Astra Serif" w:hAnsi="PT Astra Serif"/>
          <w:b w:val="0"/>
          <w:szCs w:val="28"/>
        </w:rPr>
        <w:t>Федерального</w:t>
      </w:r>
      <w:r w:rsidRPr="00085222">
        <w:rPr>
          <w:rFonts w:ascii="PT Astra Serif" w:hAnsi="PT Astra Serif"/>
          <w:b w:val="0"/>
          <w:szCs w:val="28"/>
        </w:rPr>
        <w:t xml:space="preserve"> закон</w:t>
      </w:r>
      <w:r>
        <w:rPr>
          <w:rFonts w:ascii="PT Astra Serif" w:hAnsi="PT Astra Serif"/>
          <w:b w:val="0"/>
          <w:szCs w:val="28"/>
        </w:rPr>
        <w:t>а</w:t>
      </w:r>
      <w:r w:rsidRPr="00085222">
        <w:rPr>
          <w:rFonts w:ascii="PT Astra Serif" w:hAnsi="PT Astra Serif"/>
          <w:b w:val="0"/>
          <w:szCs w:val="28"/>
        </w:rPr>
        <w:t xml:space="preserve"> «О государственном контроле (надзоре) и муниципальном контроле в Российской Федерации»</w:t>
      </w:r>
      <w:r w:rsidRPr="000B5F9D">
        <w:rPr>
          <w:rFonts w:ascii="PT Astra Serif" w:hAnsi="PT Astra Serif"/>
          <w:b w:val="0"/>
          <w:szCs w:val="28"/>
        </w:rPr>
        <w:t>.</w:t>
      </w:r>
    </w:p>
    <w:p w:rsidR="00B605D5" w:rsidRPr="005959F4"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bCs w:val="0"/>
          <w:szCs w:val="28"/>
          <w:shd w:val="clear" w:color="auto" w:fill="FFFFFF"/>
        </w:rPr>
        <w:t>Обязательный профилактический визит проводится в соответствии с</w:t>
      </w:r>
      <w:r>
        <w:rPr>
          <w:rFonts w:ascii="PT Astra Serif" w:hAnsi="PT Astra Serif"/>
          <w:b w:val="0"/>
          <w:bCs w:val="0"/>
          <w:szCs w:val="28"/>
          <w:shd w:val="clear" w:color="auto" w:fill="FFFFFF"/>
        </w:rPr>
        <w:t xml:space="preserve"> </w:t>
      </w:r>
      <w:r w:rsidRPr="005959F4">
        <w:rPr>
          <w:rFonts w:ascii="PT Astra Serif" w:hAnsi="PT Astra Serif"/>
          <w:b w:val="0"/>
          <w:bCs w:val="0"/>
          <w:szCs w:val="28"/>
          <w:shd w:val="clear" w:color="auto" w:fill="FFFFFF"/>
        </w:rPr>
        <w:t>пунктом 4 части 1 статьи Федерального закона «О государственном контроле (надзоре) и муниципальном контроле в Российской Федерации».</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 xml:space="preserve">Обязательный профилактический визит не предусматривает отказ контролируемого лица от его проведения. </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 xml:space="preserve">В рамках обязательного профилактического визита должностное лицо органа муниципального земельного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 xml:space="preserve">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B605D5" w:rsidRPr="000B5F9D" w:rsidRDefault="00B605D5" w:rsidP="00B605D5">
      <w:pPr>
        <w:pStyle w:val="a9"/>
        <w:numPr>
          <w:ilvl w:val="0"/>
          <w:numId w:val="1"/>
        </w:numPr>
        <w:spacing w:line="276" w:lineRule="auto"/>
        <w:ind w:left="0"/>
        <w:rPr>
          <w:rFonts w:ascii="PT Astra Serif" w:hAnsi="PT Astra Serif"/>
          <w:b w:val="0"/>
          <w:szCs w:val="28"/>
        </w:rPr>
      </w:pPr>
      <w:r w:rsidRPr="000B5F9D">
        <w:rPr>
          <w:rFonts w:ascii="PT Astra Serif" w:hAnsi="PT Astra Serif"/>
          <w:b w:val="0"/>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w:t>
      </w:r>
      <w:r>
        <w:rPr>
          <w:rFonts w:ascii="PT Astra Serif" w:hAnsi="PT Astra Serif"/>
          <w:b w:val="0"/>
          <w:szCs w:val="28"/>
        </w:rPr>
        <w:t>Федерального</w:t>
      </w:r>
      <w:r w:rsidRPr="00085222">
        <w:rPr>
          <w:rFonts w:ascii="PT Astra Serif" w:hAnsi="PT Astra Serif"/>
          <w:b w:val="0"/>
          <w:szCs w:val="28"/>
        </w:rPr>
        <w:t xml:space="preserve"> закон</w:t>
      </w:r>
      <w:r>
        <w:rPr>
          <w:rFonts w:ascii="PT Astra Serif" w:hAnsi="PT Astra Serif"/>
          <w:b w:val="0"/>
          <w:szCs w:val="28"/>
        </w:rPr>
        <w:t>а</w:t>
      </w:r>
      <w:r w:rsidRPr="00085222">
        <w:rPr>
          <w:rFonts w:ascii="PT Astra Serif" w:hAnsi="PT Astra Serif"/>
          <w:b w:val="0"/>
          <w:szCs w:val="28"/>
        </w:rPr>
        <w:t xml:space="preserve"> «О государственном контроле (надзоре) и муниципальном контроле в Российской Федерации»</w:t>
      </w:r>
      <w:r w:rsidRPr="000B5F9D">
        <w:rPr>
          <w:rFonts w:ascii="PT Astra Serif" w:hAnsi="PT Astra Serif"/>
          <w:b w:val="0"/>
          <w:szCs w:val="28"/>
        </w:rPr>
        <w:t>.</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Pr>
          <w:rFonts w:ascii="PT Astra Serif" w:hAnsi="PT Astra Serif"/>
          <w:b w:val="0"/>
          <w:szCs w:val="28"/>
        </w:rPr>
        <w:t>Федерального</w:t>
      </w:r>
      <w:r w:rsidRPr="00085222">
        <w:rPr>
          <w:rFonts w:ascii="PT Astra Serif" w:hAnsi="PT Astra Serif"/>
          <w:b w:val="0"/>
          <w:szCs w:val="28"/>
        </w:rPr>
        <w:t xml:space="preserve"> закон</w:t>
      </w:r>
      <w:r>
        <w:rPr>
          <w:rFonts w:ascii="PT Astra Serif" w:hAnsi="PT Astra Serif"/>
          <w:b w:val="0"/>
          <w:szCs w:val="28"/>
        </w:rPr>
        <w:t>а</w:t>
      </w:r>
      <w:r w:rsidRPr="00085222">
        <w:rPr>
          <w:rFonts w:ascii="PT Astra Serif" w:hAnsi="PT Astra Serif"/>
          <w:b w:val="0"/>
          <w:szCs w:val="28"/>
        </w:rPr>
        <w:t xml:space="preserve"> «О государственном контроле (надзоре) и муниципальном контроле в Российской Федерации»</w:t>
      </w:r>
      <w:r w:rsidRPr="000B5F9D">
        <w:rPr>
          <w:rFonts w:ascii="PT Astra Serif" w:hAnsi="PT Astra Serif"/>
          <w:b w:val="0"/>
          <w:szCs w:val="28"/>
        </w:rPr>
        <w:t xml:space="preserve">. </w:t>
      </w:r>
    </w:p>
    <w:p w:rsidR="00B605D5" w:rsidRPr="000B5F9D"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должностным лицом органа муниципального земельного контроля составляется акт о невозможности проведения обязательного профилактического визита в порядке, предусмотренном частью 10 статьи 65 </w:t>
      </w:r>
      <w:r>
        <w:rPr>
          <w:rFonts w:ascii="PT Astra Serif" w:hAnsi="PT Astra Serif"/>
          <w:b w:val="0"/>
          <w:szCs w:val="28"/>
        </w:rPr>
        <w:t>Федерального</w:t>
      </w:r>
      <w:r w:rsidRPr="00085222">
        <w:rPr>
          <w:rFonts w:ascii="PT Astra Serif" w:hAnsi="PT Astra Serif"/>
          <w:b w:val="0"/>
          <w:szCs w:val="28"/>
        </w:rPr>
        <w:t xml:space="preserve"> закон</w:t>
      </w:r>
      <w:r>
        <w:rPr>
          <w:rFonts w:ascii="PT Astra Serif" w:hAnsi="PT Astra Serif"/>
          <w:b w:val="0"/>
          <w:szCs w:val="28"/>
        </w:rPr>
        <w:t>а</w:t>
      </w:r>
      <w:r w:rsidRPr="00085222">
        <w:rPr>
          <w:rFonts w:ascii="PT Astra Serif" w:hAnsi="PT Astra Serif"/>
          <w:b w:val="0"/>
          <w:szCs w:val="28"/>
        </w:rPr>
        <w:t xml:space="preserve"> «О государственном контроле (надзоре) и муниципальном контроле в Российской Федерации»</w:t>
      </w:r>
      <w:r w:rsidRPr="000B5F9D">
        <w:rPr>
          <w:rFonts w:ascii="PT Astra Serif" w:hAnsi="PT Astra Serif"/>
          <w:b w:val="0"/>
          <w:szCs w:val="28"/>
        </w:rPr>
        <w:t xml:space="preserve">. </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 xml:space="preserve">В случае невозможности проведения обязательного профилактического визита уполномоченное должностное лицо органа муниципального земельного контроля вправе не позднее трех месяцев </w:t>
      </w:r>
      <w:proofErr w:type="gramStart"/>
      <w:r w:rsidRPr="000B5F9D">
        <w:rPr>
          <w:rFonts w:ascii="PT Astra Serif" w:hAnsi="PT Astra Serif"/>
          <w:b w:val="0"/>
          <w:szCs w:val="28"/>
        </w:rPr>
        <w:t>с даты составления</w:t>
      </w:r>
      <w:proofErr w:type="gramEnd"/>
      <w:r w:rsidRPr="000B5F9D">
        <w:rPr>
          <w:rFonts w:ascii="PT Astra Serif" w:hAnsi="PT Astra Serif"/>
          <w:b w:val="0"/>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w:t>
      </w:r>
      <w:r w:rsidR="002773EC">
        <w:rPr>
          <w:rFonts w:ascii="PT Astra Serif" w:hAnsi="PT Astra Serif"/>
          <w:b w:val="0"/>
          <w:szCs w:val="28"/>
        </w:rPr>
        <w:br/>
      </w:r>
      <w:r w:rsidRPr="000B5F9D">
        <w:rPr>
          <w:rFonts w:ascii="PT Astra Serif" w:hAnsi="PT Astra Serif"/>
          <w:b w:val="0"/>
          <w:szCs w:val="28"/>
        </w:rPr>
        <w:t xml:space="preserve">90.1 </w:t>
      </w:r>
      <w:r>
        <w:rPr>
          <w:rFonts w:ascii="PT Astra Serif" w:hAnsi="PT Astra Serif"/>
          <w:b w:val="0"/>
          <w:szCs w:val="28"/>
        </w:rPr>
        <w:t>Федерального</w:t>
      </w:r>
      <w:r w:rsidRPr="00085222">
        <w:rPr>
          <w:rFonts w:ascii="PT Astra Serif" w:hAnsi="PT Astra Serif"/>
          <w:b w:val="0"/>
          <w:szCs w:val="28"/>
        </w:rPr>
        <w:t xml:space="preserve"> закон</w:t>
      </w:r>
      <w:r>
        <w:rPr>
          <w:rFonts w:ascii="PT Astra Serif" w:hAnsi="PT Astra Serif"/>
          <w:b w:val="0"/>
          <w:szCs w:val="28"/>
        </w:rPr>
        <w:t>а</w:t>
      </w:r>
      <w:r w:rsidRPr="00085222">
        <w:rPr>
          <w:rFonts w:ascii="PT Astra Serif" w:hAnsi="PT Astra Serif"/>
          <w:b w:val="0"/>
          <w:szCs w:val="28"/>
        </w:rPr>
        <w:t xml:space="preserve"> «О государственном контроле (надзоре) и муниципальном контроле в Российской Федерации»</w:t>
      </w:r>
      <w:r w:rsidRPr="000B5F9D">
        <w:rPr>
          <w:rFonts w:ascii="PT Astra Serif" w:hAnsi="PT Astra Serif"/>
          <w:b w:val="0"/>
          <w:szCs w:val="28"/>
        </w:rPr>
        <w:t>.</w:t>
      </w:r>
    </w:p>
    <w:p w:rsidR="00B605D5" w:rsidRPr="000B5F9D"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Контролируемое лицо подает заявление о проведении профилактического визита</w:t>
      </w:r>
      <w:r>
        <w:rPr>
          <w:rFonts w:ascii="PT Astra Serif" w:hAnsi="PT Astra Serif"/>
          <w:b w:val="0"/>
          <w:szCs w:val="28"/>
        </w:rPr>
        <w:t xml:space="preserve"> посредством федеральной госуда</w:t>
      </w:r>
      <w:r w:rsidRPr="000B5F9D">
        <w:rPr>
          <w:rFonts w:ascii="PT Astra Serif" w:hAnsi="PT Astra Serif"/>
          <w:b w:val="0"/>
          <w:szCs w:val="28"/>
        </w:rPr>
        <w:t>р</w:t>
      </w:r>
      <w:r>
        <w:rPr>
          <w:rFonts w:ascii="PT Astra Serif" w:hAnsi="PT Astra Serif"/>
          <w:b w:val="0"/>
          <w:szCs w:val="28"/>
        </w:rPr>
        <w:t>с</w:t>
      </w:r>
      <w:r w:rsidRPr="000B5F9D">
        <w:rPr>
          <w:rFonts w:ascii="PT Astra Serif" w:hAnsi="PT Astra Serif"/>
          <w:b w:val="0"/>
          <w:szCs w:val="28"/>
        </w:rPr>
        <w:t>твенной информационно</w:t>
      </w:r>
      <w:r>
        <w:rPr>
          <w:rFonts w:ascii="PT Astra Serif" w:hAnsi="PT Astra Serif"/>
          <w:b w:val="0"/>
          <w:szCs w:val="28"/>
        </w:rPr>
        <w:t>й системы «Единый портал государс</w:t>
      </w:r>
      <w:r w:rsidRPr="000B5F9D">
        <w:rPr>
          <w:rFonts w:ascii="PT Astra Serif" w:hAnsi="PT Astra Serif"/>
          <w:b w:val="0"/>
          <w:szCs w:val="28"/>
        </w:rPr>
        <w:t>твенных и муниципальных услу</w:t>
      </w:r>
      <w:proofErr w:type="gramStart"/>
      <w:r w:rsidRPr="000B5F9D">
        <w:rPr>
          <w:rFonts w:ascii="PT Astra Serif" w:hAnsi="PT Astra Serif"/>
          <w:b w:val="0"/>
          <w:szCs w:val="28"/>
        </w:rPr>
        <w:t>г(</w:t>
      </w:r>
      <w:proofErr w:type="gramEnd"/>
      <w:r w:rsidRPr="000B5F9D">
        <w:rPr>
          <w:rFonts w:ascii="PT Astra Serif" w:hAnsi="PT Astra Serif"/>
          <w:b w:val="0"/>
          <w:szCs w:val="28"/>
        </w:rPr>
        <w:t xml:space="preserve">функций)». </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 xml:space="preserve">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 xml:space="preserve">В случае принятия решения о проведении профилактического визита орган муниципального в течение 20 рабочих дней согласовывает дату его проведения с контролируемым лицом любым способом, обеспечивающим фиксирование такого согласования. </w:t>
      </w:r>
    </w:p>
    <w:p w:rsidR="00B605D5" w:rsidRPr="000B5F9D"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 xml:space="preserve">Решение об отказе в проведении профилактического визита принимается в следующих случаях: </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 xml:space="preserve">а) от контролируемого лица поступило уведомление об отзыве заявления; </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lastRenderedPageBreak/>
        <w:t xml:space="preserve">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в) в течение года до даты подачи заявления органом муниципального земельного контроля проведен профилактический визит по ранее поданному заявлению;</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г) заявление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B605D5" w:rsidRPr="000B5F9D"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 xml:space="preserve">Решение об отказе в проведении профилактического визита может быть обжаловано контролируемым лицом в порядке, установленном </w:t>
      </w:r>
      <w:r>
        <w:rPr>
          <w:rFonts w:ascii="PT Astra Serif" w:hAnsi="PT Astra Serif"/>
          <w:b w:val="0"/>
          <w:szCs w:val="28"/>
        </w:rPr>
        <w:t>Федеральным</w:t>
      </w:r>
      <w:r w:rsidRPr="00085222">
        <w:rPr>
          <w:rFonts w:ascii="PT Astra Serif" w:hAnsi="PT Astra Serif"/>
          <w:b w:val="0"/>
          <w:szCs w:val="28"/>
        </w:rPr>
        <w:t xml:space="preserve"> закон</w:t>
      </w:r>
      <w:r>
        <w:rPr>
          <w:rFonts w:ascii="PT Astra Serif" w:hAnsi="PT Astra Serif"/>
          <w:b w:val="0"/>
          <w:szCs w:val="28"/>
        </w:rPr>
        <w:t>ом</w:t>
      </w:r>
      <w:r w:rsidRPr="00085222">
        <w:rPr>
          <w:rFonts w:ascii="PT Astra Serif" w:hAnsi="PT Astra Serif"/>
          <w:b w:val="0"/>
          <w:szCs w:val="28"/>
        </w:rPr>
        <w:t xml:space="preserve"> «О государственном контроле (надзоре) и муниципальном контроле в Российской Федерации»</w:t>
      </w:r>
      <w:r w:rsidRPr="000B5F9D">
        <w:rPr>
          <w:rFonts w:ascii="PT Astra Serif" w:hAnsi="PT Astra Serif"/>
          <w:b w:val="0"/>
          <w:szCs w:val="28"/>
        </w:rPr>
        <w:t xml:space="preserve">. Контролируемое лицо вправе отозвать заявление либо направить отказ от проведения профилактического визита, уведомив об этом орган муниципального земельного контроля не </w:t>
      </w:r>
      <w:proofErr w:type="gramStart"/>
      <w:r w:rsidRPr="000B5F9D">
        <w:rPr>
          <w:rFonts w:ascii="PT Astra Serif" w:hAnsi="PT Astra Serif"/>
          <w:b w:val="0"/>
          <w:szCs w:val="28"/>
        </w:rPr>
        <w:t>позднее</w:t>
      </w:r>
      <w:proofErr w:type="gramEnd"/>
      <w:r w:rsidRPr="000B5F9D">
        <w:rPr>
          <w:rFonts w:ascii="PT Astra Serif" w:hAnsi="PT Astra Serif"/>
          <w:b w:val="0"/>
          <w:szCs w:val="28"/>
        </w:rPr>
        <w:t xml:space="preserve"> чем за 5 рабочих дней до даты его проведения. </w:t>
      </w:r>
    </w:p>
    <w:p w:rsidR="00B605D5" w:rsidRPr="000B5F9D"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В рамках профилактического визита при согласии контролируемого лица должностное лицо органа муниципального земельного контроля проводит отбор проб (образцов), инструментальное обследование, испытание. Разъяснения и рекомендации, полученные контролируемым лицом в ходе профилактического визита, носят рекомендательный характер.</w:t>
      </w:r>
    </w:p>
    <w:p w:rsidR="00B605D5" w:rsidRPr="000B5F9D"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B605D5" w:rsidRPr="005959F4"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В случае</w:t>
      </w:r>
      <w:proofErr w:type="gramStart"/>
      <w:r w:rsidRPr="000B5F9D">
        <w:rPr>
          <w:rFonts w:ascii="PT Astra Serif" w:hAnsi="PT Astra Serif"/>
          <w:b w:val="0"/>
          <w:szCs w:val="28"/>
        </w:rPr>
        <w:t>,</w:t>
      </w:r>
      <w:proofErr w:type="gramEnd"/>
      <w:r w:rsidRPr="000B5F9D">
        <w:rPr>
          <w:rFonts w:ascii="PT Astra Serif" w:hAnsi="PT Astra Serif"/>
          <w:b w:val="0"/>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B605D5" w:rsidRPr="009B75F2" w:rsidRDefault="00B605D5" w:rsidP="00B605D5">
      <w:pPr>
        <w:pStyle w:val="a9"/>
        <w:spacing w:line="276" w:lineRule="auto"/>
        <w:ind w:left="709"/>
        <w:jc w:val="center"/>
        <w:rPr>
          <w:rFonts w:ascii="PT Astra Serif" w:hAnsi="PT Astra Serif"/>
          <w:b w:val="0"/>
          <w:szCs w:val="28"/>
        </w:rPr>
      </w:pPr>
      <w:r>
        <w:rPr>
          <w:rFonts w:ascii="PT Astra Serif" w:hAnsi="PT Astra Serif"/>
          <w:b w:val="0"/>
          <w:szCs w:val="28"/>
        </w:rPr>
        <w:br/>
      </w:r>
      <w:r w:rsidRPr="009B75F2">
        <w:rPr>
          <w:rFonts w:ascii="PT Astra Serif" w:hAnsi="PT Astra Serif"/>
          <w:b w:val="0"/>
          <w:szCs w:val="28"/>
        </w:rPr>
        <w:t>V. Контрольные мероприятия, проводимые с взаимодействием с контролируемым лицом</w:t>
      </w:r>
    </w:p>
    <w:p w:rsidR="00B605D5" w:rsidRPr="000B5F9D" w:rsidRDefault="00B605D5" w:rsidP="00B605D5">
      <w:pPr>
        <w:pStyle w:val="a9"/>
        <w:spacing w:line="276" w:lineRule="auto"/>
        <w:ind w:left="709"/>
        <w:jc w:val="center"/>
        <w:rPr>
          <w:rFonts w:ascii="PT Astra Serif" w:hAnsi="PT Astra Serif"/>
          <w:szCs w:val="28"/>
        </w:rPr>
      </w:pP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lastRenderedPageBreak/>
        <w:t xml:space="preserve">При осуществлении </w:t>
      </w:r>
      <w:r w:rsidRPr="000B5F9D">
        <w:rPr>
          <w:rFonts w:ascii="PT Astra Serif" w:hAnsi="PT Astra Serif" w:cs="Times New Roman"/>
          <w:sz w:val="28"/>
          <w:szCs w:val="28"/>
        </w:rPr>
        <w:t>муниципального земельного контроля</w:t>
      </w:r>
      <w:r w:rsidRPr="000B5F9D">
        <w:rPr>
          <w:rFonts w:ascii="PT Astra Serif" w:eastAsia="Times New Roman" w:hAnsi="PT Astra Serif" w:cs="Times New Roman"/>
          <w:color w:val="000000"/>
          <w:sz w:val="28"/>
          <w:szCs w:val="28"/>
        </w:rPr>
        <w:t xml:space="preserve"> взаимодействием органа муниципального земельного контроля, его должностных лиц с контролируемыми лицами являются встречи, телефонные переговоры, непосредственное взаимодействие между должностным лицом органа муниципального земельного контроля и контролируемым лицом или его представителем, запрос документов, присутствие должностного лица органа муниципального земельного </w:t>
      </w:r>
      <w:proofErr w:type="gramStart"/>
      <w:r w:rsidRPr="000B5F9D">
        <w:rPr>
          <w:rFonts w:ascii="PT Astra Serif" w:eastAsia="Times New Roman" w:hAnsi="PT Astra Serif" w:cs="Times New Roman"/>
          <w:color w:val="000000"/>
          <w:sz w:val="28"/>
          <w:szCs w:val="28"/>
        </w:rPr>
        <w:t>контроля</w:t>
      </w:r>
      <w:proofErr w:type="gramEnd"/>
      <w:r w:rsidRPr="000B5F9D">
        <w:rPr>
          <w:rFonts w:ascii="PT Astra Serif" w:eastAsia="Times New Roman" w:hAnsi="PT Astra Serif" w:cs="Times New Roman"/>
          <w:color w:val="000000"/>
          <w:sz w:val="28"/>
          <w:szCs w:val="28"/>
        </w:rPr>
        <w:t xml:space="preserve"> в месте осуществления деятельности контролируемого лица (за исключением случаев присутствия должностного лица органа муниципального земельного контроля на общедоступных производственных объектах).</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Взаимодействие с контролируемым лицом осуществляется при проведении следующих контрольных мероприятий:</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инспекционный визит;</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рейдовый осмотр;</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документарная проверка;</w:t>
      </w:r>
    </w:p>
    <w:p w:rsidR="00B605D5" w:rsidRPr="000B5F9D" w:rsidRDefault="00B605D5" w:rsidP="00B605D5">
      <w:pPr>
        <w:pStyle w:val="a0"/>
        <w:widowControl w:val="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выездная проверка.</w:t>
      </w:r>
    </w:p>
    <w:p w:rsidR="00B605D5" w:rsidRPr="000B5F9D" w:rsidRDefault="00B605D5" w:rsidP="00B605D5">
      <w:pPr>
        <w:pStyle w:val="3"/>
        <w:spacing w:before="240"/>
        <w:rPr>
          <w:rFonts w:ascii="PT Astra Serif" w:hAnsi="PT Astra Serif"/>
          <w:sz w:val="28"/>
          <w:szCs w:val="28"/>
        </w:rPr>
      </w:pPr>
      <w:r w:rsidRPr="000B5F9D">
        <w:rPr>
          <w:rFonts w:ascii="PT Astra Serif" w:hAnsi="PT Astra Serif"/>
          <w:sz w:val="28"/>
          <w:szCs w:val="28"/>
        </w:rPr>
        <w:t>Инспекционный визит</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В ходе инспекционного визита могут совершаться следующие контрольные действия:</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осмотр;</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опрос;</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получение письменных объяснений;</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инструментальное обследование;</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eastAsia="Times New Roman" w:hAnsi="PT Astra Serif" w:cs="Times New Roman"/>
          <w:sz w:val="28"/>
          <w:szCs w:val="28"/>
        </w:rPr>
        <w:t xml:space="preserve">Инспекционный визит </w:t>
      </w:r>
      <w:r w:rsidRPr="000B5F9D">
        <w:rPr>
          <w:rFonts w:ascii="PT Astra Serif" w:hAnsi="PT Astra Serif" w:cs="Times New Roman"/>
          <w:sz w:val="28"/>
          <w:szCs w:val="28"/>
        </w:rPr>
        <w:t xml:space="preserve">может проводиться с использованием средств дистанционного взаимодействия, в том числе посредством </w:t>
      </w:r>
      <w:r w:rsidRPr="000B5F9D">
        <w:rPr>
          <w:rFonts w:ascii="PT Astra Serif" w:hAnsi="PT Astra Serif" w:cs="PT Astra Serif"/>
          <w:sz w:val="28"/>
          <w:szCs w:val="28"/>
        </w:rPr>
        <w:t>видео-конференц-связи, а также с использованием мобильного приложения "Инспектор"</w:t>
      </w:r>
      <w:r w:rsidRPr="000B5F9D">
        <w:rPr>
          <w:rFonts w:ascii="PT Astra Serif" w:hAnsi="PT Astra Serif" w:cs="Times New Roman"/>
          <w:sz w:val="28"/>
          <w:szCs w:val="28"/>
        </w:rPr>
        <w:t>.</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lastRenderedPageBreak/>
        <w:t>Внеплановый инспекционный визит может проводиться только по согласованию с органами прокуратуры, за исключением случаев его проведения на основании:</w:t>
      </w:r>
    </w:p>
    <w:p w:rsidR="00B605D5" w:rsidRPr="000B5F9D" w:rsidRDefault="00B605D5" w:rsidP="0000532D">
      <w:pPr>
        <w:widowControl w:val="0"/>
        <w:autoSpaceDE w:val="0"/>
        <w:autoSpaceDN w:val="0"/>
        <w:adjustRightInd w:val="0"/>
        <w:spacing w:line="276" w:lineRule="auto"/>
        <w:ind w:firstLine="709"/>
        <w:jc w:val="both"/>
        <w:rPr>
          <w:rFonts w:ascii="PT Astra Serif" w:hAnsi="PT Astra Serif"/>
          <w:sz w:val="28"/>
          <w:szCs w:val="28"/>
        </w:rPr>
      </w:pPr>
      <w:r w:rsidRPr="000B5F9D">
        <w:rPr>
          <w:rFonts w:ascii="PT Astra Serif" w:hAnsi="PT Astra Serif"/>
          <w:sz w:val="28"/>
          <w:szCs w:val="28"/>
        </w:rPr>
        <w:t>- 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w:t>
      </w:r>
    </w:p>
    <w:p w:rsidR="00B605D5" w:rsidRPr="000B5F9D" w:rsidRDefault="00B605D5" w:rsidP="0000532D">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sz w:val="28"/>
          <w:szCs w:val="28"/>
        </w:rPr>
        <w:t>-</w:t>
      </w:r>
      <w:r w:rsidRPr="000B5F9D">
        <w:rPr>
          <w:rFonts w:ascii="PT Astra Serif" w:hAnsi="PT Astra Serif" w:cs="PT Astra Serif"/>
          <w:sz w:val="28"/>
          <w:szCs w:val="28"/>
        </w:rPr>
        <w:t xml:space="preserve"> 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05D5" w:rsidRPr="000B5F9D" w:rsidRDefault="00B605D5" w:rsidP="0000532D">
      <w:pPr>
        <w:autoSpaceDE w:val="0"/>
        <w:autoSpaceDN w:val="0"/>
        <w:adjustRightInd w:val="0"/>
        <w:spacing w:line="276" w:lineRule="auto"/>
        <w:ind w:firstLine="709"/>
        <w:jc w:val="both"/>
        <w:rPr>
          <w:rFonts w:ascii="PT Astra Serif" w:hAnsi="PT Astra Serif" w:cs="PT Astra Serif"/>
          <w:color w:val="000000" w:themeColor="text1"/>
          <w:sz w:val="28"/>
          <w:szCs w:val="28"/>
        </w:rPr>
      </w:pPr>
      <w:proofErr w:type="gramStart"/>
      <w:r w:rsidRPr="000B5F9D">
        <w:rPr>
          <w:rFonts w:ascii="PT Astra Serif" w:hAnsi="PT Astra Serif" w:cs="PT Astra Serif"/>
          <w:color w:val="000000" w:themeColor="text1"/>
          <w:sz w:val="28"/>
          <w:szCs w:val="28"/>
        </w:rPr>
        <w:t xml:space="preserve">- </w:t>
      </w:r>
      <w:r w:rsidRPr="000B5F9D">
        <w:rPr>
          <w:rFonts w:ascii="PT Astra Serif" w:hAnsi="PT Astra Serif"/>
          <w:color w:val="000000" w:themeColor="text1"/>
          <w:sz w:val="28"/>
          <w:szCs w:val="28"/>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предусмотренной для видов деятельности или без</w:t>
      </w:r>
      <w:r w:rsidRPr="000B5F9D">
        <w:rPr>
          <w:rFonts w:ascii="PT Astra Serif" w:hAnsi="PT Astra Serif" w:cs="PT Astra Serif"/>
          <w:color w:val="000000" w:themeColor="text1"/>
          <w:sz w:val="28"/>
          <w:szCs w:val="28"/>
        </w:rPr>
        <w:t xml:space="preserve">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w:t>
      </w:r>
      <w:proofErr w:type="gramEnd"/>
      <w:r w:rsidRPr="000B5F9D">
        <w:rPr>
          <w:rFonts w:ascii="PT Astra Serif" w:hAnsi="PT Astra Serif" w:cs="PT Astra Serif"/>
          <w:color w:val="000000" w:themeColor="text1"/>
          <w:sz w:val="28"/>
          <w:szCs w:val="28"/>
        </w:rPr>
        <w:t xml:space="preserve">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B605D5" w:rsidRPr="000B5F9D" w:rsidRDefault="00B605D5" w:rsidP="0000532D">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 в случае поступления от контролируемого лица в орган муниципального земельного контроля информации об устранении ранее выявленных нарушений обязательных требований;</w:t>
      </w:r>
    </w:p>
    <w:p w:rsidR="0000532D" w:rsidRDefault="00B605D5" w:rsidP="0000532D">
      <w:pPr>
        <w:autoSpaceDE w:val="0"/>
        <w:autoSpaceDN w:val="0"/>
        <w:adjustRightInd w:val="0"/>
        <w:spacing w:line="276" w:lineRule="auto"/>
        <w:ind w:firstLine="709"/>
        <w:jc w:val="both"/>
        <w:rPr>
          <w:rFonts w:ascii="PT Astra Serif" w:hAnsi="PT Astra Serif"/>
          <w:sz w:val="28"/>
          <w:szCs w:val="28"/>
        </w:rPr>
      </w:pPr>
      <w:r w:rsidRPr="000B5F9D">
        <w:rPr>
          <w:rFonts w:ascii="PT Astra Serif" w:hAnsi="PT Astra Serif" w:cs="PT Astra Serif"/>
          <w:sz w:val="28"/>
          <w:szCs w:val="28"/>
        </w:rPr>
        <w:t>- поступление сведений о непосредственной угрозе причинения вреда (ущерба) охраняемым законом ценностям.</w:t>
      </w:r>
      <w:r w:rsidR="0000532D">
        <w:rPr>
          <w:rFonts w:ascii="PT Astra Serif" w:hAnsi="PT Astra Serif"/>
          <w:sz w:val="28"/>
          <w:szCs w:val="28"/>
        </w:rPr>
        <w:t xml:space="preserve"> </w:t>
      </w:r>
    </w:p>
    <w:p w:rsidR="00B605D5" w:rsidRPr="0000532D" w:rsidRDefault="00B605D5" w:rsidP="0000532D">
      <w:pPr>
        <w:pStyle w:val="a0"/>
        <w:numPr>
          <w:ilvl w:val="0"/>
          <w:numId w:val="1"/>
        </w:numPr>
        <w:autoSpaceDE w:val="0"/>
        <w:autoSpaceDN w:val="0"/>
        <w:adjustRightInd w:val="0"/>
        <w:spacing w:line="276" w:lineRule="auto"/>
        <w:jc w:val="both"/>
        <w:rPr>
          <w:rFonts w:ascii="PT Astra Serif" w:hAnsi="PT Astra Serif" w:cs="Times New Roman"/>
          <w:sz w:val="28"/>
          <w:szCs w:val="28"/>
        </w:rPr>
      </w:pPr>
      <w:r w:rsidRPr="0000532D">
        <w:rPr>
          <w:rFonts w:ascii="PT Astra Serif" w:hAnsi="PT Astra Serif" w:cs="PT Astra Serif"/>
          <w:sz w:val="28"/>
          <w:szCs w:val="28"/>
        </w:rPr>
        <w:t>Контролируемые лица или их представители обязаны обеспечить беспрепятственный доступ инспектора в здания, сооружения, помещения.</w:t>
      </w:r>
      <w:r w:rsidRPr="0000532D">
        <w:rPr>
          <w:rFonts w:ascii="PT Astra Serif" w:hAnsi="PT Astra Serif" w:cs="PT Astra Serif"/>
          <w:sz w:val="28"/>
          <w:szCs w:val="28"/>
        </w:rPr>
        <w:br/>
      </w:r>
    </w:p>
    <w:p w:rsidR="00B605D5" w:rsidRDefault="00B605D5" w:rsidP="00B605D5">
      <w:pPr>
        <w:pStyle w:val="a0"/>
        <w:widowControl w:val="0"/>
        <w:autoSpaceDE w:val="0"/>
        <w:autoSpaceDN w:val="0"/>
        <w:adjustRightInd w:val="0"/>
        <w:ind w:left="709"/>
        <w:rPr>
          <w:rFonts w:ascii="PT Astra Serif" w:hAnsi="PT Astra Serif"/>
          <w:sz w:val="28"/>
          <w:szCs w:val="28"/>
        </w:rPr>
      </w:pPr>
      <w:r w:rsidRPr="00B605D5">
        <w:rPr>
          <w:rFonts w:ascii="PT Astra Serif" w:hAnsi="PT Astra Serif"/>
          <w:sz w:val="28"/>
          <w:szCs w:val="28"/>
        </w:rPr>
        <w:t>Рейдовый осмотр</w:t>
      </w:r>
    </w:p>
    <w:p w:rsidR="00B605D5" w:rsidRPr="00B605D5" w:rsidRDefault="00B605D5" w:rsidP="00B605D5">
      <w:pPr>
        <w:pStyle w:val="a0"/>
        <w:widowControl w:val="0"/>
        <w:autoSpaceDE w:val="0"/>
        <w:autoSpaceDN w:val="0"/>
        <w:adjustRightInd w:val="0"/>
        <w:ind w:left="709"/>
        <w:rPr>
          <w:rFonts w:ascii="PT Astra Serif" w:hAnsi="PT Astra Serif"/>
          <w:sz w:val="28"/>
          <w:szCs w:val="28"/>
          <w:highlight w:val="lightGray"/>
        </w:rPr>
      </w:pPr>
    </w:p>
    <w:p w:rsidR="00B605D5" w:rsidRPr="000B5F9D" w:rsidRDefault="00B605D5" w:rsidP="00B605D5">
      <w:pPr>
        <w:pStyle w:val="a0"/>
        <w:widowControl w:val="0"/>
        <w:numPr>
          <w:ilvl w:val="0"/>
          <w:numId w:val="1"/>
        </w:numPr>
        <w:autoSpaceDE w:val="0"/>
        <w:autoSpaceDN w:val="0"/>
        <w:adjustRightInd w:val="0"/>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Pr>
          <w:rFonts w:ascii="PT Astra Serif" w:hAnsi="PT Astra Serif" w:cs="PT Astra Serif"/>
          <w:sz w:val="28"/>
          <w:szCs w:val="28"/>
        </w:rPr>
        <w:t xml:space="preserve">Рейдовый осмотр, </w:t>
      </w:r>
      <w:r w:rsidRPr="000B5F9D">
        <w:rPr>
          <w:rFonts w:ascii="PT Astra Serif" w:hAnsi="PT Astra Serif" w:cs="PT Astra Serif"/>
          <w:sz w:val="28"/>
          <w:szCs w:val="28"/>
        </w:rPr>
        <w:t>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Рейдовый осмотр может проводиться в форме совместного (межведомственного) контрольного мероприятия.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В ходе рейдового осмотра могут совершаться следующие контрольные действия:</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осмотр;</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опрос;</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получение письменных объяснений;</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истребование документов;</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инструментальное обследование;</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экспертиза;</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В случае</w:t>
      </w:r>
      <w:proofErr w:type="gramStart"/>
      <w:r w:rsidRPr="000B5F9D">
        <w:rPr>
          <w:rFonts w:ascii="PT Astra Serif" w:eastAsia="Times New Roman" w:hAnsi="PT Astra Serif" w:cs="Times New Roman"/>
          <w:sz w:val="28"/>
          <w:szCs w:val="28"/>
        </w:rPr>
        <w:t>,</w:t>
      </w:r>
      <w:proofErr w:type="gramEnd"/>
      <w:r w:rsidRPr="000B5F9D">
        <w:rPr>
          <w:rFonts w:ascii="PT Astra Serif" w:eastAsia="Times New Roman" w:hAnsi="PT Astra Serif" w:cs="Times New Roman"/>
          <w:sz w:val="28"/>
          <w:szCs w:val="28"/>
        </w:rPr>
        <w:t xml:space="preserve"> если в результате рейдового осмотра были выявлены нарушения обязательных требований, должностное лицо органа муниципального земельного контроля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Рейдовый осмотр может проводиться только по согласованию с органами прокуратуры, за исключением случаев его проведения на основании:</w:t>
      </w:r>
    </w:p>
    <w:p w:rsidR="00B605D5" w:rsidRPr="000B5F9D" w:rsidRDefault="00B605D5" w:rsidP="0000532D">
      <w:pPr>
        <w:widowControl w:val="0"/>
        <w:autoSpaceDE w:val="0"/>
        <w:autoSpaceDN w:val="0"/>
        <w:adjustRightInd w:val="0"/>
        <w:spacing w:line="276" w:lineRule="auto"/>
        <w:ind w:firstLine="709"/>
        <w:jc w:val="both"/>
        <w:rPr>
          <w:rFonts w:ascii="PT Astra Serif" w:hAnsi="PT Astra Serif"/>
          <w:sz w:val="28"/>
          <w:szCs w:val="28"/>
        </w:rPr>
      </w:pPr>
      <w:r w:rsidRPr="000B5F9D">
        <w:rPr>
          <w:rFonts w:ascii="PT Astra Serif" w:hAnsi="PT Astra Serif"/>
          <w:sz w:val="28"/>
          <w:szCs w:val="28"/>
        </w:rPr>
        <w:t>- 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w:t>
      </w:r>
    </w:p>
    <w:p w:rsidR="00B605D5" w:rsidRPr="000B5F9D" w:rsidRDefault="00B605D5" w:rsidP="0000532D">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sz w:val="28"/>
          <w:szCs w:val="28"/>
        </w:rPr>
        <w:t>-</w:t>
      </w:r>
      <w:r w:rsidRPr="000B5F9D">
        <w:rPr>
          <w:rFonts w:ascii="PT Astra Serif" w:hAnsi="PT Astra Serif" w:cs="PT Astra Serif"/>
          <w:sz w:val="28"/>
          <w:szCs w:val="28"/>
        </w:rPr>
        <w:t xml:space="preserve"> 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05D5" w:rsidRPr="000B5F9D" w:rsidRDefault="00B605D5" w:rsidP="0000532D">
      <w:pPr>
        <w:autoSpaceDE w:val="0"/>
        <w:autoSpaceDN w:val="0"/>
        <w:adjustRightInd w:val="0"/>
        <w:spacing w:line="276" w:lineRule="auto"/>
        <w:ind w:firstLine="709"/>
        <w:jc w:val="both"/>
        <w:rPr>
          <w:rFonts w:ascii="PT Astra Serif" w:hAnsi="PT Astra Serif" w:cs="PT Astra Serif"/>
          <w:color w:val="FF0000"/>
          <w:sz w:val="28"/>
          <w:szCs w:val="28"/>
        </w:rPr>
      </w:pPr>
      <w:proofErr w:type="gramStart"/>
      <w:r w:rsidRPr="000B5F9D">
        <w:rPr>
          <w:rFonts w:ascii="PT Astra Serif" w:hAnsi="PT Astra Serif" w:cs="PT Astra Serif"/>
          <w:sz w:val="28"/>
          <w:szCs w:val="28"/>
        </w:rPr>
        <w:t xml:space="preserve">- </w:t>
      </w:r>
      <w:r w:rsidRPr="000B5F9D">
        <w:rPr>
          <w:rFonts w:ascii="PT Astra Serif" w:hAnsi="PT Astra Serif"/>
          <w:color w:val="000000" w:themeColor="text1"/>
          <w:sz w:val="28"/>
          <w:szCs w:val="28"/>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предусмотренной для видов деятельности или без</w:t>
      </w:r>
      <w:r w:rsidRPr="000B5F9D">
        <w:rPr>
          <w:rFonts w:ascii="PT Astra Serif" w:hAnsi="PT Astra Serif" w:cs="PT Astra Serif"/>
          <w:color w:val="000000" w:themeColor="text1"/>
          <w:sz w:val="28"/>
          <w:szCs w:val="28"/>
        </w:rPr>
        <w:t xml:space="preserve">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w:t>
      </w:r>
      <w:r w:rsidRPr="000B5F9D">
        <w:rPr>
          <w:rFonts w:ascii="PT Astra Serif" w:hAnsi="PT Astra Serif" w:cs="PT Astra Serif"/>
          <w:color w:val="000000" w:themeColor="text1"/>
          <w:sz w:val="28"/>
          <w:szCs w:val="28"/>
        </w:rPr>
        <w:lastRenderedPageBreak/>
        <w:t>необходимых для регистрации в указанной информационной системе, в случаях, если представление таких</w:t>
      </w:r>
      <w:proofErr w:type="gramEnd"/>
      <w:r w:rsidRPr="000B5F9D">
        <w:rPr>
          <w:rFonts w:ascii="PT Astra Serif" w:hAnsi="PT Astra Serif" w:cs="PT Astra Serif"/>
          <w:color w:val="000000" w:themeColor="text1"/>
          <w:sz w:val="28"/>
          <w:szCs w:val="28"/>
        </w:rPr>
        <w:t xml:space="preserve">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B605D5" w:rsidRPr="000B5F9D" w:rsidRDefault="00B605D5" w:rsidP="0000532D">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 в случае поступления от контролируемого лица в орган муниципального земельного контроля информации об устранении ранее выявленных нарушений обязательных требований;</w:t>
      </w:r>
    </w:p>
    <w:p w:rsidR="00B605D5" w:rsidRPr="000B5F9D" w:rsidRDefault="00B605D5" w:rsidP="0000532D">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 поступление сведений о непосредственной угрозе причинения вреда (ущерба) охраняемым законом ценностям.</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Документарная проверка.</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В ходе документарной проверки рассматриваются документы контролируемых лиц, имеющиеся в распоряжении органа муниципального земельного контроля, результаты предыдущих контрольных мероприятий, материалы рассмотрения дел об административных правонарушениях и документы о результатах, осуществленных в отношении этих контролируемых лиц муниципального земельного контроля.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В ходе документарной проверки могут совершаться следующие контрольные действия:</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получение письменных объяснений;</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истребование документов;</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экспертиза.</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Срок проведения документарной проверки не может превышать десять рабочих дней. </w:t>
      </w:r>
      <w:proofErr w:type="gramStart"/>
      <w:r w:rsidRPr="000B5F9D">
        <w:rPr>
          <w:rFonts w:ascii="PT Astra Serif" w:hAnsi="PT Astra Serif" w:cs="Times New Roman"/>
          <w:bCs/>
          <w:color w:val="000000"/>
          <w:sz w:val="28"/>
          <w:szCs w:val="28"/>
          <w:shd w:val="clear" w:color="auto" w:fill="FFFFFF"/>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0B5F9D">
        <w:rPr>
          <w:rFonts w:ascii="PT Astra Serif" w:hAnsi="PT Astra Serif" w:cs="Times New Roman"/>
          <w:bCs/>
          <w:color w:val="000000"/>
          <w:sz w:val="28"/>
          <w:szCs w:val="28"/>
          <w:shd w:val="clear" w:color="auto" w:fill="FFFFFF"/>
        </w:rPr>
        <w:t xml:space="preserve">, содержащимся в имеющихся у контрольного органа документах и (или) </w:t>
      </w:r>
      <w:r w:rsidRPr="000B5F9D">
        <w:rPr>
          <w:rFonts w:ascii="PT Astra Serif" w:hAnsi="PT Astra Serif" w:cs="Times New Roman"/>
          <w:bCs/>
          <w:color w:val="000000"/>
          <w:sz w:val="28"/>
          <w:szCs w:val="28"/>
          <w:shd w:val="clear" w:color="auto" w:fill="FFFFFF"/>
        </w:rPr>
        <w:lastRenderedPageBreak/>
        <w:t>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PT Astra Serif"/>
          <w:sz w:val="28"/>
          <w:szCs w:val="28"/>
        </w:rPr>
        <w:t xml:space="preserve">Внеплановая документарная проверка может проводиться только по согласованию с органами прокуратуры, за исключением случаев </w:t>
      </w:r>
      <w:r w:rsidRPr="000B5F9D">
        <w:rPr>
          <w:rFonts w:ascii="PT Astra Serif" w:eastAsia="Times New Roman" w:hAnsi="PT Astra Serif" w:cs="Times New Roman"/>
          <w:sz w:val="28"/>
          <w:szCs w:val="28"/>
        </w:rPr>
        <w:t>ее проведения на основании:</w:t>
      </w:r>
    </w:p>
    <w:p w:rsidR="00B605D5" w:rsidRPr="000B5F9D" w:rsidRDefault="00B605D5" w:rsidP="002773EC">
      <w:pPr>
        <w:widowControl w:val="0"/>
        <w:autoSpaceDE w:val="0"/>
        <w:autoSpaceDN w:val="0"/>
        <w:adjustRightInd w:val="0"/>
        <w:spacing w:line="276" w:lineRule="auto"/>
        <w:ind w:firstLine="709"/>
        <w:jc w:val="both"/>
        <w:rPr>
          <w:rFonts w:ascii="PT Astra Serif" w:hAnsi="PT Astra Serif"/>
          <w:sz w:val="28"/>
          <w:szCs w:val="28"/>
        </w:rPr>
      </w:pPr>
      <w:r w:rsidRPr="000B5F9D">
        <w:rPr>
          <w:rFonts w:ascii="PT Astra Serif" w:hAnsi="PT Astra Serif"/>
          <w:sz w:val="28"/>
          <w:szCs w:val="28"/>
        </w:rPr>
        <w:t>- 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sz w:val="28"/>
          <w:szCs w:val="28"/>
        </w:rPr>
        <w:t>-</w:t>
      </w:r>
      <w:r w:rsidRPr="000B5F9D">
        <w:rPr>
          <w:rFonts w:ascii="PT Astra Serif" w:hAnsi="PT Astra Serif" w:cs="PT Astra Serif"/>
          <w:sz w:val="28"/>
          <w:szCs w:val="28"/>
        </w:rPr>
        <w:t xml:space="preserve"> 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color w:val="000000" w:themeColor="text1"/>
          <w:sz w:val="28"/>
          <w:szCs w:val="28"/>
        </w:rPr>
      </w:pPr>
      <w:proofErr w:type="gramStart"/>
      <w:r w:rsidRPr="000B5F9D">
        <w:rPr>
          <w:rFonts w:ascii="PT Astra Serif" w:hAnsi="PT Astra Serif" w:cs="PT Astra Serif"/>
          <w:sz w:val="28"/>
          <w:szCs w:val="28"/>
        </w:rPr>
        <w:t xml:space="preserve">- </w:t>
      </w:r>
      <w:r w:rsidRPr="000B5F9D">
        <w:rPr>
          <w:rFonts w:ascii="PT Astra Serif" w:hAnsi="PT Astra Serif"/>
          <w:color w:val="000000" w:themeColor="text1"/>
          <w:sz w:val="28"/>
          <w:szCs w:val="28"/>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предусмотренной для видов деятельности или без</w:t>
      </w:r>
      <w:r w:rsidRPr="000B5F9D">
        <w:rPr>
          <w:rFonts w:ascii="PT Astra Serif" w:hAnsi="PT Astra Serif" w:cs="PT Astra Serif"/>
          <w:color w:val="000000" w:themeColor="text1"/>
          <w:sz w:val="28"/>
          <w:szCs w:val="28"/>
        </w:rPr>
        <w:t xml:space="preserve">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w:t>
      </w:r>
      <w:proofErr w:type="gramEnd"/>
      <w:r w:rsidRPr="000B5F9D">
        <w:rPr>
          <w:rFonts w:ascii="PT Astra Serif" w:hAnsi="PT Astra Serif" w:cs="PT Astra Serif"/>
          <w:color w:val="000000" w:themeColor="text1"/>
          <w:sz w:val="28"/>
          <w:szCs w:val="28"/>
        </w:rPr>
        <w:t xml:space="preserve">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B605D5" w:rsidRPr="000B5F9D" w:rsidRDefault="00B605D5" w:rsidP="00B605D5">
      <w:pPr>
        <w:autoSpaceDE w:val="0"/>
        <w:autoSpaceDN w:val="0"/>
        <w:adjustRightInd w:val="0"/>
        <w:spacing w:line="276" w:lineRule="auto"/>
        <w:ind w:firstLine="142"/>
        <w:jc w:val="both"/>
        <w:rPr>
          <w:rFonts w:ascii="PT Astra Serif" w:hAnsi="PT Astra Serif" w:cs="PT Astra Serif"/>
          <w:sz w:val="28"/>
          <w:szCs w:val="28"/>
        </w:rPr>
      </w:pPr>
    </w:p>
    <w:p w:rsidR="00B605D5" w:rsidRDefault="00B605D5" w:rsidP="00B605D5">
      <w:pPr>
        <w:pStyle w:val="a0"/>
        <w:autoSpaceDE w:val="0"/>
        <w:autoSpaceDN w:val="0"/>
        <w:adjustRightInd w:val="0"/>
        <w:ind w:left="0"/>
        <w:rPr>
          <w:rFonts w:ascii="PT Astra Serif" w:hAnsi="PT Astra Serif"/>
          <w:sz w:val="28"/>
          <w:szCs w:val="28"/>
        </w:rPr>
      </w:pPr>
      <w:r w:rsidRPr="000B5F9D">
        <w:rPr>
          <w:rFonts w:ascii="PT Astra Serif" w:hAnsi="PT Astra Serif"/>
          <w:sz w:val="28"/>
          <w:szCs w:val="28"/>
        </w:rPr>
        <w:t>Выездная проверка.</w:t>
      </w:r>
    </w:p>
    <w:p w:rsidR="00B605D5" w:rsidRPr="000B5F9D" w:rsidRDefault="00B605D5" w:rsidP="00B605D5">
      <w:pPr>
        <w:pStyle w:val="a0"/>
        <w:autoSpaceDE w:val="0"/>
        <w:autoSpaceDN w:val="0"/>
        <w:adjustRightInd w:val="0"/>
        <w:ind w:left="0"/>
        <w:rPr>
          <w:rFonts w:ascii="PT Astra Serif" w:hAnsi="PT Astra Serif"/>
          <w:sz w:val="28"/>
          <w:szCs w:val="28"/>
        </w:rPr>
      </w:pPr>
    </w:p>
    <w:p w:rsidR="00B605D5" w:rsidRPr="000B5F9D" w:rsidRDefault="00B605D5" w:rsidP="00B605D5">
      <w:pPr>
        <w:pStyle w:val="a0"/>
        <w:widowControl w:val="0"/>
        <w:numPr>
          <w:ilvl w:val="0"/>
          <w:numId w:val="1"/>
        </w:numPr>
        <w:autoSpaceDE w:val="0"/>
        <w:autoSpaceDN w:val="0"/>
        <w:adjustRightInd w:val="0"/>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Выездная проверка проводится в случае, если не представляется возможным:</w:t>
      </w:r>
    </w:p>
    <w:p w:rsidR="00B605D5" w:rsidRPr="000B5F9D" w:rsidRDefault="00B605D5" w:rsidP="00B605D5">
      <w:pPr>
        <w:pStyle w:val="a0"/>
        <w:widowControl w:val="0"/>
        <w:numPr>
          <w:ilvl w:val="1"/>
          <w:numId w:val="1"/>
        </w:numPr>
        <w:autoSpaceDE w:val="0"/>
        <w:autoSpaceDN w:val="0"/>
        <w:adjustRightInd w:val="0"/>
        <w:spacing w:line="276" w:lineRule="auto"/>
        <w:ind w:firstLine="851"/>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удостовериться в полноте и достоверности сведений, которые содержатся в находящихся в распоряжении органа муниципального земельного контроля или в запрашиваемых им документах и объяснениях контролируемого лица;</w:t>
      </w:r>
    </w:p>
    <w:p w:rsidR="00B605D5" w:rsidRPr="000B5F9D" w:rsidRDefault="00B605D5" w:rsidP="00B605D5">
      <w:pPr>
        <w:pStyle w:val="a0"/>
        <w:widowControl w:val="0"/>
        <w:numPr>
          <w:ilvl w:val="1"/>
          <w:numId w:val="1"/>
        </w:numPr>
        <w:autoSpaceDE w:val="0"/>
        <w:autoSpaceDN w:val="0"/>
        <w:adjustRightInd w:val="0"/>
        <w:spacing w:line="276" w:lineRule="auto"/>
        <w:ind w:firstLine="851"/>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оценить соответствие деятельности, действий (бездействия) </w:t>
      </w:r>
      <w:r w:rsidRPr="000B5F9D">
        <w:rPr>
          <w:rFonts w:ascii="PT Astra Serif" w:eastAsia="Times New Roman" w:hAnsi="PT Astra Serif" w:cs="Times New Roman"/>
          <w:sz w:val="28"/>
          <w:szCs w:val="28"/>
        </w:rPr>
        <w:lastRenderedPageBreak/>
        <w:t>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B605D5" w:rsidRPr="000B5F9D" w:rsidRDefault="00B605D5" w:rsidP="00B605D5">
      <w:pPr>
        <w:pStyle w:val="a0"/>
        <w:widowControl w:val="0"/>
        <w:numPr>
          <w:ilvl w:val="0"/>
          <w:numId w:val="1"/>
        </w:numPr>
        <w:autoSpaceDE w:val="0"/>
        <w:autoSpaceDN w:val="0"/>
        <w:adjustRightInd w:val="0"/>
        <w:spacing w:line="276" w:lineRule="auto"/>
        <w:ind w:left="0" w:firstLine="851"/>
        <w:jc w:val="both"/>
        <w:rPr>
          <w:rFonts w:ascii="PT Astra Serif" w:hAnsi="PT Astra Serif" w:cs="Times New Roman"/>
          <w:sz w:val="28"/>
          <w:szCs w:val="28"/>
        </w:rPr>
      </w:pPr>
      <w:r w:rsidRPr="000B5F9D">
        <w:rPr>
          <w:rFonts w:ascii="PT Astra Serif" w:hAnsi="PT Astra Serif" w:cs="Times New Roman"/>
          <w:bCs/>
          <w:color w:val="000000"/>
          <w:sz w:val="28"/>
          <w:szCs w:val="28"/>
          <w:shd w:val="clear" w:color="auto" w:fill="FFFFFF"/>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605D5" w:rsidRPr="000B5F9D" w:rsidRDefault="00B605D5" w:rsidP="00B605D5">
      <w:pPr>
        <w:pStyle w:val="a0"/>
        <w:widowControl w:val="0"/>
        <w:numPr>
          <w:ilvl w:val="0"/>
          <w:numId w:val="1"/>
        </w:numPr>
        <w:autoSpaceDE w:val="0"/>
        <w:autoSpaceDN w:val="0"/>
        <w:adjustRightInd w:val="0"/>
        <w:spacing w:line="276" w:lineRule="auto"/>
        <w:ind w:left="0" w:firstLine="851"/>
        <w:jc w:val="both"/>
        <w:rPr>
          <w:rFonts w:ascii="PT Astra Serif" w:hAnsi="PT Astra Serif" w:cs="Times New Roman"/>
          <w:sz w:val="28"/>
          <w:szCs w:val="28"/>
        </w:rPr>
      </w:pPr>
      <w:r w:rsidRPr="000B5F9D">
        <w:rPr>
          <w:rFonts w:ascii="PT Astra Serif" w:hAnsi="PT Astra Serif" w:cs="Times New Roman"/>
          <w:sz w:val="28"/>
          <w:szCs w:val="28"/>
        </w:rPr>
        <w:t xml:space="preserve"> </w:t>
      </w:r>
      <w:r w:rsidRPr="000B5F9D">
        <w:rPr>
          <w:rFonts w:ascii="PT Astra Serif" w:eastAsia="Times New Roman" w:hAnsi="PT Astra Serif" w:cs="Times New Roman"/>
          <w:sz w:val="28"/>
          <w:szCs w:val="28"/>
        </w:rPr>
        <w:t>Внеплановая выездная проверка может проводиться только по согласованию с органами прокуратуры, за исключением случаев его проведения на основании:</w:t>
      </w:r>
    </w:p>
    <w:p w:rsidR="00B605D5" w:rsidRPr="000B5F9D" w:rsidRDefault="00B605D5" w:rsidP="002773EC">
      <w:pPr>
        <w:widowControl w:val="0"/>
        <w:autoSpaceDE w:val="0"/>
        <w:autoSpaceDN w:val="0"/>
        <w:adjustRightInd w:val="0"/>
        <w:spacing w:line="276" w:lineRule="auto"/>
        <w:ind w:firstLine="709"/>
        <w:jc w:val="both"/>
        <w:rPr>
          <w:rFonts w:ascii="PT Astra Serif" w:hAnsi="PT Astra Serif"/>
          <w:sz w:val="28"/>
          <w:szCs w:val="28"/>
        </w:rPr>
      </w:pPr>
      <w:r w:rsidRPr="000B5F9D">
        <w:rPr>
          <w:rFonts w:ascii="PT Astra Serif" w:hAnsi="PT Astra Serif"/>
          <w:sz w:val="28"/>
          <w:szCs w:val="28"/>
        </w:rPr>
        <w:t>- 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sz w:val="28"/>
          <w:szCs w:val="28"/>
        </w:rPr>
        <w:t>-</w:t>
      </w:r>
      <w:r w:rsidRPr="000B5F9D">
        <w:rPr>
          <w:rFonts w:ascii="PT Astra Serif" w:hAnsi="PT Astra Serif" w:cs="PT Astra Serif"/>
          <w:sz w:val="28"/>
          <w:szCs w:val="28"/>
        </w:rPr>
        <w:t xml:space="preserve"> 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color w:val="000000" w:themeColor="text1"/>
          <w:sz w:val="28"/>
          <w:szCs w:val="28"/>
        </w:rPr>
      </w:pPr>
      <w:proofErr w:type="gramStart"/>
      <w:r w:rsidRPr="000B5F9D">
        <w:rPr>
          <w:rFonts w:ascii="PT Astra Serif" w:hAnsi="PT Astra Serif" w:cs="PT Astra Serif"/>
          <w:sz w:val="28"/>
          <w:szCs w:val="28"/>
        </w:rPr>
        <w:t xml:space="preserve">- </w:t>
      </w:r>
      <w:r w:rsidRPr="000B5F9D">
        <w:rPr>
          <w:rFonts w:ascii="PT Astra Serif" w:hAnsi="PT Astra Serif"/>
          <w:color w:val="000000" w:themeColor="text1"/>
          <w:sz w:val="28"/>
          <w:szCs w:val="28"/>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предусмотренной для видов деятельности или без</w:t>
      </w:r>
      <w:r w:rsidRPr="000B5F9D">
        <w:rPr>
          <w:rFonts w:ascii="PT Astra Serif" w:hAnsi="PT Astra Serif" w:cs="PT Astra Serif"/>
          <w:color w:val="000000" w:themeColor="text1"/>
          <w:sz w:val="28"/>
          <w:szCs w:val="28"/>
        </w:rPr>
        <w:t xml:space="preserve">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w:t>
      </w:r>
      <w:proofErr w:type="gramEnd"/>
      <w:r w:rsidRPr="000B5F9D">
        <w:rPr>
          <w:rFonts w:ascii="PT Astra Serif" w:hAnsi="PT Astra Serif" w:cs="PT Astra Serif"/>
          <w:color w:val="000000" w:themeColor="text1"/>
          <w:sz w:val="28"/>
          <w:szCs w:val="28"/>
        </w:rPr>
        <w:t xml:space="preserve">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 в случае поступления от контролируемого лица в орган муниципального земельного контроля информации об устранении ранее выявленных нарушений обязательных требований;</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 поступление сведений о непосредственной угрозе причинения вреда (ущерба) охраняемым законом ценностям;</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 xml:space="preserve">-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w:t>
      </w:r>
      <w:r w:rsidRPr="000B5F9D">
        <w:rPr>
          <w:rFonts w:ascii="PT Astra Serif" w:hAnsi="PT Astra Serif" w:cs="PT Astra Serif"/>
          <w:sz w:val="28"/>
          <w:szCs w:val="28"/>
        </w:rPr>
        <w:lastRenderedPageBreak/>
        <w:t>(ущерба) или об угрозе причинения вреда (ущерба) охраняемым законом ценностям в сфере обороны страны и безопасности государства.</w:t>
      </w:r>
    </w:p>
    <w:p w:rsidR="00B605D5" w:rsidRPr="000B5F9D" w:rsidRDefault="00B605D5" w:rsidP="00B605D5">
      <w:pPr>
        <w:pStyle w:val="a0"/>
        <w:widowControl w:val="0"/>
        <w:numPr>
          <w:ilvl w:val="0"/>
          <w:numId w:val="1"/>
        </w:numPr>
        <w:autoSpaceDE w:val="0"/>
        <w:autoSpaceDN w:val="0"/>
        <w:adjustRightInd w:val="0"/>
        <w:spacing w:line="276" w:lineRule="auto"/>
        <w:ind w:left="0" w:firstLine="851"/>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Срок проведения выездной проверки не может превышать десять рабочих дней. </w:t>
      </w:r>
      <w:proofErr w:type="gramStart"/>
      <w:r w:rsidRPr="000B5F9D">
        <w:rPr>
          <w:rFonts w:ascii="PT Astra Serif" w:eastAsia="Times New Roman" w:hAnsi="PT Astra Serif"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0B5F9D">
        <w:rPr>
          <w:rFonts w:ascii="PT Astra Serif" w:hAnsi="PT Astra Serif" w:cs="Times New Roman"/>
          <w:sz w:val="28"/>
          <w:szCs w:val="28"/>
        </w:rPr>
        <w:t xml:space="preserve">пятьдесят часов для малого предприятия и пятнадцать часов для </w:t>
      </w:r>
      <w:proofErr w:type="spellStart"/>
      <w:r w:rsidRPr="000B5F9D">
        <w:rPr>
          <w:rFonts w:ascii="PT Astra Serif" w:hAnsi="PT Astra Serif" w:cs="Times New Roman"/>
          <w:sz w:val="28"/>
          <w:szCs w:val="28"/>
        </w:rPr>
        <w:t>микропредприятия</w:t>
      </w:r>
      <w:proofErr w:type="spellEnd"/>
      <w:r w:rsidRPr="000B5F9D">
        <w:rPr>
          <w:rFonts w:ascii="PT Astra Serif" w:hAnsi="PT Astra Serif" w:cs="Times New Roman"/>
          <w:sz w:val="28"/>
          <w:szCs w:val="28"/>
        </w:rPr>
        <w:t xml:space="preserve">, </w:t>
      </w:r>
      <w:r w:rsidRPr="000B5F9D">
        <w:rPr>
          <w:rFonts w:ascii="PT Astra Serif" w:eastAsia="Times New Roman" w:hAnsi="PT Astra Serif" w:cs="Times New Roman"/>
          <w:sz w:val="28"/>
          <w:szCs w:val="28"/>
        </w:rPr>
        <w:t xml:space="preserve">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0B5F9D">
        <w:rPr>
          <w:rFonts w:ascii="PT Astra Serif" w:eastAsia="Times New Roman" w:hAnsi="PT Astra Serif" w:cs="Times New Roman"/>
          <w:sz w:val="28"/>
          <w:szCs w:val="28"/>
        </w:rPr>
        <w:t>микропредприятия</w:t>
      </w:r>
      <w:proofErr w:type="spellEnd"/>
      <w:r w:rsidRPr="000B5F9D">
        <w:rPr>
          <w:rFonts w:ascii="PT Astra Serif" w:eastAsia="Times New Roman" w:hAnsi="PT Astra Serif" w:cs="Times New Roman"/>
          <w:sz w:val="28"/>
          <w:szCs w:val="28"/>
        </w:rPr>
        <w:t xml:space="preserve"> не может продолжаться более сорока часов.</w:t>
      </w:r>
      <w:proofErr w:type="gramEnd"/>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 ходе выездной проверки могут совершаться следующие контрольные действия:</w:t>
      </w:r>
    </w:p>
    <w:p w:rsidR="00B605D5" w:rsidRPr="000B5F9D" w:rsidRDefault="00B605D5" w:rsidP="00B605D5">
      <w:pPr>
        <w:pStyle w:val="a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hAnsi="PT Astra Serif" w:cs="Times New Roman"/>
          <w:sz w:val="28"/>
          <w:szCs w:val="28"/>
        </w:rPr>
        <w:t>осмотр;</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hAnsi="PT Astra Serif" w:cs="Times New Roman"/>
          <w:sz w:val="28"/>
          <w:szCs w:val="28"/>
        </w:rPr>
        <w:t>опрос;</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hAnsi="PT Astra Serif" w:cs="Times New Roman"/>
          <w:sz w:val="28"/>
          <w:szCs w:val="28"/>
        </w:rPr>
        <w:t>получение письменных объяснений;</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hAnsi="PT Astra Serif" w:cs="Times New Roman"/>
          <w:sz w:val="28"/>
          <w:szCs w:val="28"/>
        </w:rPr>
        <w:t>истребование документов;</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hAnsi="PT Astra Serif" w:cs="Times New Roman"/>
          <w:sz w:val="28"/>
          <w:szCs w:val="28"/>
        </w:rPr>
        <w:t>инструментальное обследование;</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hAnsi="PT Astra Serif" w:cs="Times New Roman"/>
          <w:sz w:val="28"/>
          <w:szCs w:val="28"/>
        </w:rPr>
        <w:t>экспертиза.</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B5F9D">
        <w:rPr>
          <w:rFonts w:ascii="PT Astra Serif" w:hAnsi="PT Astra Serif" w:cs="PT Astra Serif"/>
          <w:sz w:val="28"/>
          <w:szCs w:val="28"/>
        </w:rPr>
        <w:t>позднее</w:t>
      </w:r>
      <w:proofErr w:type="gramEnd"/>
      <w:r w:rsidRPr="000B5F9D">
        <w:rPr>
          <w:rFonts w:ascii="PT Astra Serif" w:hAnsi="PT Astra Serif" w:cs="PT Astra Serif"/>
          <w:sz w:val="28"/>
          <w:szCs w:val="28"/>
        </w:rPr>
        <w:t xml:space="preserve"> чем за двадцать четыре часа до ее начала.</w:t>
      </w:r>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VI</w:t>
      </w:r>
      <w:r w:rsidRPr="000B5F9D">
        <w:rPr>
          <w:rFonts w:ascii="PT Astra Serif" w:hAnsi="PT Astra Serif"/>
          <w:sz w:val="28"/>
          <w:szCs w:val="28"/>
          <w:lang w:val="ru-RU"/>
        </w:rPr>
        <w:t>. Контрольные мероприятия</w:t>
      </w:r>
      <w:proofErr w:type="gramStart"/>
      <w:r w:rsidRPr="000B5F9D">
        <w:rPr>
          <w:rFonts w:ascii="PT Astra Serif" w:hAnsi="PT Astra Serif"/>
          <w:sz w:val="28"/>
          <w:szCs w:val="28"/>
          <w:lang w:val="ru-RU"/>
        </w:rPr>
        <w:t>,</w:t>
      </w:r>
      <w:proofErr w:type="gramEnd"/>
      <w:r w:rsidRPr="000B5F9D">
        <w:rPr>
          <w:rFonts w:ascii="PT Astra Serif" w:hAnsi="PT Astra Serif"/>
          <w:sz w:val="28"/>
          <w:szCs w:val="28"/>
          <w:lang w:val="ru-RU"/>
        </w:rPr>
        <w:br/>
        <w:t>осуществляемые без взаимодействия с контролируемым лицом.</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hAnsi="PT Astra Serif" w:cs="Times New Roman"/>
          <w:sz w:val="28"/>
          <w:szCs w:val="28"/>
        </w:rPr>
        <w:t>наблюдение за соблюдением обязательных требований;</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hAnsi="PT Astra Serif" w:cs="Times New Roman"/>
          <w:sz w:val="28"/>
          <w:szCs w:val="28"/>
        </w:rPr>
        <w:t>выездное обследование.</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r w:rsidRPr="000B5F9D">
        <w:rPr>
          <w:rFonts w:ascii="PT Astra Serif" w:hAnsi="PT Astra Serif" w:cs="Times New Roman"/>
          <w:sz w:val="28"/>
          <w:szCs w:val="28"/>
        </w:rPr>
        <w:t>Контрольные мероприятия без взаимодействия проводятся должностными лицами органа муниципального земельного контроля на основании заданий, выдаваемых д</w:t>
      </w:r>
      <w:r w:rsidRPr="000B5F9D">
        <w:rPr>
          <w:rFonts w:ascii="PT Astra Serif" w:eastAsia="Times New Roman" w:hAnsi="PT Astra Serif" w:cs="Times New Roman"/>
          <w:sz w:val="28"/>
          <w:szCs w:val="28"/>
        </w:rPr>
        <w:t>олжностными лицами органа муниципального земельного контроля, уполномоченными на принятие решений о проведении контрольных мероприятий.</w:t>
      </w:r>
    </w:p>
    <w:p w:rsidR="00B605D5" w:rsidRPr="000B5F9D" w:rsidRDefault="00B605D5" w:rsidP="00B605D5">
      <w:pPr>
        <w:pStyle w:val="a0"/>
        <w:autoSpaceDE w:val="0"/>
        <w:autoSpaceDN w:val="0"/>
        <w:adjustRightInd w:val="0"/>
        <w:spacing w:before="240" w:line="276" w:lineRule="auto"/>
        <w:ind w:left="0"/>
        <w:jc w:val="both"/>
        <w:rPr>
          <w:rFonts w:ascii="PT Astra Serif" w:eastAsia="Times New Roman" w:hAnsi="PT Astra Serif" w:cs="Times New Roman"/>
          <w:sz w:val="28"/>
          <w:szCs w:val="28"/>
        </w:rPr>
      </w:pPr>
    </w:p>
    <w:p w:rsidR="00B605D5" w:rsidRPr="000B5F9D" w:rsidRDefault="00B605D5" w:rsidP="00B605D5">
      <w:pPr>
        <w:autoSpaceDE w:val="0"/>
        <w:autoSpaceDN w:val="0"/>
        <w:adjustRightInd w:val="0"/>
        <w:spacing w:line="276" w:lineRule="auto"/>
        <w:jc w:val="center"/>
        <w:outlineLvl w:val="0"/>
        <w:rPr>
          <w:rFonts w:ascii="PT Astra Serif" w:hAnsi="PT Astra Serif"/>
          <w:sz w:val="28"/>
          <w:szCs w:val="28"/>
        </w:rPr>
      </w:pPr>
      <w:r w:rsidRPr="000B5F9D">
        <w:rPr>
          <w:rFonts w:ascii="PT Astra Serif" w:hAnsi="PT Astra Serif"/>
          <w:sz w:val="28"/>
          <w:szCs w:val="28"/>
        </w:rPr>
        <w:t>Наблюдение за соблюдением обязательных требований</w:t>
      </w:r>
    </w:p>
    <w:p w:rsidR="00B605D5" w:rsidRPr="000B5F9D" w:rsidRDefault="00B605D5" w:rsidP="00B605D5">
      <w:pPr>
        <w:autoSpaceDE w:val="0"/>
        <w:autoSpaceDN w:val="0"/>
        <w:adjustRightInd w:val="0"/>
        <w:spacing w:line="276" w:lineRule="auto"/>
        <w:jc w:val="center"/>
        <w:outlineLvl w:val="0"/>
        <w:rPr>
          <w:rFonts w:ascii="PT Astra Serif" w:hAnsi="PT Astra Serif"/>
          <w:bCs/>
          <w:sz w:val="28"/>
          <w:szCs w:val="28"/>
        </w:rPr>
      </w:pPr>
      <w:r w:rsidRPr="000B5F9D">
        <w:rPr>
          <w:rFonts w:ascii="PT Astra Serif" w:hAnsi="PT Astra Serif"/>
          <w:bCs/>
          <w:sz w:val="28"/>
          <w:szCs w:val="28"/>
        </w:rPr>
        <w:t>(мониторинг безопасности)</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lastRenderedPageBreak/>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B605D5" w:rsidRPr="000B5F9D" w:rsidRDefault="00B605D5" w:rsidP="00B605D5">
      <w:pPr>
        <w:autoSpaceDE w:val="0"/>
        <w:autoSpaceDN w:val="0"/>
        <w:adjustRightInd w:val="0"/>
        <w:spacing w:line="276" w:lineRule="auto"/>
        <w:jc w:val="both"/>
        <w:rPr>
          <w:rFonts w:ascii="PT Astra Serif" w:hAnsi="PT Astra Serif" w:cs="PT Astra Serif"/>
          <w:sz w:val="28"/>
          <w:szCs w:val="28"/>
        </w:rPr>
      </w:pPr>
      <w:r w:rsidRPr="000B5F9D">
        <w:rPr>
          <w:rFonts w:ascii="PT Astra Serif" w:hAnsi="PT Astra Serif" w:cs="PT Astra Serif"/>
          <w:sz w:val="28"/>
          <w:szCs w:val="28"/>
        </w:rPr>
        <w:t>1) решение о проведении внепланового контрольного (надзорного) мероприятия;</w:t>
      </w:r>
    </w:p>
    <w:p w:rsidR="00B605D5" w:rsidRPr="000B5F9D" w:rsidRDefault="00B605D5" w:rsidP="00B605D5">
      <w:pPr>
        <w:autoSpaceDE w:val="0"/>
        <w:autoSpaceDN w:val="0"/>
        <w:adjustRightInd w:val="0"/>
        <w:spacing w:line="276" w:lineRule="auto"/>
        <w:jc w:val="both"/>
        <w:rPr>
          <w:rFonts w:ascii="PT Astra Serif" w:hAnsi="PT Astra Serif" w:cs="PT Astra Serif"/>
          <w:sz w:val="28"/>
          <w:szCs w:val="28"/>
        </w:rPr>
      </w:pPr>
      <w:r w:rsidRPr="000B5F9D">
        <w:rPr>
          <w:rFonts w:ascii="PT Astra Serif" w:hAnsi="PT Astra Serif" w:cs="PT Astra Serif"/>
          <w:sz w:val="28"/>
          <w:szCs w:val="28"/>
        </w:rPr>
        <w:t>2) решение об объявлении предостережения;</w:t>
      </w:r>
    </w:p>
    <w:p w:rsidR="00B605D5" w:rsidRPr="000B5F9D" w:rsidRDefault="00B605D5" w:rsidP="00B605D5">
      <w:pPr>
        <w:autoSpaceDE w:val="0"/>
        <w:autoSpaceDN w:val="0"/>
        <w:adjustRightInd w:val="0"/>
        <w:spacing w:line="276" w:lineRule="auto"/>
        <w:jc w:val="both"/>
        <w:rPr>
          <w:rFonts w:ascii="PT Astra Serif" w:hAnsi="PT Astra Serif" w:cs="PT Astra Serif"/>
          <w:sz w:val="28"/>
          <w:szCs w:val="28"/>
        </w:rPr>
      </w:pPr>
      <w:r w:rsidRPr="000B5F9D">
        <w:rPr>
          <w:rFonts w:ascii="PT Astra Serif" w:hAnsi="PT Astra Serif" w:cs="PT Astra Serif"/>
          <w:sz w:val="28"/>
          <w:szCs w:val="28"/>
        </w:rPr>
        <w:t>3) решение о выдаче предписания об устранении выявленных нарушений.</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Выездное обследование</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осмотр;</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инструментальное обследование;</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экспертиза.</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Выездное обследование проводится без информирования контролируемого лица.</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proofErr w:type="gramStart"/>
      <w:r w:rsidRPr="000B5F9D">
        <w:rPr>
          <w:rFonts w:ascii="PT Astra Serif" w:eastAsia="Times New Roman" w:hAnsi="PT Astra Serif" w:cs="Times New Roman"/>
          <w:sz w:val="28"/>
          <w:szCs w:val="28"/>
        </w:rPr>
        <w:t xml:space="preserve">По результатам проведения выездного обследования не может быть принято решение </w:t>
      </w:r>
      <w:r w:rsidRPr="000B5F9D">
        <w:rPr>
          <w:rFonts w:ascii="PT Astra Serif" w:hAnsi="PT Astra Serif" w:cs="PT Astra Serif"/>
          <w:sz w:val="28"/>
          <w:szCs w:val="28"/>
        </w:rPr>
        <w:t>о незамедлительном принятии предусмотренных законодательством Российской Федерации мер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и о доведении до сведения граждан, организаций любым доступным способом информации о наличии угрозы</w:t>
      </w:r>
      <w:proofErr w:type="gramEnd"/>
      <w:r w:rsidRPr="000B5F9D">
        <w:rPr>
          <w:rFonts w:ascii="PT Astra Serif" w:hAnsi="PT Astra Serif" w:cs="PT Astra Serif"/>
          <w:sz w:val="28"/>
          <w:szCs w:val="28"/>
        </w:rPr>
        <w:t xml:space="preserve"> </w:t>
      </w:r>
      <w:proofErr w:type="gramStart"/>
      <w:r w:rsidRPr="000B5F9D">
        <w:rPr>
          <w:rFonts w:ascii="PT Astra Serif" w:hAnsi="PT Astra Serif" w:cs="PT Astra Serif"/>
          <w:sz w:val="28"/>
          <w:szCs w:val="28"/>
        </w:rPr>
        <w:t xml:space="preserve">причинения вреда (ущерба) охраняемым законом ценностям и способах ее </w:t>
      </w:r>
      <w:r w:rsidRPr="000B5F9D">
        <w:rPr>
          <w:rFonts w:ascii="PT Astra Serif" w:hAnsi="PT Astra Serif" w:cs="PT Astra Serif"/>
          <w:sz w:val="28"/>
          <w:szCs w:val="28"/>
        </w:rPr>
        <w:lastRenderedPageBreak/>
        <w:t>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представляют непосредственную угрозу причинения вреда (ущерба) охраняемым законом ценностям или что такой вред (ущерб) причинен;</w:t>
      </w:r>
      <w:proofErr w:type="gramEnd"/>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VII</w:t>
      </w:r>
      <w:r w:rsidRPr="000B5F9D">
        <w:rPr>
          <w:rFonts w:ascii="PT Astra Serif" w:hAnsi="PT Astra Serif"/>
          <w:sz w:val="28"/>
          <w:szCs w:val="28"/>
          <w:lang w:val="ru-RU"/>
        </w:rPr>
        <w:t>. Порядок осуществления отдельных контрольных действий</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Осмотр</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Осмотр осуществляется инспектором в присутствии контролируемого лица или его представителя и (или) с применением фотосъемки или видеозаписи.</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r w:rsidRPr="000B5F9D">
        <w:rPr>
          <w:rFonts w:ascii="PT Astra Serif" w:eastAsia="Calibri" w:hAnsi="PT Astra Serif" w:cs="Times New Roman"/>
          <w:bCs/>
          <w:color w:val="000000"/>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t>В ходе осмотра инспектором проводится визуальное обследование территорий, помещений (отсеков), производственных и иных объектов без их вскрытия.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t>После проведения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Опрос</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t xml:space="preserve">В процессе проведения опроса инспектором получается устная информация, имеющая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t>По результатам опроса составляется протокол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Times New Roman"/>
          <w:iCs/>
          <w:sz w:val="28"/>
          <w:szCs w:val="28"/>
        </w:rPr>
      </w:pPr>
      <w:r w:rsidRPr="000B5F9D">
        <w:rPr>
          <w:rFonts w:ascii="PT Astra Serif" w:hAnsi="PT Astra Serif" w:cs="Times New Roman"/>
          <w:iCs/>
          <w:sz w:val="28"/>
          <w:szCs w:val="28"/>
        </w:rPr>
        <w:lastRenderedPageBreak/>
        <w:t>Опрос может осуществляться с использованием средств дистанционного взаимодействия, в том числе посредством видео-конференц-связи, а также с исполь</w:t>
      </w:r>
      <w:r>
        <w:rPr>
          <w:rFonts w:ascii="PT Astra Serif" w:hAnsi="PT Astra Serif" w:cs="Times New Roman"/>
          <w:iCs/>
          <w:sz w:val="28"/>
          <w:szCs w:val="28"/>
        </w:rPr>
        <w:t>зованием мобильного приложения «Инспектор»</w:t>
      </w:r>
      <w:r w:rsidRPr="000B5F9D">
        <w:rPr>
          <w:rFonts w:ascii="PT Astra Serif" w:hAnsi="PT Astra Serif" w:cs="Times New Roman"/>
          <w:iCs/>
          <w:sz w:val="28"/>
          <w:szCs w:val="28"/>
        </w:rPr>
        <w:t>.</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Получение письменных объяснений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При получении письменных объяснений инспектором запрашиваются письменные свидетельства, имеющие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Объяснение является письменным документом, который оформляется в свободной форме.</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Объяснение инспектор вправе составить собственноручно со слов должностных лиц или работников организации, гражданина, являющихся контролируемыми лицами, их представителей, свидетелей. В таком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Истребование документов</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 ходе истребования документов инспектором контролируемому лицу предъявляются требования о предоставлении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фотосъёмки, аудио- и видеозаписи, информационных баз, банков данных, а также носителей информации.</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Контролируемым лицом </w:t>
      </w:r>
      <w:proofErr w:type="spellStart"/>
      <w:r w:rsidRPr="000B5F9D">
        <w:rPr>
          <w:rFonts w:ascii="PT Astra Serif" w:eastAsia="Times New Roman" w:hAnsi="PT Astra Serif" w:cs="Times New Roman"/>
          <w:sz w:val="28"/>
          <w:szCs w:val="28"/>
        </w:rPr>
        <w:t>истребуемые</w:t>
      </w:r>
      <w:proofErr w:type="spellEnd"/>
      <w:r w:rsidRPr="000B5F9D">
        <w:rPr>
          <w:rFonts w:ascii="PT Astra Serif" w:eastAsia="Times New Roman" w:hAnsi="PT Astra Serif" w:cs="Times New Roman"/>
          <w:sz w:val="28"/>
          <w:szCs w:val="28"/>
        </w:rPr>
        <w:t xml:space="preserve"> документы направляются в орган муниципального земельного контроля в форме электронного документа, за исключением случаев, если органом муниципального земельного контроля установлена необходимость предоставления документов на бумажном носителе. Документы могут быть представлены в орган муниципального земельного контроля на бумажном носителе контролируемым лицом лично или через представителя либо направлены по почте заказным письмом. На бумажном носителе предоставляются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орган муниципального земельного контроля. После завершения контрольного (надзорного) мероприятия </w:t>
      </w:r>
      <w:r w:rsidRPr="000B5F9D">
        <w:rPr>
          <w:rFonts w:ascii="PT Astra Serif" w:eastAsia="Times New Roman" w:hAnsi="PT Astra Serif" w:cs="Times New Roman"/>
          <w:sz w:val="28"/>
          <w:szCs w:val="28"/>
        </w:rPr>
        <w:lastRenderedPageBreak/>
        <w:t xml:space="preserve">подлинники документов возвращаются контролируемому лицу. </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В случае предоставления заверенных копий </w:t>
      </w:r>
      <w:proofErr w:type="spellStart"/>
      <w:r w:rsidRPr="000B5F9D">
        <w:rPr>
          <w:rFonts w:ascii="PT Astra Serif" w:eastAsia="Times New Roman" w:hAnsi="PT Astra Serif" w:cs="Times New Roman"/>
          <w:sz w:val="28"/>
          <w:szCs w:val="28"/>
        </w:rPr>
        <w:t>истребуемых</w:t>
      </w:r>
      <w:proofErr w:type="spellEnd"/>
      <w:r w:rsidRPr="000B5F9D">
        <w:rPr>
          <w:rFonts w:ascii="PT Astra Serif" w:eastAsia="Times New Roman" w:hAnsi="PT Astra Serif" w:cs="Times New Roman"/>
          <w:sz w:val="28"/>
          <w:szCs w:val="28"/>
        </w:rPr>
        <w:t xml:space="preserve"> документов инспектор вправе ознакомиться с подлинниками указанных документов.</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proofErr w:type="spellStart"/>
      <w:r w:rsidRPr="000B5F9D">
        <w:rPr>
          <w:rFonts w:ascii="PT Astra Serif" w:hAnsi="PT Astra Serif" w:cs="PT Astra Serif"/>
          <w:sz w:val="28"/>
          <w:szCs w:val="28"/>
        </w:rPr>
        <w:t>Истребуемые</w:t>
      </w:r>
      <w:proofErr w:type="spellEnd"/>
      <w:r w:rsidRPr="000B5F9D">
        <w:rPr>
          <w:rFonts w:ascii="PT Astra Serif" w:hAnsi="PT Astra Serif" w:cs="PT Astra Serif"/>
          <w:sz w:val="28"/>
          <w:szCs w:val="28"/>
        </w:rPr>
        <w:t xml:space="preserve"> в ходе контрольного (надзорного) мероприятия документы, должны быть представлены контролируемым лицом инспектору в срок, указанный в требовании о представлении документов. </w:t>
      </w:r>
      <w:proofErr w:type="gramStart"/>
      <w:r w:rsidRPr="000B5F9D">
        <w:rPr>
          <w:rFonts w:ascii="PT Astra Serif" w:hAnsi="PT Astra Serif" w:cs="PT Astra Serif"/>
          <w:sz w:val="28"/>
          <w:szCs w:val="28"/>
        </w:rPr>
        <w:t xml:space="preserve">При отсутствии у контролируемого лица возможности представить </w:t>
      </w:r>
      <w:proofErr w:type="spellStart"/>
      <w:r w:rsidRPr="000B5F9D">
        <w:rPr>
          <w:rFonts w:ascii="PT Astra Serif" w:hAnsi="PT Astra Serif" w:cs="PT Astra Serif"/>
          <w:sz w:val="28"/>
          <w:szCs w:val="28"/>
        </w:rPr>
        <w:t>истребуемые</w:t>
      </w:r>
      <w:proofErr w:type="spellEnd"/>
      <w:r w:rsidRPr="000B5F9D">
        <w:rPr>
          <w:rFonts w:ascii="PT Astra Serif" w:hAnsi="PT Astra Serif" w:cs="PT Astra Serif"/>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0B5F9D">
        <w:rPr>
          <w:rFonts w:ascii="PT Astra Serif" w:hAnsi="PT Astra Serif" w:cs="PT Astra Serif"/>
          <w:sz w:val="28"/>
          <w:szCs w:val="28"/>
        </w:rPr>
        <w:t>истребуемые</w:t>
      </w:r>
      <w:proofErr w:type="spellEnd"/>
      <w:r w:rsidRPr="000B5F9D">
        <w:rPr>
          <w:rFonts w:ascii="PT Astra Serif" w:hAnsi="PT Astra Serif" w:cs="PT Astra Serif"/>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0B5F9D">
        <w:rPr>
          <w:rFonts w:ascii="PT Astra Serif" w:hAnsi="PT Astra Serif" w:cs="PT Astra Serif"/>
          <w:sz w:val="28"/>
          <w:szCs w:val="28"/>
        </w:rPr>
        <w:t>истребуемые</w:t>
      </w:r>
      <w:proofErr w:type="spellEnd"/>
      <w:r w:rsidRPr="000B5F9D">
        <w:rPr>
          <w:rFonts w:ascii="PT Astra Serif" w:hAnsi="PT Astra Serif" w:cs="PT Astra Serif"/>
          <w:sz w:val="28"/>
          <w:szCs w:val="28"/>
        </w:rPr>
        <w:t xml:space="preserve"> документы.</w:t>
      </w:r>
      <w:proofErr w:type="gramEnd"/>
      <w:r w:rsidRPr="000B5F9D">
        <w:rPr>
          <w:rFonts w:ascii="PT Astra Serif" w:hAnsi="PT Astra Serif" w:cs="PT Astra Serif"/>
          <w:sz w:val="28"/>
          <w:szCs w:val="28"/>
        </w:rPr>
        <w:t xml:space="preserve">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w:t>
      </w:r>
    </w:p>
    <w:p w:rsidR="00B605D5" w:rsidRPr="000B5F9D" w:rsidRDefault="00B605D5" w:rsidP="00B605D5">
      <w:pPr>
        <w:pStyle w:val="a0"/>
        <w:numPr>
          <w:ilvl w:val="0"/>
          <w:numId w:val="1"/>
        </w:numPr>
        <w:autoSpaceDE w:val="0"/>
        <w:autoSpaceDN w:val="0"/>
        <w:adjustRightInd w:val="0"/>
        <w:spacing w:before="280"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 xml:space="preserve">Документы (копии документов), ранее представленные контролируемым лицом в орган муниципального земельного контроля, независимо от оснований их представления могут не представляться повторно при условии уведомления органа муниципального земельного контроля о том, что </w:t>
      </w:r>
      <w:proofErr w:type="spellStart"/>
      <w:r w:rsidRPr="000B5F9D">
        <w:rPr>
          <w:rFonts w:ascii="PT Astra Serif" w:hAnsi="PT Astra Serif" w:cs="PT Astra Serif"/>
          <w:sz w:val="28"/>
          <w:szCs w:val="28"/>
        </w:rPr>
        <w:t>истребуемые</w:t>
      </w:r>
      <w:proofErr w:type="spellEnd"/>
      <w:r w:rsidRPr="000B5F9D">
        <w:rPr>
          <w:rFonts w:ascii="PT Astra Serif" w:hAnsi="PT Astra Serif" w:cs="PT Astra Serif"/>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0B5F9D">
        <w:rPr>
          <w:rFonts w:ascii="PT Astra Serif" w:hAnsi="PT Astra Serif" w:cs="PT Astra Serif"/>
          <w:sz w:val="28"/>
          <w:szCs w:val="28"/>
        </w:rPr>
        <w:t xml:space="preserve">которому) </w:t>
      </w:r>
      <w:proofErr w:type="gramEnd"/>
      <w:r w:rsidRPr="000B5F9D">
        <w:rPr>
          <w:rFonts w:ascii="PT Astra Serif" w:hAnsi="PT Astra Serif" w:cs="PT Astra Serif"/>
          <w:sz w:val="28"/>
          <w:szCs w:val="28"/>
        </w:rPr>
        <w:t>они были представлены.</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Инструментальное обследование</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proofErr w:type="gramStart"/>
      <w:r w:rsidRPr="000B5F9D">
        <w:rPr>
          <w:rFonts w:ascii="PT Astra Serif" w:hAnsi="PT Astra Serif" w:cs="PT Astra Serif"/>
          <w:sz w:val="28"/>
          <w:szCs w:val="28"/>
        </w:rPr>
        <w:t>Инструментальное обследование –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B605D5" w:rsidRPr="000B5F9D" w:rsidRDefault="00B605D5" w:rsidP="00B605D5">
      <w:pPr>
        <w:pStyle w:val="a0"/>
        <w:numPr>
          <w:ilvl w:val="0"/>
          <w:numId w:val="1"/>
        </w:numPr>
        <w:autoSpaceDE w:val="0"/>
        <w:autoSpaceDN w:val="0"/>
        <w:adjustRightInd w:val="0"/>
        <w:spacing w:before="280" w:line="276" w:lineRule="auto"/>
        <w:ind w:left="0"/>
        <w:jc w:val="both"/>
        <w:rPr>
          <w:rFonts w:ascii="PT Astra Serif" w:hAnsi="PT Astra Serif" w:cs="PT Astra Serif"/>
          <w:sz w:val="28"/>
          <w:szCs w:val="28"/>
        </w:rPr>
      </w:pPr>
      <w:proofErr w:type="gramStart"/>
      <w:r w:rsidRPr="000B5F9D">
        <w:rPr>
          <w:rFonts w:ascii="PT Astra Serif" w:hAnsi="PT Astra Serif" w:cs="PT Astra Serif"/>
          <w:sz w:val="28"/>
          <w:szCs w:val="28"/>
        </w:rPr>
        <w:t>Специальное оборудование и (или) технические приборы – все измерительные, испытательные приборы и инструменты, мини-</w:t>
      </w:r>
      <w:r w:rsidRPr="000B5F9D">
        <w:rPr>
          <w:rFonts w:ascii="PT Astra Serif" w:hAnsi="PT Astra Serif" w:cs="PT Astra Serif"/>
          <w:sz w:val="28"/>
          <w:szCs w:val="28"/>
        </w:rPr>
        <w:lastRenderedPageBreak/>
        <w:t xml:space="preserve">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w:t>
      </w:r>
      <w:proofErr w:type="gramEnd"/>
    </w:p>
    <w:p w:rsidR="00B605D5" w:rsidRPr="000B5F9D" w:rsidRDefault="00B605D5" w:rsidP="00B605D5">
      <w:pPr>
        <w:pStyle w:val="a0"/>
        <w:numPr>
          <w:ilvl w:val="0"/>
          <w:numId w:val="1"/>
        </w:numPr>
        <w:autoSpaceDE w:val="0"/>
        <w:autoSpaceDN w:val="0"/>
        <w:adjustRightInd w:val="0"/>
        <w:spacing w:before="280"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 xml:space="preserve">Инструментальное обследование осуществляется инспектором или привлекаемым специалистом, </w:t>
      </w:r>
      <w:proofErr w:type="gramStart"/>
      <w:r w:rsidRPr="000B5F9D">
        <w:rPr>
          <w:rFonts w:ascii="PT Astra Serif" w:hAnsi="PT Astra Serif" w:cs="PT Astra Serif"/>
          <w:sz w:val="28"/>
          <w:szCs w:val="28"/>
        </w:rPr>
        <w:t>имеющими</w:t>
      </w:r>
      <w:proofErr w:type="gramEnd"/>
      <w:r w:rsidRPr="000B5F9D">
        <w:rPr>
          <w:rFonts w:ascii="PT Astra Serif" w:hAnsi="PT Astra Serif" w:cs="PT Astra Serif"/>
          <w:sz w:val="28"/>
          <w:szCs w:val="28"/>
        </w:rPr>
        <w:t xml:space="preserve"> допуск к работе на специальном оборудовании, использованию технических приборов.</w:t>
      </w:r>
    </w:p>
    <w:p w:rsidR="00B605D5" w:rsidRPr="000B5F9D" w:rsidRDefault="00B605D5" w:rsidP="00B605D5">
      <w:pPr>
        <w:pStyle w:val="a0"/>
        <w:numPr>
          <w:ilvl w:val="0"/>
          <w:numId w:val="1"/>
        </w:numPr>
        <w:autoSpaceDE w:val="0"/>
        <w:autoSpaceDN w:val="0"/>
        <w:adjustRightInd w:val="0"/>
        <w:spacing w:before="280" w:line="276" w:lineRule="auto"/>
        <w:ind w:left="0"/>
        <w:jc w:val="both"/>
        <w:rPr>
          <w:rFonts w:ascii="PT Astra Serif" w:hAnsi="PT Astra Serif" w:cs="PT Astra Serif"/>
          <w:sz w:val="28"/>
          <w:szCs w:val="28"/>
        </w:rPr>
      </w:pPr>
      <w:proofErr w:type="gramStart"/>
      <w:r w:rsidRPr="000B5F9D">
        <w:rPr>
          <w:rFonts w:ascii="PT Astra Serif" w:hAnsi="PT Astra Serif" w:cs="PT Astra Serif"/>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0B5F9D">
        <w:rPr>
          <w:rFonts w:ascii="PT Astra Serif" w:hAnsi="PT Astra Serif" w:cs="PT Astra Serif"/>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Экспертиза</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Под экспертизой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Конкретное экспертное задание может включать одну или несколько из следующих задач экспертизы:</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1) установление фактов, обстоятельств;</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2) установление тождества или различия;</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3) установление соответствия образца существующим принципам и нормам права;</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4) установление соответствия образца заданной системе нормативно-технических требований;</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lastRenderedPageBreak/>
        <w:t>5) установление последствий изменения образца по заданной программе его развития.</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Экспертиза осуществляется экспертом или экспертной организацией по поручению органа муниципального земельного контроля.</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При назначении и осуществлении экспертизы контролируемые лица имеют право:</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1) информировать орган муниципального земельного контроля о наличии конфликта интересов у эксперта, экспертной организации;</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3) присутствовать с разрешения должностного лица органа муниципального земельного контроля при осуществлении экспертизы и давать объяснения эксперту;</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4) знакомиться с заключением эксперта или экспертной организации.</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605D5" w:rsidRPr="000B5F9D" w:rsidRDefault="00B605D5" w:rsidP="00B605D5">
      <w:pPr>
        <w:pStyle w:val="a0"/>
        <w:numPr>
          <w:ilvl w:val="0"/>
          <w:numId w:val="1"/>
        </w:numPr>
        <w:autoSpaceDE w:val="0"/>
        <w:autoSpaceDN w:val="0"/>
        <w:adjustRightInd w:val="0"/>
        <w:spacing w:before="280"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органом муниципального земельного контроля и экспертом или экспертной организацией.</w:t>
      </w:r>
    </w:p>
    <w:p w:rsidR="00B605D5" w:rsidRPr="000B5F9D" w:rsidRDefault="00B605D5" w:rsidP="00B605D5">
      <w:pPr>
        <w:pStyle w:val="a0"/>
        <w:numPr>
          <w:ilvl w:val="0"/>
          <w:numId w:val="1"/>
        </w:numPr>
        <w:autoSpaceDE w:val="0"/>
        <w:autoSpaceDN w:val="0"/>
        <w:adjustRightInd w:val="0"/>
        <w:spacing w:before="280"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Результаты экспертизы оформляются экспертным заключением.</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Times New Roman"/>
          <w:iCs/>
          <w:sz w:val="28"/>
          <w:szCs w:val="28"/>
        </w:rPr>
      </w:pPr>
      <w:r w:rsidRPr="000B5F9D">
        <w:rPr>
          <w:rFonts w:ascii="PT Astra Serif" w:hAnsi="PT Astra Serif" w:cs="Times New Roman"/>
          <w:iCs/>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605D5" w:rsidRPr="000B5F9D" w:rsidRDefault="00B605D5" w:rsidP="00B605D5">
      <w:pPr>
        <w:pStyle w:val="a0"/>
        <w:autoSpaceDE w:val="0"/>
        <w:autoSpaceDN w:val="0"/>
        <w:adjustRightInd w:val="0"/>
        <w:spacing w:before="280" w:line="276" w:lineRule="auto"/>
        <w:ind w:left="0"/>
        <w:jc w:val="both"/>
        <w:rPr>
          <w:rFonts w:ascii="PT Astra Serif" w:hAnsi="PT Astra Serif" w:cs="PT Astra Serif"/>
          <w:sz w:val="28"/>
          <w:szCs w:val="28"/>
        </w:rPr>
      </w:pP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Порядок проведения фотосъемки, аудио- и видеозаписи,</w:t>
      </w:r>
      <w:r w:rsidRPr="000B5F9D">
        <w:rPr>
          <w:rFonts w:ascii="PT Astra Serif" w:hAnsi="PT Astra Serif"/>
          <w:sz w:val="28"/>
          <w:szCs w:val="28"/>
        </w:rPr>
        <w:br/>
        <w:t>а также иных способов фиксации доказательств.</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Решение о необходимости использования фотосъемки, либо аудио- или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 муниципального земельного контроля самостоятельно.</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lastRenderedPageBreak/>
        <w:t>В обязательном порядке должностными лицами органа муниципального земельного контроля для доказательства нарушений обязательных требований используется фотосъемка, либо аудио- или видеозапись, иные способы фиксации доказатель</w:t>
      </w:r>
      <w:proofErr w:type="gramStart"/>
      <w:r w:rsidRPr="000B5F9D">
        <w:rPr>
          <w:rFonts w:ascii="PT Astra Serif" w:eastAsia="Times New Roman" w:hAnsi="PT Astra Serif" w:cs="Times New Roman"/>
          <w:sz w:val="28"/>
          <w:szCs w:val="28"/>
        </w:rPr>
        <w:t>ств в сл</w:t>
      </w:r>
      <w:proofErr w:type="gramEnd"/>
      <w:r w:rsidRPr="000B5F9D">
        <w:rPr>
          <w:rFonts w:ascii="PT Astra Serif" w:eastAsia="Times New Roman" w:hAnsi="PT Astra Serif" w:cs="Times New Roman"/>
          <w:sz w:val="28"/>
          <w:szCs w:val="28"/>
        </w:rPr>
        <w:t>учаях:</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 случае отсутствия контролируемого лица или его представителя при проведении контрольного мероприятия.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Фотографии, либо аудио- или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либо аудио- или видеозаписи, используемые для доказательства нарушений обязательных требований, прикладываются к акту контрольного мероприятия.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Для фиксации доказательств нарушений обязательных требований могут быть использованы любые имеющиеся в распоряжении должностных лиц органа муниципального земельного контроля технические средства фотосъемки, либо аудио- или видеозаписи. Информация о проведении фотосъемки, либо аудио- или видеозаписи и об использованных для этих целей технических средствах отражается в акте по результатам контрольного мероприятия.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VIII</w:t>
      </w:r>
      <w:r w:rsidRPr="000B5F9D">
        <w:rPr>
          <w:rFonts w:ascii="PT Astra Serif" w:hAnsi="PT Astra Serif"/>
          <w:sz w:val="28"/>
          <w:szCs w:val="28"/>
          <w:lang w:val="ru-RU"/>
        </w:rPr>
        <w:t>. Организация проведения контрольных мероприятий</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proofErr w:type="gramStart"/>
      <w:r w:rsidRPr="000B5F9D">
        <w:rPr>
          <w:rFonts w:ascii="PT Astra Serif" w:eastAsia="Times New Roman" w:hAnsi="PT Astra Serif" w:cs="Times New Roman"/>
          <w:sz w:val="28"/>
          <w:szCs w:val="28"/>
        </w:rPr>
        <w:t>Муниципальный земельной контроль осуществляется в форме внеплановых контрольных мероприятий.</w:t>
      </w:r>
      <w:proofErr w:type="gramEnd"/>
    </w:p>
    <w:p w:rsidR="00B605D5" w:rsidRPr="000B5F9D" w:rsidRDefault="00B605D5" w:rsidP="002773EC">
      <w:pPr>
        <w:pStyle w:val="ConsPlusNormal"/>
        <w:numPr>
          <w:ilvl w:val="0"/>
          <w:numId w:val="1"/>
        </w:numPr>
        <w:spacing w:line="276" w:lineRule="auto"/>
        <w:jc w:val="both"/>
        <w:rPr>
          <w:rFonts w:ascii="PT Astra Serif" w:eastAsia="Calibri" w:hAnsi="PT Astra Serif" w:cs="Times New Roman"/>
          <w:bCs/>
          <w:color w:val="000000"/>
          <w:sz w:val="28"/>
          <w:szCs w:val="28"/>
        </w:rPr>
      </w:pPr>
      <w:r w:rsidRPr="000B5F9D">
        <w:rPr>
          <w:rFonts w:ascii="PT Astra Serif" w:eastAsia="Calibri" w:hAnsi="PT Astra Serif" w:cs="Times New Roman"/>
          <w:bCs/>
          <w:color w:val="000000"/>
          <w:sz w:val="28"/>
          <w:szCs w:val="28"/>
        </w:rPr>
        <w:t xml:space="preserve">Контрольные (надзорные) мероприятия проводятся по основаниям, установленным статьей 57 </w:t>
      </w:r>
      <w:r w:rsidRPr="00EA0B62">
        <w:rPr>
          <w:rFonts w:ascii="PT Astra Serif" w:eastAsia="Calibri" w:hAnsi="PT Astra Serif" w:cs="Times New Roman"/>
          <w:bCs/>
          <w:color w:val="000000"/>
          <w:sz w:val="28"/>
          <w:szCs w:val="28"/>
        </w:rPr>
        <w:t>Федерального закона «О государственном контроле (надзоре) и муниципальном контроле в Российской Федерации»</w:t>
      </w:r>
      <w:r w:rsidRPr="000B5F9D">
        <w:rPr>
          <w:rFonts w:ascii="PT Astra Serif" w:eastAsia="Calibri" w:hAnsi="PT Astra Serif" w:cs="Times New Roman"/>
          <w:bCs/>
          <w:color w:val="000000"/>
          <w:sz w:val="28"/>
          <w:szCs w:val="28"/>
        </w:rPr>
        <w:t>.</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 случае</w:t>
      </w:r>
      <w:proofErr w:type="gramStart"/>
      <w:r w:rsidRPr="000B5F9D">
        <w:rPr>
          <w:rFonts w:ascii="PT Astra Serif" w:eastAsia="Times New Roman" w:hAnsi="PT Astra Serif" w:cs="Times New Roman"/>
          <w:sz w:val="28"/>
          <w:szCs w:val="28"/>
        </w:rPr>
        <w:t>,</w:t>
      </w:r>
      <w:proofErr w:type="gramEnd"/>
      <w:r w:rsidRPr="000B5F9D">
        <w:rPr>
          <w:rFonts w:ascii="PT Astra Serif" w:eastAsia="Times New Roman" w:hAnsi="PT Astra Serif"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w:t>
      </w:r>
      <w:r w:rsidRPr="000B5F9D">
        <w:rPr>
          <w:rFonts w:ascii="PT Astra Serif" w:eastAsia="Times New Roman" w:hAnsi="PT Astra Serif" w:cs="Times New Roman"/>
          <w:sz w:val="28"/>
          <w:szCs w:val="28"/>
        </w:rPr>
        <w:lastRenderedPageBreak/>
        <w:t>контроле (надзоре) и муниципальном контроле в Российской Федерации».</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Сведения о причинении вреда (ущерба) или об угрозе причинения вреда (ущерба) охраняемым законом ценностям орган муниципального земельного контроля получает:</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при проведении контрольных мероприятий, включая контрольные мероприятия без взаимодействия, в том числе в отношении иных контролируемых лиц.</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органа муниципального земельного контроля проводится оценка их достоверности.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органа муниципального земельного контроля при необходимости:</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обеспечивает, в том числе по решению уполномоченного должностного лица органа муниципального земельного контроля, проведение контрольного мероприятия без взаимодействия.</w:t>
      </w:r>
    </w:p>
    <w:p w:rsidR="00B605D5" w:rsidRPr="000B5F9D" w:rsidRDefault="00B605D5" w:rsidP="002773EC">
      <w:pPr>
        <w:autoSpaceDE w:val="0"/>
        <w:autoSpaceDN w:val="0"/>
        <w:adjustRightInd w:val="0"/>
        <w:spacing w:line="276" w:lineRule="auto"/>
        <w:ind w:firstLine="709"/>
        <w:jc w:val="both"/>
        <w:outlineLvl w:val="0"/>
        <w:rPr>
          <w:rFonts w:ascii="PT Astra Serif" w:hAnsi="PT Astra Serif" w:cs="PT Astra Serif"/>
          <w:bCs/>
          <w:sz w:val="28"/>
          <w:szCs w:val="28"/>
        </w:rPr>
      </w:pPr>
      <w:r w:rsidRPr="000B5F9D">
        <w:rPr>
          <w:rFonts w:ascii="PT Astra Serif" w:hAnsi="PT Astra Serif"/>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органа муниципального земельного контроля принимает одно из следующих решений: </w:t>
      </w:r>
    </w:p>
    <w:p w:rsidR="00B605D5" w:rsidRPr="000B5F9D" w:rsidRDefault="00B605D5" w:rsidP="002773EC">
      <w:pPr>
        <w:widowControl w:val="0"/>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а) о проведении контрольного (надзорного) мероприятия - при подтверждении достоверности сведений о причинении вреда (ущерба) или об угрозе причинения вреда (ущерба) охраняемым законом ценностям;</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 xml:space="preserve">б) о направлении предостережения о недопустимости нарушения обязательных требований - при отсутствии подтверждения достоверности </w:t>
      </w:r>
      <w:r w:rsidRPr="000B5F9D">
        <w:rPr>
          <w:rFonts w:ascii="PT Astra Serif" w:hAnsi="PT Astra Serif" w:cs="PT Astra Serif"/>
          <w:sz w:val="28"/>
          <w:szCs w:val="28"/>
        </w:rPr>
        <w:lastRenderedPageBreak/>
        <w:t>сведений о причинении вреда (ущерба) или об угрозе причинения вреда (ущерба) охраняемым законом ценностям;</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в) об отсутствии основания для проведения контрольного (надзорного) мероприятия -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При проведении контрольных мероприятий и совершении контрольных действий, предусматривающих взаимодействие с контролируемым лицом,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proofErr w:type="gramStart"/>
      <w:r w:rsidRPr="000B5F9D">
        <w:rPr>
          <w:rFonts w:ascii="PT Astra Serif" w:eastAsia="Times New Roman" w:hAnsi="PT Astra Serif" w:cs="Times New Roman"/>
          <w:sz w:val="28"/>
          <w:szCs w:val="28"/>
        </w:rPr>
        <w:t>В случаях отсутствия контролируемого лица либо его представителя, предоставления контролируемым лицом информации органа муниципального земельного контроля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(с приложением копий подтверждающих документов) о невозможности присутствия при проведении контрольного мероприятия и необходимости переноса срока его проведения в следующих случаях:</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временной нетрудоспособности на момент контрольного мероприятия;</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применения к контролируемому лицу следующих видов наказаний, предусмотренных Уголовным </w:t>
      </w:r>
      <w:hyperlink r:id="rId13">
        <w:r w:rsidRPr="000B5F9D">
          <w:rPr>
            <w:rFonts w:ascii="PT Astra Serif" w:eastAsia="Times New Roman" w:hAnsi="PT Astra Serif" w:cs="Times New Roman"/>
            <w:sz w:val="28"/>
            <w:szCs w:val="28"/>
          </w:rPr>
          <w:t>кодексом</w:t>
        </w:r>
      </w:hyperlink>
      <w:r w:rsidRPr="000B5F9D">
        <w:rPr>
          <w:rFonts w:ascii="PT Astra Serif" w:eastAsia="Times New Roman" w:hAnsi="PT Astra Serif"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призвания на военную службу в соответствии с Федеральным </w:t>
      </w:r>
      <w:hyperlink r:id="rId14">
        <w:r w:rsidRPr="000B5F9D">
          <w:rPr>
            <w:rFonts w:ascii="PT Astra Serif" w:eastAsia="Times New Roman" w:hAnsi="PT Astra Serif" w:cs="Times New Roman"/>
            <w:sz w:val="28"/>
            <w:szCs w:val="28"/>
          </w:rPr>
          <w:t>законом</w:t>
        </w:r>
      </w:hyperlink>
      <w:r w:rsidRPr="000B5F9D">
        <w:rPr>
          <w:rFonts w:ascii="PT Astra Serif" w:eastAsia="Times New Roman" w:hAnsi="PT Astra Serif" w:cs="Times New Roman"/>
          <w:sz w:val="28"/>
          <w:szCs w:val="28"/>
        </w:rPr>
        <w:t xml:space="preserve"> от 28.03.1998 № 53-ФЗ «О воинской обязанности и военной службе».</w:t>
      </w:r>
    </w:p>
    <w:p w:rsidR="00B605D5" w:rsidRPr="000B5F9D" w:rsidRDefault="00B605D5" w:rsidP="002773EC">
      <w:pPr>
        <w:widowControl w:val="0"/>
        <w:autoSpaceDE w:val="0"/>
        <w:autoSpaceDN w:val="0"/>
        <w:adjustRightInd w:val="0"/>
        <w:spacing w:line="276" w:lineRule="auto"/>
        <w:ind w:firstLine="709"/>
        <w:jc w:val="both"/>
        <w:rPr>
          <w:rFonts w:ascii="PT Astra Serif" w:hAnsi="PT Astra Serif"/>
          <w:sz w:val="28"/>
          <w:szCs w:val="28"/>
        </w:rPr>
      </w:pPr>
      <w:r w:rsidRPr="000B5F9D">
        <w:rPr>
          <w:rFonts w:ascii="PT Astra Serif" w:hAnsi="PT Astra Serif"/>
          <w:sz w:val="28"/>
          <w:szCs w:val="28"/>
        </w:rPr>
        <w:lastRenderedPageBreak/>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земельного контроля.</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t>Обязанности должностных лиц органа муниципального земельного контроля:</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1) соблюдать законодательство Российской Федерации, права и законные интересы контролируемых лиц;</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proofErr w:type="gramStart"/>
      <w:r w:rsidRPr="000B5F9D">
        <w:rPr>
          <w:rFonts w:ascii="PT Astra Serif" w:hAnsi="PT Astra Serif" w:cs="PT Astra Serif"/>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органа муниципального земельного контроля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proofErr w:type="gramStart"/>
      <w:r w:rsidRPr="000B5F9D">
        <w:rPr>
          <w:rFonts w:ascii="PT Astra Serif" w:hAnsi="PT Astra Serif" w:cs="PT Astra Serif"/>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proofErr w:type="gramStart"/>
      <w:r w:rsidRPr="000B5F9D">
        <w:rPr>
          <w:rFonts w:ascii="PT Astra Serif" w:hAnsi="PT Astra Serif" w:cs="PT Astra Serif"/>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w:t>
      </w:r>
      <w:r w:rsidRPr="000B5F9D">
        <w:rPr>
          <w:rFonts w:ascii="PT Astra Serif" w:hAnsi="PT Astra Serif" w:cs="PT Astra Serif"/>
          <w:sz w:val="28"/>
          <w:szCs w:val="28"/>
        </w:rPr>
        <w:lastRenderedPageBreak/>
        <w:t>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0B5F9D">
        <w:rPr>
          <w:rFonts w:ascii="PT Astra Serif" w:hAnsi="PT Astra Serif" w:cs="PT Astra Serif"/>
          <w:sz w:val="28"/>
          <w:szCs w:val="28"/>
        </w:rPr>
        <w:t>), осуществлять консультирование;</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605D5" w:rsidRPr="000B5F9D" w:rsidRDefault="00B605D5" w:rsidP="002773EC">
      <w:pPr>
        <w:autoSpaceDE w:val="0"/>
        <w:autoSpaceDN w:val="0"/>
        <w:adjustRightInd w:val="0"/>
        <w:spacing w:line="276" w:lineRule="auto"/>
        <w:ind w:firstLine="709"/>
        <w:jc w:val="both"/>
        <w:rPr>
          <w:rFonts w:ascii="PT Astra Serif" w:hAnsi="PT Astra Serif"/>
          <w:sz w:val="28"/>
          <w:szCs w:val="28"/>
        </w:rPr>
      </w:pPr>
      <w:r w:rsidRPr="000B5F9D">
        <w:rPr>
          <w:rFonts w:ascii="PT Astra Serif" w:hAnsi="PT Astra Serif" w:cs="PT Astra Serif"/>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B605D5" w:rsidRPr="000B5F9D" w:rsidRDefault="00B605D5" w:rsidP="002773EC">
      <w:pPr>
        <w:pStyle w:val="a0"/>
        <w:numPr>
          <w:ilvl w:val="0"/>
          <w:numId w:val="1"/>
        </w:numPr>
        <w:spacing w:line="276" w:lineRule="auto"/>
        <w:ind w:left="0"/>
        <w:jc w:val="both"/>
        <w:rPr>
          <w:rFonts w:ascii="PT Astra Serif" w:eastAsia="Times New Roman" w:hAnsi="PT Astra Serif" w:cs="Times New Roman"/>
          <w:sz w:val="28"/>
          <w:szCs w:val="28"/>
          <w:lang w:eastAsia="ru-RU"/>
        </w:rPr>
      </w:pPr>
      <w:r w:rsidRPr="000B5F9D">
        <w:rPr>
          <w:rFonts w:ascii="PT Astra Serif" w:eastAsia="Times New Roman" w:hAnsi="PT Astra Serif" w:cs="Times New Roman"/>
          <w:sz w:val="28"/>
          <w:szCs w:val="28"/>
          <w:lang w:eastAsia="ru-RU"/>
        </w:rPr>
        <w:t xml:space="preserve">Права должностных лиц органа муниципального земельного контроля: </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1) беспрепятственно по предъявлении служебного удостоверения и в соответствии с полномочиями посещать (осматривать) производственные объекты;</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7) обращаться за содействием к органам полиции в случаях, если инспектору оказывается противодействие или угрожает опасность.</w:t>
      </w:r>
    </w:p>
    <w:p w:rsidR="00B605D5" w:rsidRPr="000B5F9D" w:rsidRDefault="00B605D5" w:rsidP="002773EC">
      <w:pPr>
        <w:pStyle w:val="a0"/>
        <w:numPr>
          <w:ilvl w:val="0"/>
          <w:numId w:val="1"/>
        </w:numPr>
        <w:spacing w:line="276" w:lineRule="auto"/>
        <w:ind w:left="0"/>
        <w:jc w:val="both"/>
        <w:rPr>
          <w:rFonts w:ascii="PT Astra Serif" w:eastAsia="Times New Roman" w:hAnsi="PT Astra Serif" w:cs="Times New Roman"/>
          <w:sz w:val="28"/>
          <w:szCs w:val="28"/>
          <w:lang w:eastAsia="ru-RU"/>
        </w:rPr>
      </w:pPr>
      <w:r w:rsidRPr="000B5F9D">
        <w:rPr>
          <w:rFonts w:ascii="PT Astra Serif" w:eastAsia="Times New Roman" w:hAnsi="PT Astra Serif" w:cs="Times New Roman"/>
          <w:sz w:val="28"/>
          <w:szCs w:val="28"/>
          <w:lang w:eastAsia="ru-RU"/>
        </w:rPr>
        <w:t>Должностные лица органа муниципального земельного контроля имеют право обращаться в контрольно-надзорные, правоохранительные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w:t>
      </w:r>
    </w:p>
    <w:p w:rsidR="00B605D5" w:rsidRPr="000B5F9D" w:rsidRDefault="00B605D5" w:rsidP="002773EC">
      <w:pPr>
        <w:pStyle w:val="a0"/>
        <w:numPr>
          <w:ilvl w:val="0"/>
          <w:numId w:val="1"/>
        </w:numPr>
        <w:spacing w:line="276" w:lineRule="auto"/>
        <w:ind w:left="0"/>
        <w:jc w:val="both"/>
        <w:rPr>
          <w:rFonts w:ascii="PT Astra Serif" w:eastAsia="Times New Roman" w:hAnsi="PT Astra Serif" w:cs="Times New Roman"/>
          <w:sz w:val="28"/>
          <w:szCs w:val="28"/>
          <w:lang w:eastAsia="ru-RU"/>
        </w:rPr>
      </w:pPr>
      <w:r w:rsidRPr="000B5F9D">
        <w:rPr>
          <w:rFonts w:ascii="PT Astra Serif" w:eastAsia="Times New Roman" w:hAnsi="PT Astra Serif" w:cs="Times New Roman"/>
          <w:sz w:val="28"/>
          <w:szCs w:val="28"/>
          <w:lang w:eastAsia="ru-RU"/>
        </w:rPr>
        <w:t>Должностные лица органа муниципального земельного контроля имеют право направлять материалы контрольных мероприятий в органы государственной власти, в контрольно-надзорные, правоохранительные органы для принятия в рамках компетенции мер по устранению нарушений, выявленных по итогам проведения контрольных мероприятий.</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lastRenderedPageBreak/>
        <w:t xml:space="preserve">Орган 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IX</w:t>
      </w:r>
      <w:r w:rsidRPr="000B5F9D">
        <w:rPr>
          <w:rFonts w:ascii="PT Astra Serif" w:hAnsi="PT Astra Serif"/>
          <w:sz w:val="28"/>
          <w:szCs w:val="28"/>
          <w:lang w:val="ru-RU"/>
        </w:rPr>
        <w:t>. Оформление результатов контрольного мероприятия</w:t>
      </w:r>
    </w:p>
    <w:p w:rsidR="00B605D5"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D0387B" w:rsidRPr="00D0387B" w:rsidRDefault="00D0387B" w:rsidP="00D0387B">
      <w:pPr>
        <w:pStyle w:val="a9"/>
        <w:numPr>
          <w:ilvl w:val="0"/>
          <w:numId w:val="1"/>
        </w:numPr>
        <w:spacing w:line="276" w:lineRule="auto"/>
        <w:ind w:left="0"/>
        <w:rPr>
          <w:rFonts w:ascii="PT Astra Serif" w:hAnsi="PT Astra Serif"/>
          <w:b w:val="0"/>
          <w:bCs w:val="0"/>
          <w:color w:val="000000"/>
          <w:szCs w:val="28"/>
          <w:shd w:val="clear" w:color="auto" w:fill="FFFFFF"/>
        </w:rPr>
      </w:pPr>
      <w:r w:rsidRPr="00D0387B">
        <w:rPr>
          <w:rFonts w:ascii="PT Astra Serif" w:hAnsi="PT Astra Serif"/>
          <w:b w:val="0"/>
          <w:color w:val="000000"/>
          <w:szCs w:val="28"/>
          <w:shd w:val="clear" w:color="auto" w:fill="FFFFFF"/>
        </w:rPr>
        <w:t>Типовые формы актов контрольных (надзорных) мероприятий</w:t>
      </w:r>
      <w:r>
        <w:rPr>
          <w:rFonts w:ascii="PT Astra Serif" w:hAnsi="PT Astra Serif"/>
          <w:color w:val="000000"/>
          <w:szCs w:val="28"/>
          <w:shd w:val="clear" w:color="auto" w:fill="FFFFFF"/>
        </w:rPr>
        <w:t xml:space="preserve"> </w:t>
      </w:r>
      <w:r>
        <w:rPr>
          <w:rFonts w:ascii="PT Astra Serif" w:hAnsi="PT Astra Serif"/>
          <w:b w:val="0"/>
          <w:bCs w:val="0"/>
          <w:color w:val="000000"/>
          <w:szCs w:val="28"/>
          <w:shd w:val="clear" w:color="auto" w:fill="FFFFFF"/>
        </w:rPr>
        <w:t>предусматривающих взаимодействие с контролируемым лицом, предусмотрено приложением № 2</w:t>
      </w:r>
      <w:r w:rsidRPr="000B5F9D">
        <w:rPr>
          <w:rFonts w:ascii="PT Astra Serif" w:hAnsi="PT Astra Serif"/>
          <w:b w:val="0"/>
          <w:bCs w:val="0"/>
          <w:color w:val="000000"/>
          <w:szCs w:val="28"/>
          <w:shd w:val="clear" w:color="auto" w:fill="FFFFFF"/>
        </w:rPr>
        <w:t xml:space="preserve"> к настоящему Положению.</w:t>
      </w:r>
    </w:p>
    <w:p w:rsidR="00B605D5" w:rsidRPr="000B5F9D" w:rsidRDefault="00D0387B" w:rsidP="00D0387B">
      <w:pPr>
        <w:pStyle w:val="a0"/>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D0387B">
        <w:rPr>
          <w:rFonts w:ascii="PT Astra Serif" w:eastAsia="Times New Roman" w:hAnsi="PT Astra Serif" w:cs="Times New Roman"/>
          <w:color w:val="000000"/>
          <w:sz w:val="28"/>
          <w:szCs w:val="28"/>
          <w:shd w:val="clear" w:color="auto" w:fill="FFFFFF"/>
          <w:lang w:eastAsia="zh-CN"/>
        </w:rPr>
        <w:t>(Типовая</w:t>
      </w:r>
      <w:proofErr w:type="gramStart"/>
      <w:r w:rsidRPr="00D0387B">
        <w:rPr>
          <w:rFonts w:ascii="PT Astra Serif" w:eastAsia="Times New Roman" w:hAnsi="PT Astra Serif" w:cs="Times New Roman"/>
          <w:color w:val="000000"/>
          <w:sz w:val="28"/>
          <w:szCs w:val="28"/>
          <w:shd w:val="clear" w:color="auto" w:fill="FFFFFF"/>
          <w:lang w:eastAsia="zh-CN"/>
        </w:rPr>
        <w:t xml:space="preserve"> </w:t>
      </w:r>
      <w:r w:rsidR="00B605D5" w:rsidRPr="000B5F9D">
        <w:rPr>
          <w:rFonts w:ascii="PT Astra Serif" w:eastAsia="Times New Roman" w:hAnsi="PT Astra Serif" w:cs="Times New Roman"/>
          <w:sz w:val="28"/>
          <w:szCs w:val="28"/>
        </w:rPr>
        <w:t>В</w:t>
      </w:r>
      <w:proofErr w:type="gramEnd"/>
      <w:r w:rsidR="00B605D5" w:rsidRPr="000B5F9D">
        <w:rPr>
          <w:rFonts w:ascii="PT Astra Serif" w:eastAsia="Times New Roman" w:hAnsi="PT Astra Serif" w:cs="Times New Roman"/>
          <w:sz w:val="28"/>
          <w:szCs w:val="28"/>
        </w:rPr>
        <w:t xml:space="preserve">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В случае отсутствия технической возможности приобщения к акту полученных доказательств (фотосъемка, либо аудио- или видеозапись) и (или) результатов выполненных измерений объекта земельных отношений, </w:t>
      </w:r>
      <w:proofErr w:type="gramStart"/>
      <w:r w:rsidRPr="000B5F9D">
        <w:rPr>
          <w:rFonts w:ascii="PT Astra Serif" w:eastAsia="Times New Roman" w:hAnsi="PT Astra Serif" w:cs="Times New Roman"/>
          <w:sz w:val="28"/>
          <w:szCs w:val="28"/>
        </w:rPr>
        <w:t>произведенных</w:t>
      </w:r>
      <w:proofErr w:type="gramEnd"/>
      <w:r w:rsidRPr="000B5F9D">
        <w:rPr>
          <w:rFonts w:ascii="PT Astra Serif" w:eastAsia="Times New Roman" w:hAnsi="PT Astra Serif" w:cs="Times New Roman"/>
          <w:sz w:val="28"/>
          <w:szCs w:val="28"/>
        </w:rPr>
        <w:t xml:space="preserve"> в том числе с использованием специального геодезического оборудования, необходимые процедуры (распечатка фотоматериалов, обработка геодезических измерений, расчет площадей с использованием специальных программных продуктов, формирование графических материалов с использованием специального программного обеспечения и т.п.) производится по месту нахождения органа муниципального земельного контроля в период проведения контрольного мероприятия.</w:t>
      </w:r>
    </w:p>
    <w:p w:rsidR="00B605D5" w:rsidRPr="000B5F9D" w:rsidRDefault="00B605D5" w:rsidP="008319FA">
      <w:pPr>
        <w:pStyle w:val="a0"/>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Оформление акта производится на месте проведения контрольного мероприятия в день окончани</w:t>
      </w:r>
      <w:r w:rsidR="008319FA">
        <w:rPr>
          <w:rFonts w:ascii="PT Astra Serif" w:eastAsia="Times New Roman" w:hAnsi="PT Astra Serif" w:cs="Times New Roman"/>
          <w:sz w:val="28"/>
          <w:szCs w:val="28"/>
        </w:rPr>
        <w:t xml:space="preserve">я проведения такого мероприятия, </w:t>
      </w:r>
      <w:r w:rsidR="008319FA" w:rsidRPr="008319FA">
        <w:rPr>
          <w:rFonts w:ascii="PT Astra Serif" w:eastAsia="Times New Roman" w:hAnsi="PT Astra Serif" w:cs="Times New Roman"/>
          <w:sz w:val="28"/>
          <w:szCs w:val="28"/>
        </w:rPr>
        <w:t>если иной порядок оформления акта не установлен Правительством Российской Федерации.</w:t>
      </w:r>
    </w:p>
    <w:p w:rsidR="00B605D5" w:rsidRDefault="00B605D5" w:rsidP="00B605D5">
      <w:pPr>
        <w:autoSpaceDE w:val="0"/>
        <w:autoSpaceDN w:val="0"/>
        <w:adjustRightInd w:val="0"/>
        <w:spacing w:line="276" w:lineRule="auto"/>
        <w:jc w:val="both"/>
        <w:rPr>
          <w:rFonts w:ascii="PT Astra Serif" w:hAnsi="PT Astra Serif" w:cs="PT Astra Serif"/>
          <w:sz w:val="28"/>
          <w:szCs w:val="28"/>
        </w:rPr>
      </w:pPr>
      <w:r w:rsidRPr="000B5F9D">
        <w:rPr>
          <w:rFonts w:ascii="PT Astra Serif" w:hAnsi="PT Astra Serif" w:cs="PT Astra Serif"/>
          <w:sz w:val="28"/>
          <w:szCs w:val="28"/>
        </w:rPr>
        <w:lastRenderedPageBreak/>
        <w:t xml:space="preserve">          В случае невозможности составления акта на месте проведения контрольного (надзорного) мероприятия в день окончания проведения такого мероприятия контролируемое лицо не подписывает акт и считается получившим а</w:t>
      </w:r>
      <w:proofErr w:type="gramStart"/>
      <w:r w:rsidRPr="000B5F9D">
        <w:rPr>
          <w:rFonts w:ascii="PT Astra Serif" w:hAnsi="PT Astra Serif" w:cs="PT Astra Serif"/>
          <w:sz w:val="28"/>
          <w:szCs w:val="28"/>
        </w:rPr>
        <w:t>кт в сл</w:t>
      </w:r>
      <w:proofErr w:type="gramEnd"/>
      <w:r w:rsidRPr="000B5F9D">
        <w:rPr>
          <w:rFonts w:ascii="PT Astra Serif" w:hAnsi="PT Astra Serif" w:cs="PT Astra Serif"/>
          <w:sz w:val="28"/>
          <w:szCs w:val="28"/>
        </w:rPr>
        <w:t>учае его размещения в едином реестре контрольных (надзорных) мероприятий и получения уведомления об этом.</w:t>
      </w:r>
    </w:p>
    <w:p w:rsidR="004C4059" w:rsidRPr="004C4059" w:rsidRDefault="004C4059" w:rsidP="004C4059">
      <w:pPr>
        <w:pStyle w:val="a0"/>
        <w:numPr>
          <w:ilvl w:val="0"/>
          <w:numId w:val="1"/>
        </w:numPr>
        <w:autoSpaceDE w:val="0"/>
        <w:autoSpaceDN w:val="0"/>
        <w:adjustRightInd w:val="0"/>
        <w:spacing w:line="276" w:lineRule="auto"/>
        <w:jc w:val="both"/>
        <w:rPr>
          <w:rFonts w:ascii="PT Astra Serif" w:hAnsi="PT Astra Serif" w:cs="PT Astra Serif"/>
          <w:sz w:val="28"/>
          <w:szCs w:val="28"/>
        </w:rPr>
      </w:pPr>
      <w:r w:rsidRPr="004C4059">
        <w:rPr>
          <w:rFonts w:ascii="PT Astra Serif" w:hAnsi="PT Astra Serif" w:cs="PT Astra Serif"/>
          <w:sz w:val="28"/>
          <w:szCs w:val="28"/>
        </w:rPr>
        <w:t xml:space="preserve">Копия акта, составленного по результатам контрольного мероприятия </w:t>
      </w:r>
      <w:proofErr w:type="gramStart"/>
      <w:r w:rsidRPr="004C4059">
        <w:rPr>
          <w:rFonts w:ascii="PT Astra Serif" w:hAnsi="PT Astra Serif" w:cs="PT Astra Serif"/>
          <w:sz w:val="28"/>
          <w:szCs w:val="28"/>
        </w:rPr>
        <w:t>со</w:t>
      </w:r>
      <w:proofErr w:type="gramEnd"/>
      <w:r>
        <w:rPr>
          <w:rFonts w:ascii="PT Astra Serif" w:hAnsi="PT Astra Serif" w:cs="PT Astra Serif"/>
          <w:sz w:val="28"/>
          <w:szCs w:val="28"/>
        </w:rPr>
        <w:t xml:space="preserve"> </w:t>
      </w:r>
      <w:r w:rsidRPr="004C4059">
        <w:rPr>
          <w:rFonts w:ascii="PT Astra Serif" w:hAnsi="PT Astra Serif" w:cs="PT Astra Serif"/>
          <w:sz w:val="28"/>
          <w:szCs w:val="28"/>
        </w:rPr>
        <w:t>взаимодействием, в случаях, установленных частью 4 статьи 72 Земельного</w:t>
      </w:r>
      <w:r>
        <w:rPr>
          <w:rFonts w:ascii="PT Astra Serif" w:hAnsi="PT Astra Serif" w:cs="PT Astra Serif"/>
          <w:sz w:val="28"/>
          <w:szCs w:val="28"/>
        </w:rPr>
        <w:t xml:space="preserve"> </w:t>
      </w:r>
      <w:r w:rsidRPr="004C4059">
        <w:rPr>
          <w:rFonts w:ascii="PT Astra Serif" w:hAnsi="PT Astra Serif" w:cs="PT Astra Serif"/>
          <w:sz w:val="28"/>
          <w:szCs w:val="28"/>
        </w:rPr>
        <w:t>кодекса Российской Федерации, направляется в орган государственного</w:t>
      </w:r>
      <w:r>
        <w:rPr>
          <w:rFonts w:ascii="PT Astra Serif" w:hAnsi="PT Astra Serif" w:cs="PT Astra Serif"/>
          <w:sz w:val="28"/>
          <w:szCs w:val="28"/>
        </w:rPr>
        <w:t xml:space="preserve"> </w:t>
      </w:r>
      <w:r w:rsidRPr="004C4059">
        <w:rPr>
          <w:rFonts w:ascii="PT Astra Serif" w:hAnsi="PT Astra Serif" w:cs="PT Astra Serif"/>
          <w:sz w:val="28"/>
          <w:szCs w:val="28"/>
        </w:rPr>
        <w:t>земельного надзора.</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5">
        <w:r w:rsidRPr="000B5F9D">
          <w:rPr>
            <w:rFonts w:ascii="PT Astra Serif" w:eastAsia="Times New Roman" w:hAnsi="PT Astra Serif" w:cs="Times New Roman"/>
            <w:sz w:val="28"/>
            <w:szCs w:val="28"/>
          </w:rPr>
          <w:t>законом</w:t>
        </w:r>
      </w:hyperlink>
      <w:r w:rsidRPr="000B5F9D">
        <w:rPr>
          <w:rFonts w:ascii="PT Astra Serif" w:eastAsia="Times New Roman" w:hAnsi="PT Astra Serif" w:cs="Times New Roman"/>
          <w:sz w:val="28"/>
          <w:szCs w:val="28"/>
        </w:rPr>
        <w:t xml:space="preserve"> тайну, оформляются с соблюдением требований, предусмотренных законодательством Российской Федерации.</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Информация о контрольных мероприятиях размещается в Едином реестре контрольных (надзорных) мероприятий.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proofErr w:type="gramStart"/>
      <w:r w:rsidRPr="000B5F9D">
        <w:rPr>
          <w:rFonts w:ascii="PT Astra Serif" w:eastAsia="Times New Roman" w:hAnsi="PT Astra Serif" w:cs="Times New Roman"/>
          <w:sz w:val="28"/>
          <w:szCs w:val="28"/>
        </w:rPr>
        <w:t>Информирование контролируемых лиц о совершаемых должностными лицами органа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0B5F9D">
        <w:rPr>
          <w:rFonts w:ascii="PT Astra Serif" w:eastAsia="Times New Roman" w:hAnsi="PT Astra Serif" w:cs="Times New Roman"/>
          <w:sz w:val="28"/>
          <w:szCs w:val="28"/>
        </w:rPr>
        <w:t>, в том числе через федеральную государственную информационную систему «Единый портал государственных и муниципальных услуг (функций)».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sidRPr="000B5F9D">
        <w:rPr>
          <w:rFonts w:ascii="PT Astra Serif" w:eastAsia="Times New Roman" w:hAnsi="PT Astra Serif" w:cs="Times New Roman"/>
          <w:sz w:val="28"/>
          <w:szCs w:val="28"/>
        </w:rPr>
        <w:t>сведений</w:t>
      </w:r>
      <w:proofErr w:type="gramEnd"/>
      <w:r w:rsidRPr="000B5F9D">
        <w:rPr>
          <w:rFonts w:ascii="PT Astra Serif" w:eastAsia="Times New Roman" w:hAnsi="PT Astra Serif" w:cs="Times New Roman"/>
          <w:sz w:val="28"/>
          <w:szCs w:val="28"/>
        </w:rPr>
        <w:t xml:space="preserve"> об адресе электронной почты контролируемого лица и возможности направить ему документы в </w:t>
      </w:r>
      <w:r w:rsidRPr="000B5F9D">
        <w:rPr>
          <w:rFonts w:ascii="PT Astra Serif" w:eastAsia="Times New Roman" w:hAnsi="PT Astra Serif" w:cs="Times New Roman"/>
          <w:sz w:val="28"/>
          <w:szCs w:val="28"/>
        </w:rPr>
        <w:lastRenderedPageBreak/>
        <w:t>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B5F9D">
        <w:rPr>
          <w:rFonts w:ascii="PT Astra Serif" w:eastAsia="Times New Roman" w:hAnsi="PT Astra Serif" w:cs="Times New Roman"/>
          <w:sz w:val="28"/>
          <w:szCs w:val="28"/>
        </w:rPr>
        <w:t>ии и ау</w:t>
      </w:r>
      <w:proofErr w:type="gramEnd"/>
      <w:r w:rsidRPr="000B5F9D">
        <w:rPr>
          <w:rFonts w:ascii="PT Astra Serif" w:eastAsia="Times New Roman" w:hAnsi="PT Astra Serif" w:cs="Times New Roman"/>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До 31 декабря 2025 года информирование контролируемого лица о совершаемых должностными лицами органа муниципального земельного контроля и иными уполномоченными лицами действиях и принимаемых решениях, направление документов и сведений контролируемому лицу органом муниципального земельного контроля могут </w:t>
      </w:r>
      <w:proofErr w:type="gramStart"/>
      <w:r w:rsidRPr="000B5F9D">
        <w:rPr>
          <w:rFonts w:ascii="PT Astra Serif" w:eastAsia="Times New Roman" w:hAnsi="PT Astra Serif" w:cs="Times New Roman"/>
          <w:sz w:val="28"/>
          <w:szCs w:val="28"/>
        </w:rPr>
        <w:t>осуществляться</w:t>
      </w:r>
      <w:proofErr w:type="gramEnd"/>
      <w:r w:rsidRPr="000B5F9D">
        <w:rPr>
          <w:rFonts w:ascii="PT Astra Serif" w:eastAsia="Times New Roman" w:hAnsi="PT Astra Serif"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605D5" w:rsidRPr="000B5F9D" w:rsidRDefault="00B605D5" w:rsidP="002773EC">
      <w:pPr>
        <w:pStyle w:val="a0"/>
        <w:numPr>
          <w:ilvl w:val="0"/>
          <w:numId w:val="1"/>
        </w:numPr>
        <w:spacing w:line="276" w:lineRule="auto"/>
        <w:ind w:left="0"/>
        <w:jc w:val="both"/>
        <w:rPr>
          <w:rFonts w:ascii="PT Astra Serif" w:eastAsia="Times New Roman" w:hAnsi="PT Astra Serif" w:cs="Times New Roman"/>
          <w:sz w:val="28"/>
          <w:szCs w:val="28"/>
          <w:lang w:eastAsia="ru-RU"/>
        </w:rPr>
      </w:pPr>
      <w:proofErr w:type="gramStart"/>
      <w:r w:rsidRPr="000B5F9D">
        <w:rPr>
          <w:rFonts w:ascii="PT Astra Serif" w:eastAsia="Times New Roman" w:hAnsi="PT Astra Serif" w:cs="Times New Roman"/>
          <w:sz w:val="28"/>
          <w:szCs w:val="28"/>
          <w:lang w:eastAsia="ru-RU"/>
        </w:rPr>
        <w:t>До 31 декабря 2025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органом муниципального земельного контроля предусм</w:t>
      </w:r>
      <w:r>
        <w:rPr>
          <w:rFonts w:ascii="PT Astra Serif" w:eastAsia="Times New Roman" w:hAnsi="PT Astra Serif" w:cs="Times New Roman"/>
          <w:sz w:val="28"/>
          <w:szCs w:val="28"/>
          <w:lang w:eastAsia="ru-RU"/>
        </w:rPr>
        <w:t xml:space="preserve">атривается на бумажном носителе, </w:t>
      </w:r>
      <w:r w:rsidRPr="00EA0B62">
        <w:rPr>
          <w:rFonts w:ascii="PT Astra Serif" w:eastAsia="Times New Roman" w:hAnsi="PT Astra Serif" w:cs="Times New Roman"/>
          <w:sz w:val="28"/>
          <w:szCs w:val="28"/>
          <w:lang w:eastAsia="ru-RU"/>
        </w:rPr>
        <w:t>если Правительством Российской Федерации или положением о виде государственного контроля (надзора) не установлено иное.</w:t>
      </w:r>
      <w:proofErr w:type="gramEnd"/>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bookmarkStart w:id="5" w:name="44sinio" w:colFirst="0" w:colLast="0"/>
      <w:bookmarkEnd w:id="5"/>
    </w:p>
    <w:p w:rsidR="00B605D5" w:rsidRPr="000B5F9D" w:rsidRDefault="00B605D5" w:rsidP="00B605D5">
      <w:pPr>
        <w:pStyle w:val="a0"/>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w:t>
      </w:r>
      <w:r w:rsidRPr="000B5F9D">
        <w:rPr>
          <w:rFonts w:ascii="PT Astra Serif" w:eastAsia="Times New Roman" w:hAnsi="PT Astra Serif" w:cs="Times New Roman"/>
          <w:sz w:val="28"/>
          <w:szCs w:val="28"/>
        </w:rPr>
        <w:lastRenderedPageBreak/>
        <w:t>охраняемым законом ценностям;</w:t>
      </w:r>
    </w:p>
    <w:p w:rsidR="00B605D5" w:rsidRPr="000B5F9D" w:rsidRDefault="00B605D5" w:rsidP="00B605D5">
      <w:pPr>
        <w:pStyle w:val="a0"/>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proofErr w:type="gramStart"/>
      <w:r w:rsidRPr="000B5F9D">
        <w:rPr>
          <w:rFonts w:ascii="PT Astra Serif" w:eastAsia="Times New Roman" w:hAnsi="PT Astra Serif"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w:t>
      </w:r>
      <w:proofErr w:type="gramEnd"/>
      <w:r w:rsidRPr="000B5F9D">
        <w:rPr>
          <w:rFonts w:ascii="PT Astra Serif" w:eastAsia="Times New Roman" w:hAnsi="PT Astra Serif" w:cs="Times New Roman"/>
          <w:sz w:val="28"/>
          <w:szCs w:val="28"/>
        </w:rPr>
        <w:t xml:space="preserve"> (ущерба) охраняемым законом ценностям или что такой вред (ущерб) причинен;</w:t>
      </w:r>
    </w:p>
    <w:p w:rsidR="00B605D5" w:rsidRPr="000B5F9D" w:rsidRDefault="00B605D5" w:rsidP="00B605D5">
      <w:pPr>
        <w:pStyle w:val="a0"/>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B605D5" w:rsidRPr="000B5F9D" w:rsidRDefault="00B605D5" w:rsidP="00B605D5">
      <w:pPr>
        <w:pStyle w:val="a0"/>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принять меры по осуществлению </w:t>
      </w:r>
      <w:proofErr w:type="gramStart"/>
      <w:r w:rsidRPr="000B5F9D">
        <w:rPr>
          <w:rFonts w:ascii="PT Astra Serif" w:eastAsia="Times New Roman" w:hAnsi="PT Astra Serif" w:cs="Times New Roman"/>
          <w:sz w:val="28"/>
          <w:szCs w:val="28"/>
        </w:rPr>
        <w:t>контроля за</w:t>
      </w:r>
      <w:proofErr w:type="gramEnd"/>
      <w:r w:rsidRPr="000B5F9D">
        <w:rPr>
          <w:rFonts w:ascii="PT Astra Serif" w:eastAsia="Times New Roman" w:hAnsi="PT Astra Serif"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B605D5" w:rsidRPr="000B5F9D" w:rsidRDefault="00B605D5" w:rsidP="00B605D5">
      <w:pPr>
        <w:pStyle w:val="a0"/>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605D5" w:rsidRPr="000B5F9D" w:rsidRDefault="00B605D5" w:rsidP="00B605D5">
      <w:pPr>
        <w:pStyle w:val="a0"/>
        <w:widowControl w:val="0"/>
        <w:autoSpaceDE w:val="0"/>
        <w:autoSpaceDN w:val="0"/>
        <w:adjustRightInd w:val="0"/>
        <w:spacing w:line="276" w:lineRule="auto"/>
        <w:ind w:left="0"/>
        <w:jc w:val="both"/>
        <w:rPr>
          <w:rFonts w:ascii="PT Astra Serif" w:eastAsia="Times New Roman" w:hAnsi="PT Astra Serif" w:cs="Times New Roman"/>
          <w:sz w:val="28"/>
          <w:szCs w:val="28"/>
        </w:rPr>
      </w:pPr>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X</w:t>
      </w:r>
      <w:r w:rsidRPr="000B5F9D">
        <w:rPr>
          <w:rFonts w:ascii="PT Astra Serif" w:hAnsi="PT Astra Serif"/>
          <w:sz w:val="28"/>
          <w:szCs w:val="28"/>
          <w:lang w:val="ru-RU"/>
        </w:rPr>
        <w:t>. Досудебный порядок обжалования решений органа муниципального земельного контроля</w:t>
      </w:r>
      <w:proofErr w:type="gramStart"/>
      <w:r w:rsidRPr="000B5F9D">
        <w:rPr>
          <w:rFonts w:ascii="PT Astra Serif" w:hAnsi="PT Astra Serif"/>
          <w:sz w:val="28"/>
          <w:szCs w:val="28"/>
          <w:lang w:val="ru-RU"/>
        </w:rPr>
        <w:t>,</w:t>
      </w:r>
      <w:proofErr w:type="gramEnd"/>
      <w:r w:rsidRPr="000B5F9D">
        <w:rPr>
          <w:rFonts w:ascii="PT Astra Serif" w:hAnsi="PT Astra Serif"/>
          <w:sz w:val="28"/>
          <w:szCs w:val="28"/>
          <w:lang w:val="ru-RU"/>
        </w:rPr>
        <w:br/>
        <w:t>действий (бездействия) его должностных лиц</w:t>
      </w:r>
    </w:p>
    <w:p w:rsidR="00B605D5" w:rsidRDefault="00B605D5" w:rsidP="00B605D5">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Решения контрольного органа, действий (бездействия)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bookmarkStart w:id="6" w:name="_Hlk196320864"/>
    </w:p>
    <w:p w:rsidR="00B605D5" w:rsidRDefault="00B605D5" w:rsidP="00B605D5">
      <w:pPr>
        <w:pStyle w:val="ConsPlusNormal"/>
        <w:numPr>
          <w:ilvl w:val="0"/>
          <w:numId w:val="1"/>
        </w:numPr>
        <w:spacing w:line="276" w:lineRule="auto"/>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 xml:space="preserve">Судебное обжалование решений контрольного органа, действий (бездействия) должностных лиц контрольного органа, </w:t>
      </w:r>
      <w:proofErr w:type="gramStart"/>
      <w:r w:rsidRPr="0090796E">
        <w:rPr>
          <w:rFonts w:ascii="PT Astra Serif" w:eastAsia="Calibri" w:hAnsi="PT Astra Serif" w:cs="Times New Roman"/>
          <w:bCs/>
          <w:color w:val="000000"/>
          <w:sz w:val="28"/>
          <w:szCs w:val="28"/>
        </w:rPr>
        <w:t>возможно</w:t>
      </w:r>
      <w:proofErr w:type="gramEnd"/>
      <w:r w:rsidRPr="0090796E">
        <w:rPr>
          <w:rFonts w:ascii="PT Astra Serif" w:eastAsia="Calibri" w:hAnsi="PT Astra Serif" w:cs="Times New Roman"/>
          <w:bCs/>
          <w:color w:val="000000"/>
          <w:sz w:val="28"/>
          <w:szCs w:val="28"/>
        </w:rPr>
        <w:t xml:space="preserve"> только после их досудебного обжалования, за исключением установленных частью </w:t>
      </w:r>
      <w:r w:rsidRPr="0090796E">
        <w:rPr>
          <w:rFonts w:ascii="PT Astra Serif" w:eastAsia="Calibri" w:hAnsi="PT Astra Serif" w:cs="Times New Roman"/>
          <w:bCs/>
          <w:color w:val="000000"/>
          <w:sz w:val="28"/>
          <w:szCs w:val="28"/>
        </w:rPr>
        <w:lastRenderedPageBreak/>
        <w:t xml:space="preserve">статьи 39 </w:t>
      </w:r>
      <w:r>
        <w:rPr>
          <w:rFonts w:ascii="PT Astra Serif" w:eastAsia="Calibri" w:hAnsi="PT Astra Serif" w:cs="Times New Roman"/>
          <w:bCs/>
          <w:color w:val="000000"/>
          <w:sz w:val="28"/>
          <w:szCs w:val="28"/>
        </w:rPr>
        <w:t>Федерального</w:t>
      </w:r>
      <w:r w:rsidRPr="005A674E">
        <w:rPr>
          <w:rFonts w:ascii="PT Astra Serif" w:eastAsia="Calibri" w:hAnsi="PT Astra Serif" w:cs="Times New Roman"/>
          <w:bCs/>
          <w:color w:val="000000"/>
          <w:sz w:val="28"/>
          <w:szCs w:val="28"/>
        </w:rPr>
        <w:t xml:space="preserve"> закон</w:t>
      </w:r>
      <w:r>
        <w:rPr>
          <w:rFonts w:ascii="PT Astra Serif" w:eastAsia="Calibri" w:hAnsi="PT Astra Serif" w:cs="Times New Roman"/>
          <w:bCs/>
          <w:color w:val="000000"/>
          <w:sz w:val="28"/>
          <w:szCs w:val="28"/>
        </w:rPr>
        <w:t>а</w:t>
      </w:r>
      <w:r w:rsidRPr="005A674E">
        <w:rPr>
          <w:rFonts w:ascii="PT Astra Serif" w:eastAsia="Calibri" w:hAnsi="PT Astra Serif" w:cs="Times New Roman"/>
          <w:bCs/>
          <w:color w:val="000000"/>
          <w:sz w:val="28"/>
          <w:szCs w:val="28"/>
        </w:rPr>
        <w:t xml:space="preserve"> «О государственном контроле (надзоре) и муниципальном контроле в Российской Федерации»</w:t>
      </w:r>
      <w:r w:rsidRPr="0090796E">
        <w:rPr>
          <w:rFonts w:ascii="PT Astra Serif" w:eastAsia="Calibri" w:hAnsi="PT Astra Serif" w:cs="Times New Roman"/>
          <w:bCs/>
          <w:color w:val="000000"/>
          <w:sz w:val="28"/>
          <w:szCs w:val="28"/>
        </w:rPr>
        <w:t>.</w:t>
      </w:r>
      <w:bookmarkStart w:id="7" w:name="_Hlk196320899"/>
      <w:bookmarkEnd w:id="6"/>
    </w:p>
    <w:p w:rsidR="00B605D5" w:rsidRDefault="00B605D5" w:rsidP="00B605D5">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 xml:space="preserve">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w:t>
      </w:r>
      <w:r>
        <w:rPr>
          <w:rFonts w:ascii="PT Astra Serif" w:hAnsi="PT Astra Serif" w:cs="Times New Roman"/>
          <w:color w:val="000000"/>
          <w:sz w:val="28"/>
          <w:szCs w:val="28"/>
        </w:rPr>
        <w:t>Федерального</w:t>
      </w:r>
      <w:r w:rsidRPr="000B5F9D">
        <w:rPr>
          <w:rFonts w:ascii="PT Astra Serif" w:hAnsi="PT Astra Serif" w:cs="Times New Roman"/>
          <w:color w:val="000000"/>
          <w:sz w:val="28"/>
          <w:szCs w:val="28"/>
        </w:rPr>
        <w:t xml:space="preserve"> закон</w:t>
      </w:r>
      <w:r>
        <w:rPr>
          <w:rFonts w:ascii="PT Astra Serif" w:hAnsi="PT Astra Serif" w:cs="Times New Roman"/>
          <w:color w:val="000000"/>
          <w:sz w:val="28"/>
          <w:szCs w:val="28"/>
        </w:rPr>
        <w:t>а</w:t>
      </w:r>
      <w:r w:rsidRPr="000B5F9D">
        <w:rPr>
          <w:rFonts w:ascii="PT Astra Serif" w:hAnsi="PT Astra Serif" w:cs="Times New Roman"/>
          <w:color w:val="000000"/>
          <w:sz w:val="28"/>
          <w:szCs w:val="28"/>
        </w:rPr>
        <w:t xml:space="preserve"> «О государственном контроле (надзоре) и муниципальном контроле в Российской Федерации»</w:t>
      </w:r>
      <w:r w:rsidRPr="0090796E">
        <w:rPr>
          <w:rFonts w:ascii="PT Astra Serif" w:eastAsia="Calibri" w:hAnsi="PT Astra Serif" w:cs="Times New Roman"/>
          <w:bCs/>
          <w:color w:val="000000"/>
          <w:sz w:val="28"/>
          <w:szCs w:val="28"/>
        </w:rPr>
        <w:t>.</w:t>
      </w:r>
      <w:bookmarkStart w:id="8" w:name="_Hlk196320953"/>
      <w:bookmarkEnd w:id="7"/>
    </w:p>
    <w:p w:rsidR="00B605D5" w:rsidRPr="0090796E" w:rsidRDefault="00B605D5" w:rsidP="00B605D5">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В досудебном порядке со стороны контролируемых лиц, права и законные интересы которых, по их мнению, были нарушены, обжалованию подлежат:</w:t>
      </w:r>
    </w:p>
    <w:p w:rsidR="00B605D5" w:rsidRPr="0090796E" w:rsidRDefault="00B605D5" w:rsidP="00B605D5">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а) решения о проведении контрольных мероприятий и обязательных профилактических визитов;</w:t>
      </w:r>
    </w:p>
    <w:p w:rsidR="00B605D5" w:rsidRPr="0090796E" w:rsidRDefault="00B605D5" w:rsidP="00B605D5">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б) актов контрольных мероприятий и обязательных профилактических визитов, предписаний об устранении выявленных нарушений;</w:t>
      </w:r>
    </w:p>
    <w:p w:rsidR="00B605D5" w:rsidRPr="0090796E" w:rsidRDefault="00B605D5" w:rsidP="00B605D5">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в) действия (бездействия) должностных лиц контрольного (надзорного) органа в рамках контрольных мероприятий и обязательных профилактических визитов;</w:t>
      </w:r>
    </w:p>
    <w:p w:rsidR="00B605D5" w:rsidRPr="0090796E" w:rsidRDefault="00B605D5" w:rsidP="00B605D5">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г) решений об отнесении объектов контроля к соответствующей категории риска;</w:t>
      </w:r>
    </w:p>
    <w:p w:rsidR="00B605D5" w:rsidRPr="0090796E" w:rsidRDefault="00B605D5" w:rsidP="00B605D5">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д) решений об отказе в проведении обязательных профилактических визитов по заявлениям контролируемых лиц;</w:t>
      </w:r>
    </w:p>
    <w:p w:rsidR="00B605D5" w:rsidRDefault="00B605D5" w:rsidP="00B605D5">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е) 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bookmarkStart w:id="9" w:name="_Hlk196320923"/>
      <w:bookmarkEnd w:id="8"/>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w:t>
      </w:r>
      <w:r>
        <w:rPr>
          <w:rFonts w:ascii="PT Astra Serif" w:eastAsia="Calibri" w:hAnsi="PT Astra Serif" w:cs="Times New Roman"/>
          <w:bCs/>
          <w:color w:val="000000"/>
          <w:sz w:val="28"/>
          <w:szCs w:val="28"/>
        </w:rPr>
        <w:t>Федерального</w:t>
      </w:r>
      <w:r w:rsidRPr="005A674E">
        <w:rPr>
          <w:rFonts w:ascii="PT Astra Serif" w:eastAsia="Calibri" w:hAnsi="PT Astra Serif" w:cs="Times New Roman"/>
          <w:bCs/>
          <w:color w:val="000000"/>
          <w:sz w:val="28"/>
          <w:szCs w:val="28"/>
        </w:rPr>
        <w:t xml:space="preserve"> закон</w:t>
      </w:r>
      <w:r>
        <w:rPr>
          <w:rFonts w:ascii="PT Astra Serif" w:eastAsia="Calibri" w:hAnsi="PT Astra Serif" w:cs="Times New Roman"/>
          <w:bCs/>
          <w:color w:val="000000"/>
          <w:sz w:val="28"/>
          <w:szCs w:val="28"/>
        </w:rPr>
        <w:t>а</w:t>
      </w:r>
      <w:r w:rsidRPr="005A674E">
        <w:rPr>
          <w:rFonts w:ascii="PT Astra Serif" w:eastAsia="Calibri" w:hAnsi="PT Astra Serif" w:cs="Times New Roman"/>
          <w:bCs/>
          <w:color w:val="000000"/>
          <w:sz w:val="28"/>
          <w:szCs w:val="28"/>
        </w:rPr>
        <w:t xml:space="preserve"> «О государственном контроле (надзоре) и муниципальном контроле в Российской Федерации»</w:t>
      </w:r>
      <w:r w:rsidRPr="0090796E">
        <w:rPr>
          <w:rFonts w:ascii="PT Astra Serif" w:eastAsia="Calibri" w:hAnsi="PT Astra Serif" w:cs="Times New Roman"/>
          <w:bCs/>
          <w:color w:val="000000"/>
          <w:sz w:val="28"/>
          <w:szCs w:val="28"/>
        </w:rPr>
        <w:t>.</w:t>
      </w:r>
      <w:bookmarkStart w:id="10" w:name="_Hlk196320983"/>
      <w:bookmarkEnd w:id="9"/>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статьи 40 </w:t>
      </w:r>
      <w:r>
        <w:rPr>
          <w:rFonts w:ascii="PT Astra Serif" w:eastAsia="Calibri" w:hAnsi="PT Astra Serif" w:cs="Times New Roman"/>
          <w:bCs/>
          <w:color w:val="000000"/>
          <w:sz w:val="28"/>
          <w:szCs w:val="28"/>
        </w:rPr>
        <w:t>Федерального</w:t>
      </w:r>
      <w:r w:rsidRPr="005A674E">
        <w:rPr>
          <w:rFonts w:ascii="PT Astra Serif" w:eastAsia="Calibri" w:hAnsi="PT Astra Serif" w:cs="Times New Roman"/>
          <w:bCs/>
          <w:color w:val="000000"/>
          <w:sz w:val="28"/>
          <w:szCs w:val="28"/>
        </w:rPr>
        <w:t xml:space="preserve"> закон</w:t>
      </w:r>
      <w:r>
        <w:rPr>
          <w:rFonts w:ascii="PT Astra Serif" w:eastAsia="Calibri" w:hAnsi="PT Astra Serif" w:cs="Times New Roman"/>
          <w:bCs/>
          <w:color w:val="000000"/>
          <w:sz w:val="28"/>
          <w:szCs w:val="28"/>
        </w:rPr>
        <w:t>а</w:t>
      </w:r>
      <w:r w:rsidRPr="005A674E">
        <w:rPr>
          <w:rFonts w:ascii="PT Astra Serif" w:eastAsia="Calibri" w:hAnsi="PT Astra Serif" w:cs="Times New Roman"/>
          <w:bCs/>
          <w:color w:val="000000"/>
          <w:sz w:val="28"/>
          <w:szCs w:val="28"/>
        </w:rPr>
        <w:t xml:space="preserve"> «О государственном контроле (надзоре) и муниципальном контроле в Российской Федерации»</w:t>
      </w:r>
      <w:r w:rsidRPr="009F7760">
        <w:rPr>
          <w:rFonts w:ascii="PT Astra Serif" w:eastAsia="Calibri" w:hAnsi="PT Astra Serif" w:cs="Times New Roman"/>
          <w:bCs/>
          <w:color w:val="000000"/>
          <w:sz w:val="28"/>
          <w:szCs w:val="28"/>
        </w:rPr>
        <w:t>.</w:t>
      </w:r>
      <w:bookmarkStart w:id="11" w:name="_Hlk196321000"/>
      <w:bookmarkEnd w:id="10"/>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 xml:space="preserve">Жалоба, поданная в электронном виде, должна быть подписана в соответствии с требованиями части 1 статьи 40 </w:t>
      </w:r>
      <w:bookmarkStart w:id="12" w:name="_Hlk196321041"/>
      <w:bookmarkEnd w:id="11"/>
      <w:r>
        <w:rPr>
          <w:rFonts w:ascii="PT Astra Serif" w:hAnsi="PT Astra Serif" w:cs="Times New Roman"/>
          <w:color w:val="000000"/>
          <w:sz w:val="28"/>
          <w:szCs w:val="28"/>
        </w:rPr>
        <w:t>Федерального</w:t>
      </w:r>
      <w:r w:rsidRPr="000B5F9D">
        <w:rPr>
          <w:rFonts w:ascii="PT Astra Serif" w:hAnsi="PT Astra Serif" w:cs="Times New Roman"/>
          <w:color w:val="000000"/>
          <w:sz w:val="28"/>
          <w:szCs w:val="28"/>
        </w:rPr>
        <w:t xml:space="preserve"> закон</w:t>
      </w:r>
      <w:r>
        <w:rPr>
          <w:rFonts w:ascii="PT Astra Serif" w:hAnsi="PT Astra Serif" w:cs="Times New Roman"/>
          <w:color w:val="000000"/>
          <w:sz w:val="28"/>
          <w:szCs w:val="28"/>
        </w:rPr>
        <w:t>а</w:t>
      </w:r>
      <w:r w:rsidRPr="000B5F9D">
        <w:rPr>
          <w:rFonts w:ascii="PT Astra Serif" w:hAnsi="PT Astra Serif" w:cs="Times New Roman"/>
          <w:color w:val="000000"/>
          <w:sz w:val="28"/>
          <w:szCs w:val="28"/>
        </w:rPr>
        <w:t xml:space="preserve"> «О государственном контроле (надзоре) и муниципальном контроле в Российской Федерации»</w:t>
      </w:r>
      <w:r>
        <w:rPr>
          <w:rFonts w:ascii="PT Astra Serif" w:hAnsi="PT Astra Serif" w:cs="Times New Roman"/>
          <w:color w:val="000000"/>
          <w:sz w:val="28"/>
          <w:szCs w:val="28"/>
        </w:rPr>
        <w:t>.</w:t>
      </w:r>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lastRenderedPageBreak/>
        <w:t>Жалоба на решение контрольного органа, действий (бездействия) его должностных лиц рассматривается руководителем контрольного органа.</w:t>
      </w:r>
      <w:bookmarkStart w:id="13" w:name="_Hlk196321063"/>
      <w:bookmarkEnd w:id="12"/>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bookmarkStart w:id="14" w:name="_Hlk196321086"/>
      <w:bookmarkEnd w:id="13"/>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bookmarkStart w:id="15" w:name="_Hlk196321104"/>
      <w:bookmarkEnd w:id="14"/>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bookmarkStart w:id="16" w:name="_Hlk196321128"/>
      <w:bookmarkEnd w:id="15"/>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5A674E">
        <w:rPr>
          <w:rFonts w:ascii="PT Astra Serif" w:eastAsia="Calibri" w:hAnsi="PT Astra Serif" w:cs="Times New Roman"/>
          <w:bCs/>
          <w:color w:val="000000"/>
          <w:sz w:val="28"/>
          <w:szCs w:val="28"/>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w:t>
      </w:r>
      <w:bookmarkStart w:id="17" w:name="_Hlk196321155"/>
      <w:bookmarkEnd w:id="16"/>
      <w:r>
        <w:rPr>
          <w:rFonts w:ascii="PT Astra Serif" w:eastAsia="Calibri" w:hAnsi="PT Astra Serif" w:cs="Times New Roman"/>
          <w:bCs/>
          <w:color w:val="000000"/>
          <w:sz w:val="28"/>
          <w:szCs w:val="28"/>
        </w:rPr>
        <w:t>Федерального</w:t>
      </w:r>
      <w:r w:rsidRPr="005A674E">
        <w:rPr>
          <w:rFonts w:ascii="PT Astra Serif" w:eastAsia="Calibri" w:hAnsi="PT Astra Serif" w:cs="Times New Roman"/>
          <w:bCs/>
          <w:color w:val="000000"/>
          <w:sz w:val="28"/>
          <w:szCs w:val="28"/>
        </w:rPr>
        <w:t xml:space="preserve"> закон</w:t>
      </w:r>
      <w:r>
        <w:rPr>
          <w:rFonts w:ascii="PT Astra Serif" w:eastAsia="Calibri" w:hAnsi="PT Astra Serif" w:cs="Times New Roman"/>
          <w:bCs/>
          <w:color w:val="000000"/>
          <w:sz w:val="28"/>
          <w:szCs w:val="28"/>
        </w:rPr>
        <w:t>а</w:t>
      </w:r>
      <w:r w:rsidRPr="005A674E">
        <w:rPr>
          <w:rFonts w:ascii="PT Astra Serif" w:eastAsia="Calibri" w:hAnsi="PT Astra Serif" w:cs="Times New Roman"/>
          <w:bCs/>
          <w:color w:val="000000"/>
          <w:sz w:val="28"/>
          <w:szCs w:val="28"/>
        </w:rPr>
        <w:t xml:space="preserve"> </w:t>
      </w:r>
      <w:r>
        <w:rPr>
          <w:rFonts w:ascii="PT Astra Serif" w:eastAsia="Calibri" w:hAnsi="PT Astra Serif" w:cs="Times New Roman"/>
          <w:bCs/>
          <w:color w:val="000000"/>
          <w:sz w:val="28"/>
          <w:szCs w:val="28"/>
        </w:rPr>
        <w:br/>
      </w:r>
      <w:r w:rsidRPr="005A674E">
        <w:rPr>
          <w:rFonts w:ascii="PT Astra Serif" w:eastAsia="Calibri" w:hAnsi="PT Astra Serif" w:cs="Times New Roman"/>
          <w:bCs/>
          <w:color w:val="000000"/>
          <w:sz w:val="28"/>
          <w:szCs w:val="28"/>
        </w:rPr>
        <w:t>«О государственном контроле (надзоре) и муниципальном контроле в Российской Федерации»</w:t>
      </w:r>
      <w:r>
        <w:rPr>
          <w:rFonts w:ascii="PT Astra Serif" w:eastAsia="Calibri" w:hAnsi="PT Astra Serif" w:cs="Times New Roman"/>
          <w:bCs/>
          <w:color w:val="000000"/>
          <w:sz w:val="28"/>
          <w:szCs w:val="28"/>
        </w:rPr>
        <w:t>.</w:t>
      </w:r>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5A674E">
        <w:rPr>
          <w:rFonts w:ascii="PT Astra Serif" w:eastAsia="Calibri" w:hAnsi="PT Astra Serif" w:cs="Times New Roman"/>
          <w:bCs/>
          <w:color w:val="000000"/>
          <w:sz w:val="28"/>
          <w:szCs w:val="28"/>
        </w:rPr>
        <w:t>В срок не позднее пяти рабочих дней со дня получения жалобы контролируемый орган отказывает в рассмотрении жалобы в случаях</w:t>
      </w:r>
      <w:bookmarkStart w:id="18" w:name="_Hlk196321175"/>
      <w:bookmarkEnd w:id="17"/>
      <w:r>
        <w:rPr>
          <w:rFonts w:ascii="PT Astra Serif" w:eastAsia="Calibri" w:hAnsi="PT Astra Serif" w:cs="Times New Roman"/>
          <w:bCs/>
          <w:color w:val="000000"/>
          <w:sz w:val="28"/>
          <w:szCs w:val="28"/>
        </w:rPr>
        <w:t>:</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а</w:t>
      </w:r>
      <w:r w:rsidRPr="0086192F">
        <w:rPr>
          <w:rFonts w:ascii="PT Astra Serif" w:eastAsia="Calibri" w:hAnsi="PT Astra Serif" w:cs="Times New Roman"/>
          <w:bCs/>
          <w:color w:val="000000"/>
          <w:sz w:val="28"/>
          <w:szCs w:val="28"/>
        </w:rPr>
        <w:t xml:space="preserve">) жалоба подана после истечения сроков подачи жалобы, установленных частями 5 и 6 статьи 40 </w:t>
      </w:r>
      <w:r>
        <w:rPr>
          <w:rFonts w:ascii="PT Astra Serif" w:eastAsia="Calibri" w:hAnsi="PT Astra Serif" w:cs="Times New Roman"/>
          <w:bCs/>
          <w:color w:val="000000"/>
          <w:sz w:val="28"/>
          <w:szCs w:val="28"/>
        </w:rPr>
        <w:t>Федерального</w:t>
      </w:r>
      <w:r w:rsidRPr="005A674E">
        <w:rPr>
          <w:rFonts w:ascii="PT Astra Serif" w:eastAsia="Calibri" w:hAnsi="PT Astra Serif" w:cs="Times New Roman"/>
          <w:bCs/>
          <w:color w:val="000000"/>
          <w:sz w:val="28"/>
          <w:szCs w:val="28"/>
        </w:rPr>
        <w:t xml:space="preserve"> закон</w:t>
      </w:r>
      <w:r>
        <w:rPr>
          <w:rFonts w:ascii="PT Astra Serif" w:eastAsia="Calibri" w:hAnsi="PT Astra Serif" w:cs="Times New Roman"/>
          <w:bCs/>
          <w:color w:val="000000"/>
          <w:sz w:val="28"/>
          <w:szCs w:val="28"/>
        </w:rPr>
        <w:t>а</w:t>
      </w:r>
      <w:r w:rsidRPr="005A674E">
        <w:rPr>
          <w:rFonts w:ascii="PT Astra Serif" w:eastAsia="Calibri" w:hAnsi="PT Astra Serif" w:cs="Times New Roman"/>
          <w:bCs/>
          <w:color w:val="000000"/>
          <w:sz w:val="28"/>
          <w:szCs w:val="28"/>
        </w:rPr>
        <w:t xml:space="preserve"> </w:t>
      </w:r>
      <w:r>
        <w:rPr>
          <w:rFonts w:ascii="PT Astra Serif" w:eastAsia="Calibri" w:hAnsi="PT Astra Serif" w:cs="Times New Roman"/>
          <w:bCs/>
          <w:color w:val="000000"/>
          <w:sz w:val="28"/>
          <w:szCs w:val="28"/>
        </w:rPr>
        <w:br/>
      </w:r>
      <w:r w:rsidRPr="005A674E">
        <w:rPr>
          <w:rFonts w:ascii="PT Astra Serif" w:eastAsia="Calibri" w:hAnsi="PT Astra Serif" w:cs="Times New Roman"/>
          <w:bCs/>
          <w:color w:val="000000"/>
          <w:sz w:val="28"/>
          <w:szCs w:val="28"/>
        </w:rPr>
        <w:t>«О государственном контроле (надзоре) и муниципальном контроле в Российской Федерации»</w:t>
      </w:r>
      <w:r w:rsidRPr="0086192F">
        <w:rPr>
          <w:rFonts w:ascii="PT Astra Serif" w:eastAsia="Calibri" w:hAnsi="PT Astra Serif" w:cs="Times New Roman"/>
          <w:bCs/>
          <w:color w:val="000000"/>
          <w:sz w:val="28"/>
          <w:szCs w:val="28"/>
        </w:rPr>
        <w:t>, и не содержит ходатайства о восстановлении пропущенного срока на подачу жалобы;</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б</w:t>
      </w:r>
      <w:r w:rsidRPr="0086192F">
        <w:rPr>
          <w:rFonts w:ascii="PT Astra Serif" w:eastAsia="Calibri" w:hAnsi="PT Astra Serif" w:cs="Times New Roman"/>
          <w:bCs/>
          <w:color w:val="000000"/>
          <w:sz w:val="28"/>
          <w:szCs w:val="28"/>
        </w:rPr>
        <w:t>) в удовлетворении ходатайства о восстановлении пропущенного срока на подачу жалобы отказано;</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в</w:t>
      </w:r>
      <w:r w:rsidRPr="0086192F">
        <w:rPr>
          <w:rFonts w:ascii="PT Astra Serif" w:eastAsia="Calibri" w:hAnsi="PT Astra Serif" w:cs="Times New Roman"/>
          <w:bCs/>
          <w:color w:val="000000"/>
          <w:sz w:val="28"/>
          <w:szCs w:val="28"/>
        </w:rPr>
        <w:t>) до принятия решения по жалобе от контролируемого лица, ее подавшего, поступило заявление об отзыве жалобы;</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г</w:t>
      </w:r>
      <w:r w:rsidRPr="0086192F">
        <w:rPr>
          <w:rFonts w:ascii="PT Astra Serif" w:eastAsia="Calibri" w:hAnsi="PT Astra Serif" w:cs="Times New Roman"/>
          <w:bCs/>
          <w:color w:val="000000"/>
          <w:sz w:val="28"/>
          <w:szCs w:val="28"/>
        </w:rPr>
        <w:t>) имеется решение суда по вопросам, поставленным в жалобе;</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д</w:t>
      </w:r>
      <w:r w:rsidRPr="0086192F">
        <w:rPr>
          <w:rFonts w:ascii="PT Astra Serif" w:eastAsia="Calibri" w:hAnsi="PT Astra Serif" w:cs="Times New Roman"/>
          <w:bCs/>
          <w:color w:val="000000"/>
          <w:sz w:val="28"/>
          <w:szCs w:val="28"/>
        </w:rPr>
        <w:t>) ранее в уполномоченный орган была подана другая жалоба от того же контролируемого лица по тем же основаниям;</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е</w:t>
      </w:r>
      <w:r w:rsidRPr="0086192F">
        <w:rPr>
          <w:rFonts w:ascii="PT Astra Serif" w:eastAsia="Calibri" w:hAnsi="PT Astra Serif" w:cs="Times New Roman"/>
          <w:bCs/>
          <w:color w:val="000000"/>
          <w:sz w:val="28"/>
          <w:szCs w:val="28"/>
        </w:rPr>
        <w:t>)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ж</w:t>
      </w:r>
      <w:r w:rsidRPr="0086192F">
        <w:rPr>
          <w:rFonts w:ascii="PT Astra Serif" w:eastAsia="Calibri" w:hAnsi="PT Astra Serif" w:cs="Times New Roman"/>
          <w:bCs/>
          <w:color w:val="000000"/>
          <w:sz w:val="28"/>
          <w:szCs w:val="28"/>
        </w:rPr>
        <w:t xml:space="preserve">) ранее получен отказ в рассмотрении жалобы по тому же предмету, исключающий возможность повторного обращения данного </w:t>
      </w:r>
      <w:r w:rsidRPr="0086192F">
        <w:rPr>
          <w:rFonts w:ascii="PT Astra Serif" w:eastAsia="Calibri" w:hAnsi="PT Astra Serif" w:cs="Times New Roman"/>
          <w:bCs/>
          <w:color w:val="000000"/>
          <w:sz w:val="28"/>
          <w:szCs w:val="28"/>
        </w:rPr>
        <w:lastRenderedPageBreak/>
        <w:t>контролируемого лица с жалобой, и не приводятся новые доводы или обстоятельства;</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з</w:t>
      </w:r>
      <w:r w:rsidRPr="0086192F">
        <w:rPr>
          <w:rFonts w:ascii="PT Astra Serif" w:eastAsia="Calibri" w:hAnsi="PT Astra Serif" w:cs="Times New Roman"/>
          <w:bCs/>
          <w:color w:val="000000"/>
          <w:sz w:val="28"/>
          <w:szCs w:val="28"/>
        </w:rPr>
        <w:t>) жалоба подана в ненадлежащий уполномоченный орган;</w:t>
      </w:r>
    </w:p>
    <w:p w:rsidR="00B605D5"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и</w:t>
      </w:r>
      <w:r w:rsidRPr="0086192F">
        <w:rPr>
          <w:rFonts w:ascii="PT Astra Serif" w:eastAsia="Calibri" w:hAnsi="PT Astra Serif" w:cs="Times New Roman"/>
          <w:bCs/>
          <w:color w:val="000000"/>
          <w:sz w:val="28"/>
          <w:szCs w:val="28"/>
        </w:rPr>
        <w:t>) законодательством Российской Федерации предусмотрен только судебный порядок обжалования решений контрольного (надзорного) органа.</w:t>
      </w:r>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bookmarkStart w:id="19" w:name="_Hlk196321197"/>
      <w:bookmarkEnd w:id="18"/>
      <w:r w:rsidRPr="009F7760">
        <w:rPr>
          <w:rFonts w:ascii="PT Astra Serif" w:eastAsia="Calibri" w:hAnsi="PT Astra Serif" w:cs="Times New Roman"/>
          <w:bCs/>
          <w:color w:val="000000"/>
          <w:sz w:val="28"/>
          <w:szCs w:val="28"/>
        </w:rPr>
        <w:t>Форма и содержание жалобы</w:t>
      </w:r>
      <w:bookmarkStart w:id="20" w:name="_Hlk196321220"/>
      <w:bookmarkEnd w:id="19"/>
      <w:r>
        <w:rPr>
          <w:rFonts w:ascii="PT Astra Serif" w:eastAsia="Calibri" w:hAnsi="PT Astra Serif" w:cs="Times New Roman"/>
          <w:bCs/>
          <w:color w:val="000000"/>
          <w:sz w:val="28"/>
          <w:szCs w:val="28"/>
        </w:rPr>
        <w:t>:</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proofErr w:type="gramStart"/>
      <w:r>
        <w:rPr>
          <w:rFonts w:ascii="PT Astra Serif" w:eastAsia="Calibri" w:hAnsi="PT Astra Serif" w:cs="Times New Roman"/>
          <w:bCs/>
          <w:color w:val="000000"/>
          <w:sz w:val="28"/>
          <w:szCs w:val="28"/>
        </w:rPr>
        <w:t>а</w:t>
      </w:r>
      <w:r w:rsidRPr="0086192F">
        <w:rPr>
          <w:rFonts w:ascii="PT Astra Serif" w:eastAsia="Calibri" w:hAnsi="PT Astra Serif" w:cs="Times New Roman"/>
          <w:bCs/>
          <w:color w:val="000000"/>
          <w:sz w:val="28"/>
          <w:szCs w:val="28"/>
        </w:rPr>
        <w:t>)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proofErr w:type="gramStart"/>
      <w:r>
        <w:rPr>
          <w:rFonts w:ascii="PT Astra Serif" w:eastAsia="Calibri" w:hAnsi="PT Astra Serif" w:cs="Times New Roman"/>
          <w:bCs/>
          <w:color w:val="000000"/>
          <w:sz w:val="28"/>
          <w:szCs w:val="28"/>
        </w:rPr>
        <w:t>б</w:t>
      </w:r>
      <w:r w:rsidRPr="0086192F">
        <w:rPr>
          <w:rFonts w:ascii="PT Astra Serif" w:eastAsia="Calibri" w:hAnsi="PT Astra Serif" w:cs="Times New Roman"/>
          <w:bCs/>
          <w:color w:val="000000"/>
          <w:sz w:val="28"/>
          <w:szCs w:val="28"/>
        </w:rPr>
        <w:t>)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proofErr w:type="gramStart"/>
      <w:r>
        <w:rPr>
          <w:rFonts w:ascii="PT Astra Serif" w:eastAsia="Calibri" w:hAnsi="PT Astra Serif" w:cs="Times New Roman"/>
          <w:bCs/>
          <w:color w:val="000000"/>
          <w:sz w:val="28"/>
          <w:szCs w:val="28"/>
        </w:rPr>
        <w:t>в</w:t>
      </w:r>
      <w:r w:rsidRPr="0086192F">
        <w:rPr>
          <w:rFonts w:ascii="PT Astra Serif" w:eastAsia="Calibri" w:hAnsi="PT Astra Serif" w:cs="Times New Roman"/>
          <w:bCs/>
          <w:color w:val="000000"/>
          <w:sz w:val="28"/>
          <w:szCs w:val="28"/>
        </w:rPr>
        <w:t>)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г</w:t>
      </w:r>
      <w:r w:rsidRPr="0086192F">
        <w:rPr>
          <w:rFonts w:ascii="PT Astra Serif" w:eastAsia="Calibri" w:hAnsi="PT Astra Serif" w:cs="Times New Roman"/>
          <w:bCs/>
          <w:color w:val="000000"/>
          <w:sz w:val="28"/>
          <w:szCs w:val="28"/>
        </w:rPr>
        <w:t>)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д</w:t>
      </w:r>
      <w:r w:rsidRPr="0086192F">
        <w:rPr>
          <w:rFonts w:ascii="PT Astra Serif" w:eastAsia="Calibri" w:hAnsi="PT Astra Serif" w:cs="Times New Roman"/>
          <w:bCs/>
          <w:color w:val="000000"/>
          <w:sz w:val="28"/>
          <w:szCs w:val="28"/>
        </w:rPr>
        <w:t>) требования лица, подавшего жалобу;</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е</w:t>
      </w:r>
      <w:r w:rsidRPr="0086192F">
        <w:rPr>
          <w:rFonts w:ascii="PT Astra Serif" w:eastAsia="Calibri" w:hAnsi="PT Astra Serif" w:cs="Times New Roman"/>
          <w:bCs/>
          <w:color w:val="000000"/>
          <w:sz w:val="28"/>
          <w:szCs w:val="28"/>
        </w:rPr>
        <w:t>)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настоящего Федерального закона;</w:t>
      </w:r>
    </w:p>
    <w:p w:rsidR="00B605D5"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ж</w:t>
      </w:r>
      <w:r w:rsidRPr="0086192F">
        <w:rPr>
          <w:rFonts w:ascii="PT Astra Serif" w:eastAsia="Calibri" w:hAnsi="PT Astra Serif" w:cs="Times New Roman"/>
          <w:bCs/>
          <w:color w:val="000000"/>
          <w:sz w:val="28"/>
          <w:szCs w:val="28"/>
        </w:rPr>
        <w:t>)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w:t>
      </w:r>
      <w:bookmarkStart w:id="21" w:name="_Hlk196321237"/>
      <w:bookmarkEnd w:id="20"/>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 xml:space="preserve">При рассмотрении жалобы контрольный орган использует подсистему досудебного обжалования контрольной (надзорной) </w:t>
      </w:r>
      <w:r w:rsidRPr="009F7760">
        <w:rPr>
          <w:rFonts w:ascii="PT Astra Serif" w:eastAsia="Calibri" w:hAnsi="PT Astra Serif" w:cs="Times New Roman"/>
          <w:bCs/>
          <w:color w:val="000000"/>
          <w:sz w:val="28"/>
          <w:szCs w:val="28"/>
        </w:rPr>
        <w:lastRenderedPageBreak/>
        <w:t>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bookmarkStart w:id="22" w:name="_Hlk196321253"/>
      <w:bookmarkEnd w:id="21"/>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bookmarkStart w:id="23" w:name="_Hlk196321280"/>
      <w:bookmarkEnd w:id="22"/>
    </w:p>
    <w:p w:rsidR="00B605D5" w:rsidRPr="009F7760"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Срок рассмотрения жалобы может быть продлен на двадцать рабочих дней, в следующих исключительных случаях:</w:t>
      </w:r>
    </w:p>
    <w:p w:rsidR="00B605D5" w:rsidRPr="0090796E"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а) проведение в отношении должностного лица, действия (бездействия) которого обжалуются служебной проверки по фактам, указанным в жалобе;</w:t>
      </w:r>
    </w:p>
    <w:p w:rsidR="00B605D5" w:rsidRPr="0090796E"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proofErr w:type="gramStart"/>
      <w:r w:rsidRPr="0090796E">
        <w:rPr>
          <w:rFonts w:ascii="PT Astra Serif" w:eastAsia="Calibri" w:hAnsi="PT Astra Serif" w:cs="Times New Roman"/>
          <w:bCs/>
          <w:color w:val="000000"/>
          <w:sz w:val="28"/>
          <w:szCs w:val="28"/>
        </w:rPr>
        <w:t>б) отсутствие должностного лица, действия (бездействия) которого обжалуются, по уважительной причине (болезнь, отпуск, командировка);</w:t>
      </w:r>
      <w:proofErr w:type="gramEnd"/>
    </w:p>
    <w:p w:rsidR="00B605D5"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в)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bookmarkStart w:id="24" w:name="_Hlk196321302"/>
      <w:bookmarkEnd w:id="23"/>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bookmarkStart w:id="25" w:name="_Hlk196321323"/>
      <w:bookmarkEnd w:id="24"/>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bookmarkStart w:id="26" w:name="_Hlk196321341"/>
      <w:bookmarkEnd w:id="25"/>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lastRenderedPageBreak/>
        <w:t>Обязанность доказывания законности и обоснованности принятого решения и (или) совершенного действия (бездействия) возлагается на контрольный орган.</w:t>
      </w:r>
      <w:bookmarkStart w:id="27" w:name="_Hlk196321359"/>
      <w:bookmarkEnd w:id="26"/>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По итогам рассмотрения жалобы руководитель контрольного органа принимает одно из решений</w:t>
      </w:r>
      <w:bookmarkStart w:id="28" w:name="_Hlk196321381"/>
      <w:bookmarkEnd w:id="27"/>
      <w:r>
        <w:rPr>
          <w:rFonts w:ascii="PT Astra Serif" w:eastAsia="Calibri" w:hAnsi="PT Astra Serif" w:cs="Times New Roman"/>
          <w:bCs/>
          <w:color w:val="000000"/>
          <w:sz w:val="28"/>
          <w:szCs w:val="28"/>
        </w:rPr>
        <w:t>:</w:t>
      </w:r>
    </w:p>
    <w:p w:rsidR="00B605D5" w:rsidRPr="003A2F7E"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а</w:t>
      </w:r>
      <w:r w:rsidRPr="003A2F7E">
        <w:rPr>
          <w:rFonts w:ascii="PT Astra Serif" w:eastAsia="Calibri" w:hAnsi="PT Astra Serif" w:cs="Times New Roman"/>
          <w:bCs/>
          <w:color w:val="000000"/>
          <w:sz w:val="28"/>
          <w:szCs w:val="28"/>
        </w:rPr>
        <w:t>) оставляет жалобу без удовлетворения;</w:t>
      </w:r>
    </w:p>
    <w:p w:rsidR="00B605D5" w:rsidRPr="003A2F7E"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б</w:t>
      </w:r>
      <w:r w:rsidRPr="003A2F7E">
        <w:rPr>
          <w:rFonts w:ascii="PT Astra Serif" w:eastAsia="Calibri" w:hAnsi="PT Astra Serif" w:cs="Times New Roman"/>
          <w:bCs/>
          <w:color w:val="000000"/>
          <w:sz w:val="28"/>
          <w:szCs w:val="28"/>
        </w:rPr>
        <w:t>) отменяет решение контрольного (надзорного) органа полностью или частично;</w:t>
      </w:r>
    </w:p>
    <w:p w:rsidR="00B605D5" w:rsidRPr="003A2F7E"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в</w:t>
      </w:r>
      <w:r w:rsidRPr="003A2F7E">
        <w:rPr>
          <w:rFonts w:ascii="PT Astra Serif" w:eastAsia="Calibri" w:hAnsi="PT Astra Serif" w:cs="Times New Roman"/>
          <w:bCs/>
          <w:color w:val="000000"/>
          <w:sz w:val="28"/>
          <w:szCs w:val="28"/>
        </w:rPr>
        <w:t>) отменяет решение контрольного (надзорного) органа полностью и принимает новое решение;</w:t>
      </w:r>
    </w:p>
    <w:p w:rsidR="00B605D5"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г</w:t>
      </w:r>
      <w:r w:rsidRPr="003A2F7E">
        <w:rPr>
          <w:rFonts w:ascii="PT Astra Serif" w:eastAsia="Calibri" w:hAnsi="PT Astra Serif" w:cs="Times New Roman"/>
          <w:bCs/>
          <w:color w:val="000000"/>
          <w:sz w:val="28"/>
          <w:szCs w:val="28"/>
        </w:rPr>
        <w:t>)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bookmarkEnd w:id="28"/>
    </w:p>
    <w:p w:rsidR="00B605D5" w:rsidRPr="000B5F9D"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47270A" w:rsidRDefault="0047270A" w:rsidP="00B605D5">
      <w:pPr>
        <w:spacing w:line="276" w:lineRule="auto"/>
        <w:jc w:val="both"/>
        <w:rPr>
          <w:rFonts w:ascii="PT Astra Serif" w:hAnsi="PT Astra Serif" w:cs="PT Astra Serif"/>
          <w:sz w:val="28"/>
          <w:szCs w:val="28"/>
        </w:rPr>
      </w:pPr>
    </w:p>
    <w:p w:rsidR="0047270A" w:rsidRDefault="0047270A"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Pr="00EA25B8" w:rsidRDefault="002773EC" w:rsidP="00B605D5">
      <w:pPr>
        <w:pStyle w:val="1"/>
        <w:ind w:left="4678"/>
        <w:jc w:val="right"/>
        <w:rPr>
          <w:rFonts w:ascii="PT Astra Serif" w:hAnsi="PT Astra Serif" w:cs="Arial"/>
          <w:b/>
          <w:bCs/>
          <w:color w:val="000000" w:themeColor="text1"/>
          <w:sz w:val="28"/>
          <w:szCs w:val="28"/>
        </w:rPr>
      </w:pPr>
      <w:r>
        <w:rPr>
          <w:rFonts w:ascii="PT Astra Serif" w:hAnsi="PT Astra Serif" w:cs="Arial"/>
          <w:bCs/>
          <w:color w:val="000000" w:themeColor="text1"/>
          <w:sz w:val="28"/>
          <w:szCs w:val="28"/>
        </w:rPr>
        <w:lastRenderedPageBreak/>
        <w:t xml:space="preserve">Приложение </w:t>
      </w:r>
      <w:r w:rsidR="00D6722D">
        <w:rPr>
          <w:rFonts w:ascii="PT Astra Serif" w:hAnsi="PT Astra Serif" w:cs="Arial"/>
          <w:bCs/>
          <w:color w:val="000000" w:themeColor="text1"/>
          <w:sz w:val="28"/>
          <w:szCs w:val="28"/>
        </w:rPr>
        <w:t>1</w:t>
      </w:r>
    </w:p>
    <w:p w:rsidR="00B605D5" w:rsidRPr="00EA25B8" w:rsidRDefault="00A277A7" w:rsidP="00A277A7">
      <w:pPr>
        <w:spacing w:line="276" w:lineRule="auto"/>
        <w:ind w:left="4678"/>
        <w:jc w:val="right"/>
        <w:rPr>
          <w:rFonts w:ascii="PT Astra Serif" w:hAnsi="PT Astra Serif" w:cs="Arial"/>
          <w:color w:val="000000" w:themeColor="text1"/>
          <w:sz w:val="28"/>
          <w:szCs w:val="28"/>
        </w:rPr>
      </w:pPr>
      <w:r>
        <w:rPr>
          <w:rFonts w:ascii="PT Astra Serif" w:hAnsi="PT Astra Serif" w:cs="Arial"/>
          <w:color w:val="000000" w:themeColor="text1"/>
          <w:sz w:val="28"/>
          <w:szCs w:val="28"/>
        </w:rPr>
        <w:t>к Положению о муниципальном земельном контроле в границах муниципального образования город Донской</w:t>
      </w:r>
    </w:p>
    <w:p w:rsidR="00B605D5" w:rsidRPr="00EA25B8" w:rsidRDefault="00BD2CFC" w:rsidP="00A536D0">
      <w:pPr>
        <w:spacing w:line="276" w:lineRule="auto"/>
        <w:ind w:left="4678" w:right="-144"/>
        <w:jc w:val="right"/>
        <w:rPr>
          <w:rFonts w:ascii="PT Astra Serif" w:hAnsi="PT Astra Serif" w:cs="Arial"/>
          <w:color w:val="000000" w:themeColor="text1"/>
          <w:sz w:val="28"/>
          <w:szCs w:val="28"/>
        </w:rPr>
      </w:pPr>
      <w:r>
        <w:rPr>
          <w:rFonts w:ascii="PT Astra Serif" w:hAnsi="PT Astra Serif" w:cs="Arial"/>
          <w:color w:val="000000" w:themeColor="text1"/>
          <w:sz w:val="28"/>
          <w:szCs w:val="28"/>
        </w:rPr>
        <w:t xml:space="preserve">  </w:t>
      </w:r>
      <w:r w:rsidR="00B605D5" w:rsidRPr="00EA25B8">
        <w:rPr>
          <w:rFonts w:ascii="PT Astra Serif" w:hAnsi="PT Astra Serif" w:cs="Arial"/>
          <w:color w:val="000000" w:themeColor="text1"/>
          <w:sz w:val="28"/>
          <w:szCs w:val="28"/>
        </w:rPr>
        <w:t>от</w:t>
      </w:r>
      <w:r w:rsidR="00A536D0">
        <w:rPr>
          <w:rFonts w:ascii="PT Astra Serif" w:hAnsi="PT Astra Serif" w:cs="Arial"/>
          <w:color w:val="000000" w:themeColor="text1"/>
          <w:sz w:val="28"/>
          <w:szCs w:val="28"/>
        </w:rPr>
        <w:t xml:space="preserve"> 19.06.2025 </w:t>
      </w:r>
      <w:r w:rsidR="00B605D5" w:rsidRPr="00EA25B8">
        <w:rPr>
          <w:rFonts w:ascii="PT Astra Serif" w:hAnsi="PT Astra Serif" w:cs="Arial"/>
          <w:color w:val="000000" w:themeColor="text1"/>
          <w:sz w:val="28"/>
          <w:szCs w:val="28"/>
        </w:rPr>
        <w:t>года</w:t>
      </w:r>
      <w:r w:rsidR="00A536D0">
        <w:rPr>
          <w:rFonts w:ascii="PT Astra Serif" w:hAnsi="PT Astra Serif" w:cs="Arial"/>
          <w:color w:val="000000" w:themeColor="text1"/>
          <w:sz w:val="28"/>
          <w:szCs w:val="28"/>
        </w:rPr>
        <w:t xml:space="preserve"> </w:t>
      </w:r>
      <w:r w:rsidR="00B605D5" w:rsidRPr="00EA25B8">
        <w:rPr>
          <w:rFonts w:ascii="PT Astra Serif" w:hAnsi="PT Astra Serif" w:cs="Arial"/>
          <w:color w:val="000000" w:themeColor="text1"/>
          <w:sz w:val="28"/>
          <w:szCs w:val="28"/>
        </w:rPr>
        <w:t xml:space="preserve"> №</w:t>
      </w:r>
      <w:r w:rsidR="00A536D0">
        <w:rPr>
          <w:rFonts w:ascii="PT Astra Serif" w:hAnsi="PT Astra Serif" w:cs="Arial"/>
          <w:color w:val="000000" w:themeColor="text1"/>
          <w:sz w:val="28"/>
          <w:szCs w:val="28"/>
        </w:rPr>
        <w:t>10-8</w:t>
      </w:r>
    </w:p>
    <w:p w:rsidR="00B605D5" w:rsidRPr="00EA25B8" w:rsidRDefault="00B605D5" w:rsidP="00B605D5">
      <w:pPr>
        <w:spacing w:line="276" w:lineRule="auto"/>
        <w:ind w:left="4678" w:right="-144"/>
        <w:rPr>
          <w:rFonts w:ascii="PT Astra Serif" w:hAnsi="PT Astra Serif" w:cs="Arial"/>
          <w:color w:val="000000" w:themeColor="text1"/>
          <w:sz w:val="28"/>
          <w:szCs w:val="28"/>
        </w:rPr>
      </w:pPr>
    </w:p>
    <w:p w:rsidR="00B605D5" w:rsidRPr="00EA25B8" w:rsidRDefault="00B605D5" w:rsidP="00B605D5">
      <w:pPr>
        <w:spacing w:line="276" w:lineRule="auto"/>
        <w:ind w:left="4678" w:right="-144"/>
        <w:rPr>
          <w:rFonts w:ascii="PT Astra Serif" w:hAnsi="PT Astra Serif" w:cs="Arial"/>
          <w:color w:val="000000" w:themeColor="text1"/>
          <w:sz w:val="28"/>
          <w:szCs w:val="28"/>
        </w:rPr>
      </w:pPr>
    </w:p>
    <w:p w:rsidR="00B605D5" w:rsidRPr="00EA25B8" w:rsidRDefault="00B605D5" w:rsidP="00B605D5">
      <w:pPr>
        <w:autoSpaceDE w:val="0"/>
        <w:autoSpaceDN w:val="0"/>
        <w:adjustRightInd w:val="0"/>
        <w:spacing w:line="276" w:lineRule="auto"/>
        <w:jc w:val="center"/>
        <w:rPr>
          <w:rFonts w:ascii="PT Astra Serif" w:hAnsi="PT Astra Serif"/>
          <w:b/>
          <w:bCs/>
          <w:color w:val="000000" w:themeColor="text1"/>
          <w:sz w:val="28"/>
          <w:szCs w:val="28"/>
        </w:rPr>
      </w:pPr>
      <w:r w:rsidRPr="00EA25B8">
        <w:rPr>
          <w:rFonts w:ascii="PT Astra Serif" w:hAnsi="PT Astra Serif"/>
          <w:b/>
          <w:bCs/>
          <w:color w:val="000000" w:themeColor="text1"/>
          <w:sz w:val="28"/>
          <w:szCs w:val="28"/>
        </w:rPr>
        <w:t>ПЕРЕЧЕНЬ</w:t>
      </w:r>
    </w:p>
    <w:p w:rsidR="00B605D5" w:rsidRPr="00EA25B8" w:rsidRDefault="00B605D5" w:rsidP="00B605D5">
      <w:pPr>
        <w:autoSpaceDE w:val="0"/>
        <w:autoSpaceDN w:val="0"/>
        <w:adjustRightInd w:val="0"/>
        <w:spacing w:line="276" w:lineRule="auto"/>
        <w:jc w:val="center"/>
        <w:rPr>
          <w:rFonts w:ascii="PT Astra Serif" w:hAnsi="PT Astra Serif"/>
          <w:b/>
          <w:bCs/>
          <w:color w:val="000000" w:themeColor="text1"/>
          <w:sz w:val="28"/>
          <w:szCs w:val="28"/>
        </w:rPr>
      </w:pPr>
      <w:r w:rsidRPr="00EA25B8">
        <w:rPr>
          <w:rFonts w:ascii="PT Astra Serif" w:hAnsi="PT Astra Serif"/>
          <w:b/>
          <w:bCs/>
          <w:color w:val="000000" w:themeColor="text1"/>
          <w:sz w:val="28"/>
          <w:szCs w:val="28"/>
        </w:rPr>
        <w:t>индикаторов риска нарушения обязательных требований при осуществлении муниципального земельного контроля в границах муниципального образования город Донской</w:t>
      </w:r>
    </w:p>
    <w:p w:rsidR="00B605D5" w:rsidRPr="00EA25B8" w:rsidRDefault="00B605D5" w:rsidP="00B605D5">
      <w:pPr>
        <w:autoSpaceDE w:val="0"/>
        <w:autoSpaceDN w:val="0"/>
        <w:adjustRightInd w:val="0"/>
        <w:spacing w:line="276" w:lineRule="auto"/>
        <w:jc w:val="both"/>
        <w:rPr>
          <w:rFonts w:ascii="PT Astra Serif" w:hAnsi="PT Astra Serif"/>
          <w:color w:val="000000" w:themeColor="text1"/>
          <w:sz w:val="28"/>
          <w:szCs w:val="28"/>
        </w:rPr>
      </w:pPr>
    </w:p>
    <w:p w:rsidR="00B605D5" w:rsidRPr="00EA25B8" w:rsidRDefault="00B605D5" w:rsidP="00B605D5">
      <w:pPr>
        <w:autoSpaceDE w:val="0"/>
        <w:autoSpaceDN w:val="0"/>
        <w:adjustRightInd w:val="0"/>
        <w:spacing w:line="276" w:lineRule="auto"/>
        <w:ind w:firstLine="709"/>
        <w:jc w:val="both"/>
        <w:rPr>
          <w:rFonts w:ascii="PT Astra Serif" w:hAnsi="PT Astra Serif"/>
          <w:color w:val="000000" w:themeColor="text1"/>
          <w:sz w:val="28"/>
          <w:szCs w:val="28"/>
        </w:rPr>
      </w:pPr>
      <w:r w:rsidRPr="00EA25B8">
        <w:rPr>
          <w:rFonts w:ascii="PT Astra Serif" w:hAnsi="PT Astra Serif"/>
          <w:color w:val="000000" w:themeColor="text1"/>
          <w:sz w:val="28"/>
          <w:szCs w:val="28"/>
        </w:rPr>
        <w:t>1. Превышение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котором содержатся в Едином государственном реестре недвижимости (далее - ЕГРН) или в имеющихся правоустанавливающих, правоудостоверяющих документах, выявленное по результатам проведения мероприятия по контролю, при проведении которого не требуется взаимодействие.</w:t>
      </w:r>
    </w:p>
    <w:p w:rsidR="00B605D5" w:rsidRPr="00EA25B8" w:rsidRDefault="00B605D5" w:rsidP="00B605D5">
      <w:pPr>
        <w:autoSpaceDE w:val="0"/>
        <w:autoSpaceDN w:val="0"/>
        <w:adjustRightInd w:val="0"/>
        <w:spacing w:line="276" w:lineRule="auto"/>
        <w:ind w:firstLine="709"/>
        <w:jc w:val="both"/>
        <w:rPr>
          <w:rFonts w:ascii="PT Astra Serif" w:hAnsi="PT Astra Serif"/>
          <w:color w:val="000000" w:themeColor="text1"/>
          <w:sz w:val="28"/>
          <w:szCs w:val="28"/>
        </w:rPr>
      </w:pPr>
      <w:r w:rsidRPr="00EA25B8">
        <w:rPr>
          <w:rFonts w:ascii="PT Astra Serif" w:hAnsi="PT Astra Serif"/>
          <w:color w:val="000000" w:themeColor="text1"/>
          <w:sz w:val="28"/>
          <w:szCs w:val="28"/>
        </w:rPr>
        <w:t xml:space="preserve">2. Отклонение местоположения объектов, характеризующих фактические границы участка, в сторону увеличения землепользования относительно местоположения границы земельного участка, сведения о котором содержатся в ЕГРН, на величину, превышающую допустимые расхождения первоначальных и контрольных определений координат, установленную </w:t>
      </w:r>
      <w:hyperlink r:id="rId16" w:history="1">
        <w:r w:rsidRPr="00EA25B8">
          <w:rPr>
            <w:rFonts w:ascii="PT Astra Serif" w:hAnsi="PT Astra Serif"/>
            <w:color w:val="000000" w:themeColor="text1"/>
            <w:sz w:val="28"/>
            <w:szCs w:val="28"/>
          </w:rPr>
          <w:t>Приказом</w:t>
        </w:r>
      </w:hyperlink>
      <w:r w:rsidRPr="00EA25B8">
        <w:rPr>
          <w:rFonts w:ascii="PT Astra Serif" w:hAnsi="PT Astra Serif"/>
          <w:color w:val="000000" w:themeColor="text1"/>
          <w:sz w:val="28"/>
          <w:szCs w:val="28"/>
        </w:rPr>
        <w:t xml:space="preserve"> Федеральной службы государственной регистрации, кадастра и картографии от 23 октября 2020 г. № </w:t>
      </w:r>
      <w:proofErr w:type="gramStart"/>
      <w:r w:rsidRPr="00EA25B8">
        <w:rPr>
          <w:rFonts w:ascii="PT Astra Serif" w:hAnsi="PT Astra Serif"/>
          <w:color w:val="000000" w:themeColor="text1"/>
          <w:sz w:val="28"/>
          <w:szCs w:val="28"/>
        </w:rPr>
        <w:t>П</w:t>
      </w:r>
      <w:proofErr w:type="gramEnd"/>
      <w:r w:rsidRPr="00EA25B8">
        <w:rPr>
          <w:rFonts w:ascii="PT Astra Serif" w:hAnsi="PT Astra Serif"/>
          <w:color w:val="000000" w:themeColor="text1"/>
          <w:sz w:val="28"/>
          <w:szCs w:val="28"/>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EA25B8">
        <w:rPr>
          <w:rFonts w:ascii="PT Astra Serif" w:hAnsi="PT Astra Serif"/>
          <w:color w:val="000000" w:themeColor="text1"/>
          <w:sz w:val="28"/>
          <w:szCs w:val="28"/>
        </w:rPr>
        <w:t>машино</w:t>
      </w:r>
      <w:proofErr w:type="spellEnd"/>
      <w:r w:rsidRPr="00EA25B8">
        <w:rPr>
          <w:rFonts w:ascii="PT Astra Serif" w:hAnsi="PT Astra Serif"/>
          <w:color w:val="000000" w:themeColor="text1"/>
          <w:sz w:val="28"/>
          <w:szCs w:val="28"/>
        </w:rPr>
        <w:t>-места».</w:t>
      </w:r>
    </w:p>
    <w:p w:rsidR="00B605D5" w:rsidRPr="00EA25B8" w:rsidRDefault="00B605D5" w:rsidP="00B605D5">
      <w:pPr>
        <w:autoSpaceDE w:val="0"/>
        <w:autoSpaceDN w:val="0"/>
        <w:adjustRightInd w:val="0"/>
        <w:spacing w:line="276" w:lineRule="auto"/>
        <w:ind w:firstLine="709"/>
        <w:jc w:val="both"/>
        <w:rPr>
          <w:rFonts w:ascii="PT Astra Serif" w:hAnsi="PT Astra Serif"/>
          <w:color w:val="000000" w:themeColor="text1"/>
          <w:sz w:val="28"/>
          <w:szCs w:val="28"/>
        </w:rPr>
      </w:pPr>
      <w:r w:rsidRPr="00EA25B8">
        <w:rPr>
          <w:rFonts w:ascii="PT Astra Serif" w:hAnsi="PT Astra Serif"/>
          <w:color w:val="000000" w:themeColor="text1"/>
          <w:sz w:val="28"/>
          <w:szCs w:val="28"/>
        </w:rPr>
        <w:t>3. Отсутствие в ЕГРН сведений о правах на используемый юридическим лицом, индивидуальным предпринимателем, гражданином земельный участок.</w:t>
      </w:r>
    </w:p>
    <w:p w:rsidR="00B605D5" w:rsidRPr="00EA25B8" w:rsidRDefault="00B605D5" w:rsidP="00B605D5">
      <w:pPr>
        <w:autoSpaceDE w:val="0"/>
        <w:autoSpaceDN w:val="0"/>
        <w:adjustRightInd w:val="0"/>
        <w:spacing w:line="276" w:lineRule="auto"/>
        <w:ind w:firstLine="709"/>
        <w:jc w:val="both"/>
        <w:rPr>
          <w:rFonts w:ascii="PT Astra Serif" w:hAnsi="PT Astra Serif"/>
          <w:color w:val="000000" w:themeColor="text1"/>
          <w:sz w:val="28"/>
          <w:szCs w:val="28"/>
        </w:rPr>
      </w:pPr>
      <w:r w:rsidRPr="00EA25B8">
        <w:rPr>
          <w:rFonts w:ascii="PT Astra Serif" w:hAnsi="PT Astra Serif"/>
          <w:color w:val="000000" w:themeColor="text1"/>
          <w:sz w:val="28"/>
          <w:szCs w:val="28"/>
        </w:rPr>
        <w:t xml:space="preserve">4. Наличие на земельном участке объектов и (или) информации, сведений, содержащихся в сети «Интернет», в иных общедоступных источниках информации, свидетельствующих об использовании </w:t>
      </w:r>
      <w:r w:rsidRPr="00EA25B8">
        <w:rPr>
          <w:rFonts w:ascii="PT Astra Serif" w:hAnsi="PT Astra Serif"/>
          <w:color w:val="000000" w:themeColor="text1"/>
          <w:sz w:val="28"/>
          <w:szCs w:val="28"/>
        </w:rPr>
        <w:lastRenderedPageBreak/>
        <w:t>земельного участка не в соответствии с установленной для него в ЕГРН категорией земель и (или) видом разрешенного использования.</w:t>
      </w:r>
    </w:p>
    <w:p w:rsidR="00B605D5" w:rsidRPr="00EA25B8" w:rsidRDefault="00B605D5" w:rsidP="00B605D5">
      <w:pPr>
        <w:autoSpaceDE w:val="0"/>
        <w:autoSpaceDN w:val="0"/>
        <w:adjustRightInd w:val="0"/>
        <w:spacing w:line="276" w:lineRule="auto"/>
        <w:ind w:firstLine="709"/>
        <w:jc w:val="both"/>
        <w:rPr>
          <w:rFonts w:ascii="PT Astra Serif" w:hAnsi="PT Astra Serif"/>
          <w:color w:val="000000" w:themeColor="text1"/>
          <w:sz w:val="28"/>
          <w:szCs w:val="28"/>
        </w:rPr>
      </w:pPr>
      <w:r w:rsidRPr="00EA25B8">
        <w:rPr>
          <w:rFonts w:ascii="PT Astra Serif" w:hAnsi="PT Astra Serif"/>
          <w:color w:val="000000" w:themeColor="text1"/>
          <w:sz w:val="28"/>
          <w:szCs w:val="28"/>
        </w:rPr>
        <w:t>5. Отсутствие объектов капитального строительства, деятельности по ведению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при условии, что с момента возникновения права на земельный участок прошло более трех лет либо истек срок освоения земельного участка, предусмотренный договором аренды земельного участка.</w:t>
      </w:r>
    </w:p>
    <w:p w:rsidR="00B605D5" w:rsidRPr="00EA25B8" w:rsidRDefault="00B605D5" w:rsidP="00B605D5">
      <w:pPr>
        <w:autoSpaceDE w:val="0"/>
        <w:autoSpaceDN w:val="0"/>
        <w:adjustRightInd w:val="0"/>
        <w:spacing w:line="276" w:lineRule="auto"/>
        <w:ind w:firstLine="709"/>
        <w:jc w:val="both"/>
        <w:rPr>
          <w:rFonts w:ascii="PT Astra Serif" w:hAnsi="PT Astra Serif"/>
          <w:color w:val="000000" w:themeColor="text1"/>
          <w:sz w:val="28"/>
          <w:szCs w:val="28"/>
        </w:rPr>
      </w:pPr>
      <w:r w:rsidRPr="00EA25B8">
        <w:rPr>
          <w:rFonts w:ascii="PT Astra Serif" w:hAnsi="PT Astra Serif"/>
          <w:color w:val="000000" w:themeColor="text1"/>
          <w:sz w:val="28"/>
          <w:szCs w:val="28"/>
        </w:rPr>
        <w:t>6. Зарастание земельного участка, предназначенного для ведения сельскохозяйственного использования (производства) или осуществления иной связанной с сельскохозяйственным производством деятельности,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w:t>
      </w:r>
    </w:p>
    <w:p w:rsidR="00A35CC8" w:rsidRDefault="00A35CC8"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Pr="00EA25B8" w:rsidRDefault="00BD2CFC" w:rsidP="00BD2CFC">
      <w:pPr>
        <w:pStyle w:val="1"/>
        <w:ind w:left="4678"/>
        <w:jc w:val="right"/>
        <w:rPr>
          <w:rFonts w:ascii="PT Astra Serif" w:hAnsi="PT Astra Serif" w:cs="Arial"/>
          <w:b/>
          <w:bCs/>
          <w:color w:val="000000" w:themeColor="text1"/>
          <w:sz w:val="28"/>
          <w:szCs w:val="28"/>
        </w:rPr>
      </w:pPr>
      <w:r>
        <w:rPr>
          <w:rFonts w:ascii="PT Astra Serif" w:hAnsi="PT Astra Serif" w:cs="Arial"/>
          <w:bCs/>
          <w:color w:val="000000" w:themeColor="text1"/>
          <w:sz w:val="28"/>
          <w:szCs w:val="28"/>
        </w:rPr>
        <w:lastRenderedPageBreak/>
        <w:t>Приложение 2</w:t>
      </w:r>
    </w:p>
    <w:p w:rsidR="00BD2CFC" w:rsidRPr="00EA25B8" w:rsidRDefault="00BD2CFC" w:rsidP="00BD2CFC">
      <w:pPr>
        <w:spacing w:line="276" w:lineRule="auto"/>
        <w:ind w:left="4678"/>
        <w:jc w:val="right"/>
        <w:rPr>
          <w:rFonts w:ascii="PT Astra Serif" w:hAnsi="PT Astra Serif" w:cs="Arial"/>
          <w:color w:val="000000" w:themeColor="text1"/>
          <w:sz w:val="28"/>
          <w:szCs w:val="28"/>
        </w:rPr>
      </w:pPr>
      <w:r>
        <w:rPr>
          <w:rFonts w:ascii="PT Astra Serif" w:hAnsi="PT Astra Serif" w:cs="Arial"/>
          <w:color w:val="000000" w:themeColor="text1"/>
          <w:sz w:val="28"/>
          <w:szCs w:val="28"/>
        </w:rPr>
        <w:t>к Положению о муниципальном земельном контроле в границах муниципального образования город Донской</w:t>
      </w:r>
    </w:p>
    <w:p w:rsidR="00BD2CFC" w:rsidRPr="00EA25B8" w:rsidRDefault="00BD2CFC" w:rsidP="00A536D0">
      <w:pPr>
        <w:spacing w:line="276" w:lineRule="auto"/>
        <w:ind w:left="4678" w:right="-144"/>
        <w:jc w:val="right"/>
        <w:rPr>
          <w:rFonts w:ascii="PT Astra Serif" w:hAnsi="PT Astra Serif" w:cs="Arial"/>
          <w:color w:val="000000" w:themeColor="text1"/>
          <w:sz w:val="28"/>
          <w:szCs w:val="28"/>
        </w:rPr>
      </w:pPr>
      <w:r>
        <w:rPr>
          <w:rFonts w:ascii="PT Astra Serif" w:hAnsi="PT Astra Serif" w:cs="Arial"/>
          <w:color w:val="000000" w:themeColor="text1"/>
          <w:sz w:val="28"/>
          <w:szCs w:val="28"/>
        </w:rPr>
        <w:t xml:space="preserve">  </w:t>
      </w:r>
      <w:r w:rsidR="00A536D0" w:rsidRPr="00EA25B8">
        <w:rPr>
          <w:rFonts w:ascii="PT Astra Serif" w:hAnsi="PT Astra Serif" w:cs="Arial"/>
          <w:color w:val="000000" w:themeColor="text1"/>
          <w:sz w:val="28"/>
          <w:szCs w:val="28"/>
        </w:rPr>
        <w:t>от</w:t>
      </w:r>
      <w:r w:rsidR="00A536D0">
        <w:rPr>
          <w:rFonts w:ascii="PT Astra Serif" w:hAnsi="PT Astra Serif" w:cs="Arial"/>
          <w:color w:val="000000" w:themeColor="text1"/>
          <w:sz w:val="28"/>
          <w:szCs w:val="28"/>
        </w:rPr>
        <w:t xml:space="preserve"> 19.06.2025 </w:t>
      </w:r>
      <w:r w:rsidR="00A536D0" w:rsidRPr="00EA25B8">
        <w:rPr>
          <w:rFonts w:ascii="PT Astra Serif" w:hAnsi="PT Astra Serif" w:cs="Arial"/>
          <w:color w:val="000000" w:themeColor="text1"/>
          <w:sz w:val="28"/>
          <w:szCs w:val="28"/>
        </w:rPr>
        <w:t>года</w:t>
      </w:r>
      <w:r w:rsidR="00A536D0">
        <w:rPr>
          <w:rFonts w:ascii="PT Astra Serif" w:hAnsi="PT Astra Serif" w:cs="Arial"/>
          <w:color w:val="000000" w:themeColor="text1"/>
          <w:sz w:val="28"/>
          <w:szCs w:val="28"/>
        </w:rPr>
        <w:t xml:space="preserve"> </w:t>
      </w:r>
      <w:r w:rsidR="00A536D0" w:rsidRPr="00EA25B8">
        <w:rPr>
          <w:rFonts w:ascii="PT Astra Serif" w:hAnsi="PT Astra Serif" w:cs="Arial"/>
          <w:color w:val="000000" w:themeColor="text1"/>
          <w:sz w:val="28"/>
          <w:szCs w:val="28"/>
        </w:rPr>
        <w:t xml:space="preserve"> №</w:t>
      </w:r>
      <w:r w:rsidR="00A536D0">
        <w:rPr>
          <w:rFonts w:ascii="PT Astra Serif" w:hAnsi="PT Astra Serif" w:cs="Arial"/>
          <w:color w:val="000000" w:themeColor="text1"/>
          <w:sz w:val="28"/>
          <w:szCs w:val="28"/>
        </w:rPr>
        <w:t>10-8</w:t>
      </w:r>
      <w:bookmarkStart w:id="29" w:name="_GoBack"/>
      <w:bookmarkEnd w:id="29"/>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r w:rsidRPr="00BD2CFC">
        <w:rPr>
          <w:rFonts w:ascii="PT Astra Serif" w:hAnsi="PT Astra Serif" w:cs="Arial"/>
          <w:b/>
          <w:sz w:val="28"/>
          <w:szCs w:val="28"/>
        </w:rPr>
        <w:t>Типовые формы актов контрольных (надзорных) мероприятий:</w:t>
      </w:r>
    </w:p>
    <w:p w:rsidR="000A603E" w:rsidRDefault="000A603E" w:rsidP="000A603E">
      <w:pPr>
        <w:spacing w:after="240"/>
        <w:jc w:val="right"/>
      </w:pPr>
      <w:r>
        <w:t>(Типовая форма акта</w:t>
      </w:r>
      <w:r>
        <w:br/>
        <w:t>выездной проверки)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A603E" w:rsidRPr="00132053" w:rsidTr="00196EB9">
        <w:tc>
          <w:tcPr>
            <w:tcW w:w="9979" w:type="dxa"/>
            <w:vAlign w:val="bottom"/>
          </w:tcPr>
          <w:p w:rsidR="000A603E" w:rsidRPr="00132053" w:rsidRDefault="000A603E" w:rsidP="00196EB9">
            <w:pPr>
              <w:ind w:left="57" w:right="57" w:firstLine="483"/>
              <w:jc w:val="both"/>
            </w:pPr>
            <w:r w:rsidRPr="006D45D0">
              <w:rPr>
                <w:b/>
              </w:rPr>
              <w:t>Отметка о размещении (дата и учетный номер)</w:t>
            </w:r>
            <w:r>
              <w:rPr>
                <w:b/>
              </w:rPr>
              <w:t xml:space="preserve"> сведений о выездной проверке </w:t>
            </w:r>
            <w:r>
              <w:rPr>
                <w:b/>
              </w:rPr>
              <w:br/>
            </w:r>
            <w:r w:rsidRPr="006D45D0">
              <w:rPr>
                <w:b/>
              </w:rPr>
              <w:t>в едином реестре контрольных (надзорных) мероприятий</w:t>
            </w:r>
          </w:p>
        </w:tc>
      </w:tr>
    </w:tbl>
    <w:p w:rsidR="000A603E" w:rsidRPr="00005672" w:rsidRDefault="000A603E" w:rsidP="000A603E">
      <w:pPr>
        <w:spacing w:before="60" w:after="60"/>
        <w:ind w:firstLine="540"/>
        <w:jc w:val="both"/>
      </w:pPr>
      <w:r w:rsidRPr="00005672">
        <w:t>ссылка на карточку мероприятия в едином реестре контрольных (надзорных) мероприятий:</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A603E" w:rsidRPr="00005672" w:rsidTr="00196EB9">
        <w:tc>
          <w:tcPr>
            <w:tcW w:w="9979" w:type="dxa"/>
            <w:vAlign w:val="bottom"/>
          </w:tcPr>
          <w:p w:rsidR="000A603E" w:rsidRPr="00005672" w:rsidRDefault="000A603E" w:rsidP="00196EB9">
            <w:pPr>
              <w:ind w:left="57" w:right="57" w:firstLine="483"/>
              <w:jc w:val="both"/>
            </w:pPr>
            <w:r w:rsidRPr="00005672">
              <w:t xml:space="preserve">QR-код, обеспечивающий переход на страницу в информационно-телекоммуникационной сети </w:t>
            </w:r>
            <w:r>
              <w:t>«</w:t>
            </w:r>
            <w:r w:rsidRPr="00005672">
              <w:t>Интернет</w:t>
            </w:r>
            <w:r>
              <w:t>»</w:t>
            </w:r>
            <w:r w:rsidRPr="00005672">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A603E" w:rsidRPr="00CE72A2" w:rsidRDefault="000A603E" w:rsidP="000A603E">
      <w:pPr>
        <w:spacing w:before="240"/>
        <w:jc w:val="center"/>
      </w:pPr>
    </w:p>
    <w:p w:rsidR="000A603E" w:rsidRPr="008A133A" w:rsidRDefault="000A603E" w:rsidP="000A603E">
      <w:pPr>
        <w:pBdr>
          <w:top w:val="single" w:sz="4" w:space="1" w:color="auto"/>
        </w:pBdr>
        <w:spacing w:after="240" w:line="216" w:lineRule="auto"/>
        <w:jc w:val="center"/>
      </w:pPr>
      <w:r w:rsidRPr="008A133A">
        <w:t>(указывается наименование контрольного (надзорного) органа и при необходимости его территориального</w:t>
      </w:r>
      <w:r w:rsidRPr="008A133A">
        <w:br/>
        <w:t>органа)</w:t>
      </w:r>
    </w:p>
    <w:tbl>
      <w:tblPr>
        <w:tblW w:w="7484" w:type="dxa"/>
        <w:jc w:val="center"/>
        <w:tblLayout w:type="fixed"/>
        <w:tblCellMar>
          <w:left w:w="28" w:type="dxa"/>
          <w:right w:w="28" w:type="dxa"/>
        </w:tblCellMar>
        <w:tblLook w:val="0000" w:firstRow="0" w:lastRow="0" w:firstColumn="0" w:lastColumn="0" w:noHBand="0" w:noVBand="0"/>
      </w:tblPr>
      <w:tblGrid>
        <w:gridCol w:w="198"/>
        <w:gridCol w:w="397"/>
        <w:gridCol w:w="227"/>
        <w:gridCol w:w="1474"/>
        <w:gridCol w:w="113"/>
        <w:gridCol w:w="851"/>
        <w:gridCol w:w="425"/>
        <w:gridCol w:w="567"/>
        <w:gridCol w:w="567"/>
        <w:gridCol w:w="567"/>
        <w:gridCol w:w="964"/>
        <w:gridCol w:w="1134"/>
      </w:tblGrid>
      <w:tr w:rsidR="000A603E" w:rsidTr="00196EB9">
        <w:trPr>
          <w:jc w:val="center"/>
        </w:trPr>
        <w:tc>
          <w:tcPr>
            <w:tcW w:w="198"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964" w:type="dxa"/>
            <w:vAlign w:val="bottom"/>
          </w:tcPr>
          <w:p w:rsidR="000A603E" w:rsidRPr="00A329BF" w:rsidRDefault="000A603E" w:rsidP="00196EB9">
            <w:pPr>
              <w:jc w:val="center"/>
              <w:rPr>
                <w:iCs/>
              </w:rPr>
            </w:pPr>
            <w:r>
              <w:rPr>
                <w:iCs/>
              </w:rPr>
              <w:t>мин. №</w:t>
            </w:r>
          </w:p>
        </w:tc>
        <w:tc>
          <w:tcPr>
            <w:tcW w:w="1134" w:type="dxa"/>
            <w:tcBorders>
              <w:bottom w:val="single" w:sz="4" w:space="0" w:color="auto"/>
            </w:tcBorders>
            <w:vAlign w:val="bottom"/>
          </w:tcPr>
          <w:p w:rsidR="000A603E" w:rsidRPr="00A329BF" w:rsidRDefault="000A603E" w:rsidP="00196EB9">
            <w:pPr>
              <w:jc w:val="center"/>
              <w:rPr>
                <w:iCs/>
              </w:rPr>
            </w:pPr>
          </w:p>
        </w:tc>
      </w:tr>
    </w:tbl>
    <w:p w:rsidR="000A603E" w:rsidRPr="00E90B8B" w:rsidRDefault="000A603E" w:rsidP="000A603E">
      <w:pPr>
        <w:spacing w:line="216" w:lineRule="auto"/>
        <w:jc w:val="center"/>
      </w:pPr>
      <w:r>
        <w:t>(дата и время составления акта)</w:t>
      </w:r>
    </w:p>
    <w:p w:rsidR="000A603E" w:rsidRPr="008A133A" w:rsidRDefault="000A603E" w:rsidP="000A603E">
      <w:pPr>
        <w:spacing w:before="180"/>
        <w:jc w:val="center"/>
      </w:pPr>
    </w:p>
    <w:p w:rsidR="000A603E" w:rsidRPr="008A133A" w:rsidRDefault="000A603E" w:rsidP="000A603E">
      <w:pPr>
        <w:pBdr>
          <w:top w:val="single" w:sz="4" w:space="1" w:color="auto"/>
        </w:pBdr>
        <w:spacing w:after="180" w:line="216" w:lineRule="auto"/>
        <w:jc w:val="center"/>
      </w:pPr>
      <w:r w:rsidRPr="008A133A">
        <w:t xml:space="preserve">(место </w:t>
      </w:r>
      <w:r>
        <w:t>составления акта</w:t>
      </w:r>
      <w:r w:rsidRPr="008A133A">
        <w:t>)</w:t>
      </w:r>
    </w:p>
    <w:p w:rsidR="000A603E" w:rsidRPr="008A133A" w:rsidRDefault="000A603E" w:rsidP="000A603E">
      <w:pPr>
        <w:jc w:val="center"/>
        <w:rPr>
          <w:b/>
          <w:sz w:val="26"/>
          <w:szCs w:val="26"/>
        </w:rPr>
      </w:pPr>
      <w:r>
        <w:rPr>
          <w:b/>
          <w:sz w:val="26"/>
          <w:szCs w:val="26"/>
        </w:rPr>
        <w:t>Акт выездной проверки</w:t>
      </w:r>
    </w:p>
    <w:p w:rsidR="000A603E" w:rsidRPr="008A133A" w:rsidRDefault="000A603E" w:rsidP="000A603E">
      <w:pPr>
        <w:pBdr>
          <w:top w:val="single" w:sz="4" w:space="1" w:color="auto"/>
        </w:pBdr>
        <w:spacing w:line="216" w:lineRule="auto"/>
        <w:jc w:val="center"/>
      </w:pPr>
      <w:r>
        <w:t>(плановой/внеплановой</w:t>
      </w:r>
      <w:r w:rsidRPr="008A133A">
        <w:t>)</w:t>
      </w:r>
    </w:p>
    <w:p w:rsidR="000A603E" w:rsidRPr="008A133A" w:rsidRDefault="000A603E" w:rsidP="000A603E">
      <w:pPr>
        <w:spacing w:before="300"/>
        <w:ind w:firstLine="567"/>
        <w:jc w:val="both"/>
      </w:pPr>
      <w:r>
        <w:t>1. Выездная проверка проведена в соответствии с решением …</w:t>
      </w:r>
    </w:p>
    <w:p w:rsidR="000A603E" w:rsidRPr="00573FF7" w:rsidRDefault="000A603E" w:rsidP="000A603E">
      <w:pPr>
        <w:pBdr>
          <w:top w:val="single" w:sz="4" w:space="1" w:color="auto"/>
        </w:pBdr>
        <w:spacing w:line="24" w:lineRule="auto"/>
        <w:jc w:val="both"/>
        <w:rPr>
          <w:sz w:val="2"/>
          <w:szCs w:val="2"/>
        </w:rPr>
      </w:pPr>
    </w:p>
    <w:p w:rsidR="000A603E" w:rsidRPr="00573FF7" w:rsidRDefault="000A603E" w:rsidP="000A603E">
      <w:pPr>
        <w:spacing w:line="216" w:lineRule="auto"/>
        <w:ind w:firstLine="567"/>
        <w:jc w:val="both"/>
      </w:pPr>
      <w:r w:rsidRPr="00573FF7">
        <w:t>(указывается</w:t>
      </w:r>
      <w:r>
        <w:t xml:space="preserve"> ссылка на решение уполномоченного должностного лица контрольного (надзорного) органа</w:t>
      </w:r>
      <w:r>
        <w:br/>
        <w:t>о проведении выездной проверки, учетный номер выездной проверки в едином реестре контрольных (надзорных) мероприятий).</w:t>
      </w:r>
    </w:p>
    <w:p w:rsidR="000A603E" w:rsidRPr="008A133A" w:rsidRDefault="000A603E" w:rsidP="000A603E">
      <w:pPr>
        <w:spacing w:before="180"/>
        <w:ind w:firstLine="567"/>
        <w:jc w:val="both"/>
      </w:pPr>
      <w:r>
        <w:t>2. Выездная проверка проведена в рамках …</w:t>
      </w:r>
    </w:p>
    <w:p w:rsidR="000A603E" w:rsidRPr="00573FF7" w:rsidRDefault="000A603E" w:rsidP="000A603E">
      <w:pPr>
        <w:pBdr>
          <w:top w:val="single" w:sz="4" w:space="1" w:color="auto"/>
        </w:pBdr>
        <w:spacing w:line="24" w:lineRule="auto"/>
        <w:jc w:val="both"/>
        <w:rPr>
          <w:sz w:val="2"/>
          <w:szCs w:val="2"/>
        </w:rPr>
      </w:pPr>
    </w:p>
    <w:p w:rsidR="000A603E" w:rsidRPr="00C20FE7" w:rsidRDefault="000A603E" w:rsidP="000A603E">
      <w:pPr>
        <w:spacing w:line="216" w:lineRule="auto"/>
        <w:ind w:firstLine="567"/>
        <w:jc w:val="both"/>
      </w:pPr>
      <w:r w:rsidRPr="00C20FE7">
        <w:t>(наименование вида государственного контроля (надзора), вида муниципального контроля в соответствии</w:t>
      </w:r>
      <w:r>
        <w:br/>
      </w:r>
      <w:r w:rsidRPr="00C20FE7">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0A603E" w:rsidRDefault="000A603E" w:rsidP="000A603E">
      <w:pPr>
        <w:spacing w:before="180"/>
        <w:ind w:firstLine="567"/>
        <w:jc w:val="both"/>
      </w:pPr>
      <w:r>
        <w:t>3. Выездная проверка проведена:</w:t>
      </w:r>
    </w:p>
    <w:p w:rsidR="000A603E" w:rsidRPr="008A133A" w:rsidRDefault="000A603E" w:rsidP="000A603E">
      <w:pPr>
        <w:ind w:firstLine="567"/>
        <w:jc w:val="both"/>
      </w:pPr>
      <w:r>
        <w:t>1) …</w:t>
      </w:r>
    </w:p>
    <w:p w:rsidR="000A603E" w:rsidRPr="00573FF7" w:rsidRDefault="000A603E" w:rsidP="000A603E">
      <w:pPr>
        <w:pBdr>
          <w:top w:val="single" w:sz="4" w:space="1" w:color="auto"/>
        </w:pBdr>
        <w:spacing w:line="216" w:lineRule="auto"/>
        <w:jc w:val="both"/>
        <w:rPr>
          <w:sz w:val="2"/>
          <w:szCs w:val="2"/>
        </w:rPr>
      </w:pPr>
    </w:p>
    <w:p w:rsidR="000A603E" w:rsidRDefault="000A603E" w:rsidP="000A603E">
      <w:pPr>
        <w:spacing w:line="216" w:lineRule="auto"/>
        <w:ind w:firstLine="567"/>
        <w:jc w:val="both"/>
      </w:pPr>
      <w:proofErr w:type="gramStart"/>
      <w:r w:rsidRPr="00C20FE7">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t>выездной проверки.</w:t>
      </w:r>
      <w:proofErr w:type="gramEnd"/>
      <w: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t xml:space="preserve">их) </w:t>
      </w:r>
      <w:proofErr w:type="gramEnd"/>
      <w:r>
        <w:t>замена была проведена после начала выездной проверки)</w:t>
      </w:r>
    </w:p>
    <w:p w:rsidR="000A603E" w:rsidRPr="001662FA" w:rsidRDefault="000A603E" w:rsidP="000A603E">
      <w:pPr>
        <w:spacing w:before="180"/>
        <w:ind w:firstLine="567"/>
        <w:jc w:val="both"/>
      </w:pPr>
      <w:r w:rsidRPr="001662FA">
        <w:t>4. К проведению выездной проверки были привлечены:</w:t>
      </w:r>
    </w:p>
    <w:p w:rsidR="000A603E" w:rsidRDefault="000A603E" w:rsidP="000A603E">
      <w:pPr>
        <w:ind w:firstLine="567"/>
        <w:jc w:val="both"/>
      </w:pPr>
      <w:r>
        <w:t>специалисты:</w:t>
      </w:r>
    </w:p>
    <w:p w:rsidR="000A603E" w:rsidRDefault="000A603E" w:rsidP="000A603E">
      <w:pPr>
        <w:ind w:firstLine="567"/>
        <w:jc w:val="both"/>
      </w:pPr>
      <w:r>
        <w:t>1) …</w:t>
      </w:r>
    </w:p>
    <w:p w:rsidR="000A603E" w:rsidRDefault="000A603E" w:rsidP="000A603E">
      <w:pPr>
        <w:ind w:firstLine="567"/>
        <w:jc w:val="both"/>
      </w:pPr>
      <w:r>
        <w:t>…</w:t>
      </w:r>
    </w:p>
    <w:p w:rsidR="000A603E" w:rsidRPr="002900EA" w:rsidRDefault="000A603E" w:rsidP="000A603E">
      <w:pPr>
        <w:pBdr>
          <w:top w:val="single" w:sz="4" w:space="1" w:color="auto"/>
        </w:pBdr>
        <w:spacing w:line="24" w:lineRule="auto"/>
        <w:rPr>
          <w:sz w:val="2"/>
          <w:szCs w:val="2"/>
        </w:rPr>
      </w:pPr>
    </w:p>
    <w:p w:rsidR="000A603E" w:rsidRDefault="000A603E" w:rsidP="000A603E">
      <w:pPr>
        <w:spacing w:after="180" w:line="216" w:lineRule="auto"/>
        <w:ind w:firstLine="567"/>
        <w:jc w:val="both"/>
      </w:pPr>
      <w:r w:rsidRPr="00C20FE7">
        <w:t xml:space="preserve">(указываются фамилии, имена, отчества (при наличии), должности </w:t>
      </w:r>
      <w:r>
        <w:t>специалистов);</w:t>
      </w:r>
    </w:p>
    <w:p w:rsidR="000A603E" w:rsidRDefault="000A603E" w:rsidP="000A603E">
      <w:pPr>
        <w:ind w:firstLine="540"/>
        <w:jc w:val="both"/>
      </w:pPr>
    </w:p>
    <w:p w:rsidR="000A603E" w:rsidRPr="00C80AFC" w:rsidRDefault="000A603E" w:rsidP="000A603E">
      <w:pPr>
        <w:pBdr>
          <w:top w:val="single" w:sz="4" w:space="1" w:color="auto"/>
        </w:pBdr>
        <w:spacing w:line="24" w:lineRule="auto"/>
        <w:jc w:val="both"/>
        <w:rPr>
          <w:sz w:val="2"/>
          <w:szCs w:val="2"/>
        </w:rPr>
      </w:pPr>
    </w:p>
    <w:p w:rsidR="000A603E" w:rsidRDefault="000A603E" w:rsidP="000A603E">
      <w:pPr>
        <w:keepNext/>
        <w:keepLines/>
        <w:ind w:left="567"/>
        <w:jc w:val="both"/>
      </w:pPr>
      <w:r>
        <w:t>эксперты (экспертные организации):</w:t>
      </w:r>
    </w:p>
    <w:p w:rsidR="000A603E" w:rsidRDefault="000A603E" w:rsidP="000A603E">
      <w:pPr>
        <w:keepNext/>
        <w:keepLines/>
        <w:ind w:firstLine="567"/>
        <w:jc w:val="both"/>
      </w:pPr>
      <w:r>
        <w:t>1) …</w:t>
      </w:r>
    </w:p>
    <w:p w:rsidR="000A603E" w:rsidRPr="008A133A" w:rsidRDefault="000A603E" w:rsidP="000A603E">
      <w:pPr>
        <w:keepNext/>
        <w:keepLines/>
        <w:ind w:firstLine="567"/>
        <w:jc w:val="both"/>
      </w:pPr>
      <w:r>
        <w:t>…</w:t>
      </w:r>
    </w:p>
    <w:p w:rsidR="000A603E" w:rsidRPr="00573FF7" w:rsidRDefault="000A603E" w:rsidP="000A603E">
      <w:pPr>
        <w:keepNext/>
        <w:keepLines/>
        <w:pBdr>
          <w:top w:val="single" w:sz="4" w:space="1" w:color="auto"/>
        </w:pBdr>
        <w:spacing w:line="24" w:lineRule="auto"/>
        <w:jc w:val="both"/>
        <w:rPr>
          <w:sz w:val="2"/>
          <w:szCs w:val="2"/>
        </w:rPr>
      </w:pPr>
    </w:p>
    <w:p w:rsidR="000A603E" w:rsidRDefault="000A603E" w:rsidP="000A603E">
      <w:pPr>
        <w:keepNext/>
        <w:keepLines/>
        <w:spacing w:line="216" w:lineRule="auto"/>
        <w:ind w:firstLine="567"/>
        <w:jc w:val="both"/>
      </w:pPr>
      <w:r w:rsidRPr="00C20FE7">
        <w:t xml:space="preserve">(указываются фамилии, имена, отчества (при наличии) должности </w:t>
      </w:r>
      <w:r>
        <w:t>экспертов,</w:t>
      </w:r>
      <w:r w:rsidRPr="00C20FE7">
        <w:t xml:space="preserve"> </w:t>
      </w:r>
      <w:r>
        <w:t>с указанием сведений</w:t>
      </w:r>
      <w:r>
        <w:br/>
        <w:t>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A603E" w:rsidRPr="008A133A" w:rsidRDefault="000A603E" w:rsidP="000A603E">
      <w:pPr>
        <w:spacing w:before="180"/>
        <w:ind w:firstLine="567"/>
        <w:jc w:val="both"/>
      </w:pPr>
      <w:r>
        <w:t xml:space="preserve">5. Выездная проверка проведена в отношении:  </w:t>
      </w:r>
    </w:p>
    <w:p w:rsidR="000A603E" w:rsidRPr="00573FF7" w:rsidRDefault="000A603E" w:rsidP="000A603E">
      <w:pPr>
        <w:pBdr>
          <w:top w:val="single" w:sz="4" w:space="1" w:color="auto"/>
        </w:pBdr>
        <w:spacing w:line="24" w:lineRule="auto"/>
        <w:jc w:val="both"/>
        <w:rPr>
          <w:sz w:val="2"/>
          <w:szCs w:val="2"/>
        </w:rPr>
      </w:pPr>
    </w:p>
    <w:p w:rsidR="000A603E" w:rsidRPr="001662FA" w:rsidRDefault="000A603E" w:rsidP="000A603E">
      <w:pPr>
        <w:spacing w:line="216" w:lineRule="auto"/>
        <w:ind w:firstLine="567"/>
        <w:jc w:val="both"/>
      </w:pPr>
      <w:r w:rsidRPr="001662FA">
        <w:t>(указывается объект контроля, в отношении которого проведена выездная проверка)</w:t>
      </w:r>
      <w:r>
        <w:t>.</w:t>
      </w:r>
    </w:p>
    <w:p w:rsidR="000A603E" w:rsidRPr="008A133A" w:rsidRDefault="000A603E" w:rsidP="000A603E">
      <w:pPr>
        <w:spacing w:before="180"/>
        <w:ind w:firstLine="567"/>
        <w:jc w:val="both"/>
      </w:pPr>
      <w:r>
        <w:t xml:space="preserve">6. Выездная проверка была проведена по адресу (местоположению):  </w:t>
      </w:r>
    </w:p>
    <w:p w:rsidR="000A603E" w:rsidRPr="00573FF7" w:rsidRDefault="000A603E" w:rsidP="000A603E">
      <w:pPr>
        <w:pBdr>
          <w:top w:val="single" w:sz="4" w:space="1" w:color="auto"/>
        </w:pBdr>
        <w:spacing w:line="24" w:lineRule="auto"/>
        <w:jc w:val="both"/>
        <w:rPr>
          <w:sz w:val="2"/>
          <w:szCs w:val="2"/>
        </w:rPr>
      </w:pPr>
    </w:p>
    <w:p w:rsidR="000A603E" w:rsidRPr="002A4972" w:rsidRDefault="000A603E" w:rsidP="000A603E">
      <w:pPr>
        <w:spacing w:line="216" w:lineRule="auto"/>
        <w:ind w:firstLine="567"/>
        <w:jc w:val="both"/>
      </w:pPr>
      <w:r w:rsidRPr="002A4972">
        <w:t>(указываются адрес</w:t>
      </w:r>
      <w:r>
        <w:t>а</w:t>
      </w:r>
      <w:r w:rsidRPr="002A4972">
        <w:t xml:space="preserve"> (местоположение) места осуществления контролируемым лицом деятельности</w:t>
      </w:r>
      <w:r>
        <w:br/>
      </w:r>
      <w:r w:rsidRPr="002A4972">
        <w:t xml:space="preserve">или </w:t>
      </w:r>
      <w:r>
        <w:t xml:space="preserve">места </w:t>
      </w:r>
      <w:r w:rsidRPr="002A4972">
        <w:t xml:space="preserve">нахождения иных объектов контроля, в отношении которых </w:t>
      </w:r>
      <w:r>
        <w:t xml:space="preserve">была проведена </w:t>
      </w:r>
      <w:r w:rsidRPr="001662FA">
        <w:t xml:space="preserve">выездная </w:t>
      </w:r>
      <w:r>
        <w:t>проверка)</w:t>
      </w:r>
    </w:p>
    <w:p w:rsidR="000A603E" w:rsidRPr="008A133A" w:rsidRDefault="000A603E" w:rsidP="000A603E">
      <w:pPr>
        <w:spacing w:before="180"/>
        <w:ind w:firstLine="567"/>
        <w:jc w:val="both"/>
      </w:pPr>
      <w:r>
        <w:t xml:space="preserve">7. Контролируемое лицо:  </w:t>
      </w:r>
    </w:p>
    <w:p w:rsidR="000A603E" w:rsidRPr="00573FF7" w:rsidRDefault="000A603E" w:rsidP="000A603E">
      <w:pPr>
        <w:pBdr>
          <w:top w:val="single" w:sz="4" w:space="1" w:color="auto"/>
        </w:pBdr>
        <w:spacing w:line="24" w:lineRule="auto"/>
        <w:jc w:val="both"/>
        <w:rPr>
          <w:sz w:val="2"/>
          <w:szCs w:val="2"/>
        </w:rPr>
      </w:pPr>
    </w:p>
    <w:p w:rsidR="000A603E" w:rsidRPr="002A4972" w:rsidRDefault="000A603E" w:rsidP="000A603E">
      <w:pPr>
        <w:spacing w:line="216" w:lineRule="auto"/>
        <w:ind w:firstLine="567"/>
        <w:jc w:val="both"/>
      </w:pPr>
      <w:r w:rsidRPr="002A4972">
        <w:t>(указываются фамилия, имя, отчество (при наличии) гражданина или наименование организации,</w:t>
      </w:r>
      <w:r>
        <w:br/>
      </w:r>
      <w:r w:rsidRPr="002A4972">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br/>
        <w:t>в отношении которого проведена</w:t>
      </w:r>
      <w:r w:rsidRPr="002A4972">
        <w:t xml:space="preserve"> </w:t>
      </w:r>
      <w:r w:rsidRPr="001662FA">
        <w:t xml:space="preserve">выездная </w:t>
      </w:r>
      <w:r>
        <w:t>проверка</w:t>
      </w:r>
      <w:r w:rsidRPr="002A4972">
        <w:t>)</w:t>
      </w:r>
    </w:p>
    <w:p w:rsidR="000A603E" w:rsidRDefault="000A603E" w:rsidP="000A603E">
      <w:pPr>
        <w:spacing w:before="180"/>
        <w:ind w:firstLine="567"/>
        <w:jc w:val="both"/>
      </w:pPr>
      <w:r>
        <w:t>8. Выездная проверка проведена 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BB3A55" w:rsidRDefault="000A603E" w:rsidP="000A603E">
      <w:pPr>
        <w:ind w:firstLine="567"/>
        <w:jc w:val="both"/>
        <w:rPr>
          <w:sz w:val="2"/>
          <w:szCs w:val="2"/>
        </w:rPr>
      </w:pPr>
    </w:p>
    <w:p w:rsidR="000A603E" w:rsidRPr="00573FF7" w:rsidRDefault="000A603E" w:rsidP="000A603E">
      <w:pPr>
        <w:pBdr>
          <w:top w:val="single" w:sz="4" w:space="1" w:color="auto"/>
        </w:pBdr>
        <w:spacing w:line="216" w:lineRule="auto"/>
        <w:jc w:val="both"/>
        <w:rPr>
          <w:sz w:val="2"/>
          <w:szCs w:val="2"/>
        </w:rPr>
      </w:pPr>
    </w:p>
    <w:p w:rsidR="000A603E" w:rsidRPr="00BB3A55" w:rsidRDefault="000A603E" w:rsidP="000A603E">
      <w:pPr>
        <w:spacing w:line="24" w:lineRule="auto"/>
        <w:jc w:val="both"/>
        <w:rPr>
          <w:sz w:val="2"/>
          <w:szCs w:val="2"/>
        </w:rPr>
      </w:pPr>
    </w:p>
    <w:p w:rsidR="000A603E" w:rsidRDefault="000A603E" w:rsidP="000A603E">
      <w:pPr>
        <w:spacing w:after="180" w:line="216" w:lineRule="auto"/>
        <w:ind w:firstLine="567"/>
        <w:jc w:val="both"/>
      </w:pPr>
      <w:r w:rsidRPr="00BB3A55">
        <w:t xml:space="preserve">(указываются дата и время </w:t>
      </w:r>
      <w:r>
        <w:t xml:space="preserve">фактического начала выездной проверки, а также дата и время фактического окончания выездной проверки, </w:t>
      </w:r>
      <w:r w:rsidRPr="00BB3A55">
        <w:t>при необходимости указывается часовой пояс)</w:t>
      </w:r>
    </w:p>
    <w:p w:rsidR="000A603E" w:rsidRDefault="000A603E" w:rsidP="000A603E">
      <w:pPr>
        <w:ind w:firstLine="567"/>
        <w:jc w:val="both"/>
      </w:pPr>
      <w:r>
        <w:t>п</w:t>
      </w:r>
      <w:r w:rsidRPr="000534D7">
        <w:t xml:space="preserve">роведение </w:t>
      </w:r>
      <w:r w:rsidRPr="001662FA">
        <w:t xml:space="preserve">выездной </w:t>
      </w:r>
      <w:r>
        <w:t xml:space="preserve">проверки </w:t>
      </w:r>
      <w:r w:rsidRPr="000534D7">
        <w:t>приостанавливалось</w:t>
      </w:r>
      <w:r>
        <w:t xml:space="preserve"> в связи </w:t>
      </w:r>
      <w:proofErr w:type="gramStart"/>
      <w:r>
        <w:t>с</w:t>
      </w:r>
      <w:proofErr w:type="gramEnd"/>
      <w:r>
        <w:t xml:space="preserve"> …</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BB3A55" w:rsidRDefault="000A603E" w:rsidP="000A603E">
      <w:pPr>
        <w:ind w:firstLine="567"/>
        <w:jc w:val="both"/>
        <w:rPr>
          <w:sz w:val="2"/>
          <w:szCs w:val="2"/>
        </w:rPr>
      </w:pPr>
    </w:p>
    <w:p w:rsidR="000A603E" w:rsidRPr="00573FF7" w:rsidRDefault="000A603E" w:rsidP="000A603E">
      <w:pPr>
        <w:pBdr>
          <w:top w:val="single" w:sz="4" w:space="1" w:color="auto"/>
        </w:pBdr>
        <w:spacing w:line="216" w:lineRule="auto"/>
        <w:jc w:val="both"/>
        <w:rPr>
          <w:sz w:val="2"/>
          <w:szCs w:val="2"/>
        </w:rPr>
      </w:pPr>
    </w:p>
    <w:p w:rsidR="000A603E" w:rsidRPr="00BB3A55"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r>
        <w:t>(указывае</w:t>
      </w:r>
      <w:r w:rsidRPr="00BB3A55">
        <w:t xml:space="preserve">тся </w:t>
      </w:r>
      <w:r>
        <w:t xml:space="preserve">основание для приостановления проведения выездной проверки, </w:t>
      </w:r>
      <w:r w:rsidRPr="00BB3A55">
        <w:t xml:space="preserve">дата и время </w:t>
      </w:r>
      <w:r>
        <w:t>начала,</w:t>
      </w:r>
      <w:r>
        <w:br/>
        <w:t xml:space="preserve">а также дата и время </w:t>
      </w:r>
      <w:proofErr w:type="gramStart"/>
      <w:r>
        <w:t>окончания срока приостановления проведения выездной проверки</w:t>
      </w:r>
      <w:proofErr w:type="gramEnd"/>
      <w:r w:rsidRPr="00BB3A55">
        <w:t>)</w:t>
      </w:r>
    </w:p>
    <w:p w:rsidR="000A603E" w:rsidRDefault="000A603E" w:rsidP="000A603E">
      <w:pPr>
        <w:ind w:firstLine="567"/>
        <w:jc w:val="both"/>
      </w:pPr>
      <w:r>
        <w:t>Срок непосредственного взаимодействия с контролируемым лицом составил:</w:t>
      </w:r>
    </w:p>
    <w:p w:rsidR="000A603E" w:rsidRPr="008A133A" w:rsidRDefault="000A603E" w:rsidP="000A603E">
      <w:pPr>
        <w:ind w:firstLine="567"/>
        <w:jc w:val="both"/>
      </w:pPr>
      <w:r>
        <w:t xml:space="preserve">… (часы, минуты)  </w:t>
      </w:r>
    </w:p>
    <w:p w:rsidR="000A603E" w:rsidRPr="00573FF7"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r w:rsidRPr="00A548AB">
        <w:t>(указывается срок (</w:t>
      </w:r>
      <w:r>
        <w:t xml:space="preserve">рабочие дни, </w:t>
      </w:r>
      <w:r w:rsidRPr="00A548AB">
        <w:t xml:space="preserve">часы, минуты), в </w:t>
      </w:r>
      <w:r>
        <w:t>пределах которого осуществлялось</w:t>
      </w:r>
      <w:r w:rsidRPr="00A548AB">
        <w:t xml:space="preserve"> непосредственное взаимодействие</w:t>
      </w:r>
      <w:r>
        <w:t xml:space="preserve"> </w:t>
      </w:r>
      <w:r w:rsidRPr="00A548AB">
        <w:t>с контролируемым лицом</w:t>
      </w:r>
      <w:r>
        <w:t xml:space="preserve"> по инициативе контролируемого лица</w:t>
      </w:r>
      <w:r w:rsidRPr="00A548AB">
        <w:t>)</w:t>
      </w:r>
    </w:p>
    <w:p w:rsidR="000A603E" w:rsidRDefault="000A603E" w:rsidP="000A603E">
      <w:pPr>
        <w:spacing w:before="180"/>
        <w:ind w:firstLine="567"/>
        <w:jc w:val="both"/>
      </w:pPr>
      <w:r>
        <w:t xml:space="preserve">9. При проведении </w:t>
      </w:r>
      <w:r w:rsidRPr="001662FA">
        <w:t xml:space="preserve">выездной </w:t>
      </w:r>
      <w:r>
        <w:t>проверки совершены следующие контрольные (надзорные) действия:</w:t>
      </w:r>
    </w:p>
    <w:p w:rsidR="000A603E" w:rsidRPr="008A133A" w:rsidRDefault="000A603E" w:rsidP="000A603E">
      <w:pPr>
        <w:ind w:firstLine="567"/>
        <w:jc w:val="both"/>
      </w:pPr>
      <w:r>
        <w:t>1) …</w:t>
      </w:r>
    </w:p>
    <w:p w:rsidR="000A603E" w:rsidRPr="00573FF7"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proofErr w:type="gramStart"/>
      <w:r w:rsidRPr="000E7764">
        <w:t>(указыва</w:t>
      </w:r>
      <w:r>
        <w:t>е</w:t>
      </w:r>
      <w:r w:rsidRPr="000E7764">
        <w:t xml:space="preserve">тся </w:t>
      </w:r>
      <w:r>
        <w:t xml:space="preserve">первое фактически совершенное </w:t>
      </w:r>
      <w:r w:rsidRPr="000E7764">
        <w:t>контрольн</w:t>
      </w:r>
      <w:r>
        <w:t>о</w:t>
      </w:r>
      <w:r w:rsidRPr="000E7764">
        <w:t>е (надзорн</w:t>
      </w:r>
      <w:r>
        <w:t>о</w:t>
      </w:r>
      <w:r w:rsidRPr="000E7764">
        <w:t>е) действи</w:t>
      </w:r>
      <w:r>
        <w:t>е</w:t>
      </w:r>
      <w:r w:rsidRPr="000E7764">
        <w:t>: 1)</w:t>
      </w:r>
      <w:r>
        <w:t xml:space="preserve"> осмотр; 2) досмотр;</w:t>
      </w:r>
      <w:r>
        <w:br/>
        <w:t>3) опрос; 4) получение письменных объяснений; 5) истребование документов; 6) отбор проб (образцов);</w:t>
      </w:r>
      <w:r>
        <w:br/>
        <w:t>7) инструментальное обследование; 8) испытание; 9) экспертиза; 10) эксперимент).</w:t>
      </w:r>
      <w:proofErr w:type="gramEnd"/>
    </w:p>
    <w:p w:rsidR="000A603E" w:rsidRPr="002F65AD" w:rsidRDefault="000A603E" w:rsidP="000A603E">
      <w:pPr>
        <w:ind w:firstLine="567"/>
        <w:jc w:val="both"/>
      </w:pPr>
      <w:r w:rsidRPr="002F65AD">
        <w:t>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Default="000A603E" w:rsidP="000A603E">
      <w:pPr>
        <w:ind w:firstLine="567"/>
        <w:jc w:val="both"/>
      </w:pPr>
      <w:r>
        <w:t>по месту …</w:t>
      </w:r>
    </w:p>
    <w:p w:rsidR="000A603E" w:rsidRDefault="000A603E" w:rsidP="000A603E">
      <w:pPr>
        <w:pBdr>
          <w:top w:val="single" w:sz="4" w:space="1" w:color="auto"/>
        </w:pBdr>
        <w:spacing w:after="180"/>
        <w:ind w:firstLine="567"/>
        <w:jc w:val="both"/>
      </w:pPr>
      <w:r w:rsidRPr="00BB3A55">
        <w:t>(указываются дат</w:t>
      </w:r>
      <w:r>
        <w:t>ы</w:t>
      </w:r>
      <w:r w:rsidRPr="00BB3A55">
        <w:t xml:space="preserve"> и </w:t>
      </w:r>
      <w:r>
        <w:t>места</w:t>
      </w:r>
      <w:r w:rsidRPr="00BB3A55">
        <w:t xml:space="preserve"> </w:t>
      </w:r>
      <w:r>
        <w:t xml:space="preserve">фактически совершенных </w:t>
      </w:r>
      <w:r w:rsidRPr="000E7764">
        <w:t>контрольн</w:t>
      </w:r>
      <w:r>
        <w:t>ых</w:t>
      </w:r>
      <w:r w:rsidRPr="000E7764">
        <w:t xml:space="preserve"> (надзорн</w:t>
      </w:r>
      <w:r>
        <w:t>ых</w:t>
      </w:r>
      <w:r w:rsidRPr="000E7764">
        <w:t>) действи</w:t>
      </w:r>
      <w:r>
        <w:t>й)</w:t>
      </w:r>
    </w:p>
    <w:p w:rsidR="000A603E" w:rsidRDefault="000A603E" w:rsidP="000A603E">
      <w:pPr>
        <w:ind w:firstLine="567"/>
        <w:jc w:val="both"/>
      </w:pPr>
      <w:r w:rsidRPr="00FC5404">
        <w:t xml:space="preserve">по </w:t>
      </w:r>
      <w:proofErr w:type="gramStart"/>
      <w:r w:rsidRPr="00FC5404">
        <w:t>результатам</w:t>
      </w:r>
      <w:proofErr w:type="gramEnd"/>
      <w:r w:rsidRPr="00FC5404">
        <w:t xml:space="preserve"> которого составлен:  </w:t>
      </w:r>
    </w:p>
    <w:p w:rsidR="000A603E" w:rsidRPr="002900EA"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r>
        <w:t>(</w:t>
      </w:r>
      <w:r w:rsidRPr="00BB3A55">
        <w:t>указываются дат</w:t>
      </w:r>
      <w:r>
        <w:t xml:space="preserve">ы составления </w:t>
      </w:r>
      <w:r w:rsidRPr="00BB3A55">
        <w:t>и</w:t>
      </w:r>
      <w:r>
        <w:t xml:space="preserve">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w:t>
      </w:r>
      <w:r>
        <w:br/>
        <w:t>по результатам проведения контрольных (надзорных) действий и прилагаемых к акту)</w:t>
      </w:r>
    </w:p>
    <w:p w:rsidR="000A603E" w:rsidRDefault="000A603E" w:rsidP="000A603E">
      <w:pPr>
        <w:ind w:firstLine="567"/>
        <w:jc w:val="both"/>
      </w:pPr>
      <w:r>
        <w:t>2) …</w:t>
      </w:r>
    </w:p>
    <w:p w:rsidR="000A603E" w:rsidRPr="008A133A" w:rsidRDefault="000A603E" w:rsidP="000A603E">
      <w:pPr>
        <w:ind w:firstLine="567"/>
        <w:jc w:val="both"/>
      </w:pPr>
      <w:r>
        <w:t>…</w:t>
      </w:r>
    </w:p>
    <w:p w:rsidR="000A603E" w:rsidRPr="00573FF7"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r w:rsidRPr="000E7764">
        <w:t>(указыва</w:t>
      </w:r>
      <w:r>
        <w:t>ю</w:t>
      </w:r>
      <w:r w:rsidRPr="000E7764">
        <w:t xml:space="preserve">тся </w:t>
      </w:r>
      <w:r>
        <w:t xml:space="preserve">аналогичные сведения по второму и иным </w:t>
      </w:r>
      <w:r w:rsidRPr="000E7764">
        <w:t>контрольн</w:t>
      </w:r>
      <w:r>
        <w:t>ым</w:t>
      </w:r>
      <w:r w:rsidRPr="000E7764">
        <w:t xml:space="preserve"> (надзорн</w:t>
      </w:r>
      <w:r>
        <w:t>ым</w:t>
      </w:r>
      <w:r w:rsidRPr="000E7764">
        <w:t>) действи</w:t>
      </w:r>
      <w:r>
        <w:t>ям)</w:t>
      </w:r>
    </w:p>
    <w:p w:rsidR="000A603E" w:rsidRDefault="000A603E" w:rsidP="000A603E">
      <w:pPr>
        <w:ind w:firstLine="540"/>
        <w:jc w:val="both"/>
      </w:pPr>
    </w:p>
    <w:p w:rsidR="000A603E" w:rsidRPr="00684768" w:rsidRDefault="000A603E" w:rsidP="000A603E">
      <w:pPr>
        <w:pBdr>
          <w:top w:val="single" w:sz="4" w:space="1" w:color="auto"/>
        </w:pBdr>
        <w:spacing w:after="240" w:line="24" w:lineRule="auto"/>
        <w:jc w:val="both"/>
        <w:rPr>
          <w:sz w:val="2"/>
          <w:szCs w:val="2"/>
        </w:rPr>
      </w:pPr>
    </w:p>
    <w:p w:rsidR="000A603E" w:rsidRPr="008A133A" w:rsidRDefault="000A603E" w:rsidP="000A603E">
      <w:pPr>
        <w:spacing w:before="180"/>
        <w:ind w:firstLine="567"/>
        <w:jc w:val="both"/>
      </w:pPr>
      <w:r>
        <w:t xml:space="preserve">10. При проведении </w:t>
      </w:r>
      <w:r w:rsidRPr="001662FA">
        <w:t xml:space="preserve">выездной </w:t>
      </w:r>
      <w:r>
        <w:t>проверки были рассмотрены следующие документы</w:t>
      </w:r>
      <w:r>
        <w:br/>
        <w:t>и сведения:</w:t>
      </w:r>
    </w:p>
    <w:p w:rsidR="000A603E" w:rsidRPr="00573FF7" w:rsidRDefault="000A603E" w:rsidP="000A603E">
      <w:pPr>
        <w:pBdr>
          <w:top w:val="single" w:sz="4" w:space="1" w:color="auto"/>
        </w:pBdr>
        <w:spacing w:line="24" w:lineRule="auto"/>
        <w:jc w:val="both"/>
        <w:rPr>
          <w:sz w:val="2"/>
          <w:szCs w:val="2"/>
        </w:rPr>
      </w:pPr>
    </w:p>
    <w:p w:rsidR="000A603E" w:rsidRPr="000E7764" w:rsidRDefault="000A603E" w:rsidP="000A603E">
      <w:pPr>
        <w:spacing w:line="216" w:lineRule="auto"/>
        <w:ind w:firstLine="567"/>
        <w:jc w:val="both"/>
      </w:pPr>
      <w:r w:rsidRPr="000E7764">
        <w:t xml:space="preserve">(указываются </w:t>
      </w:r>
      <w:r>
        <w:t xml:space="preserve">рассмотренные при </w:t>
      </w:r>
      <w:r w:rsidRPr="00684768">
        <w:t>проведении выездной проверки</w:t>
      </w:r>
      <w:r>
        <w:t xml:space="preserve"> документы и сведения, в том числе:</w:t>
      </w:r>
      <w:r>
        <w:br/>
        <w:t>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p w:rsidR="000A603E" w:rsidRPr="008A133A" w:rsidRDefault="000A603E" w:rsidP="000A603E">
      <w:pPr>
        <w:spacing w:before="180"/>
        <w:ind w:firstLine="567"/>
        <w:jc w:val="both"/>
      </w:pPr>
      <w:r>
        <w:t xml:space="preserve">11. По результатам </w:t>
      </w:r>
      <w:r w:rsidRPr="001662FA">
        <w:t xml:space="preserve">выездной </w:t>
      </w:r>
      <w:r>
        <w:t xml:space="preserve">проверки установлено:  </w:t>
      </w:r>
    </w:p>
    <w:p w:rsidR="000A603E" w:rsidRPr="00573FF7" w:rsidRDefault="000A603E" w:rsidP="000A603E">
      <w:pPr>
        <w:pBdr>
          <w:top w:val="single" w:sz="4" w:space="1" w:color="auto"/>
        </w:pBdr>
        <w:spacing w:line="216" w:lineRule="auto"/>
        <w:jc w:val="both"/>
        <w:rPr>
          <w:sz w:val="2"/>
          <w:szCs w:val="2"/>
        </w:rPr>
      </w:pPr>
    </w:p>
    <w:p w:rsidR="000A603E" w:rsidRDefault="000A603E" w:rsidP="000A603E">
      <w:pPr>
        <w:spacing w:line="216" w:lineRule="auto"/>
        <w:ind w:firstLine="567"/>
        <w:jc w:val="both"/>
      </w:pPr>
      <w:proofErr w:type="gramStart"/>
      <w:r w:rsidRPr="000E7764">
        <w:t xml:space="preserve">(указываются </w:t>
      </w:r>
      <w:r>
        <w:t xml:space="preserve">выводы по результатам проведения </w:t>
      </w:r>
      <w:r w:rsidRPr="00684768">
        <w:t xml:space="preserve">выездной </w:t>
      </w:r>
      <w:r>
        <w:t>проверки:</w:t>
      </w:r>
      <w:proofErr w:type="gramEnd"/>
    </w:p>
    <w:p w:rsidR="000A603E" w:rsidRDefault="000A603E" w:rsidP="000A603E">
      <w:pPr>
        <w:spacing w:line="216" w:lineRule="auto"/>
        <w:ind w:firstLine="567"/>
        <w:jc w:val="both"/>
      </w:pPr>
      <w: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w:t>
      </w:r>
      <w:r w:rsidRPr="00684768">
        <w:t xml:space="preserve">выездной </w:t>
      </w:r>
      <w:r>
        <w:t>проверки;</w:t>
      </w:r>
    </w:p>
    <w:p w:rsidR="000A603E" w:rsidRDefault="000A603E" w:rsidP="000A603E">
      <w:pPr>
        <w:spacing w:line="216" w:lineRule="auto"/>
        <w:ind w:firstLine="567"/>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w:t>
      </w:r>
      <w:r w:rsidRPr="00684768">
        <w:t xml:space="preserve">выездной </w:t>
      </w:r>
      <w:r>
        <w:t>проверки;</w:t>
      </w:r>
    </w:p>
    <w:p w:rsidR="000A603E" w:rsidRDefault="000A603E" w:rsidP="000A603E">
      <w:pPr>
        <w:spacing w:line="216" w:lineRule="auto"/>
        <w:ind w:firstLine="567"/>
        <w:jc w:val="both"/>
      </w:pPr>
      <w: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p>
    <w:p w:rsidR="000A603E" w:rsidRDefault="000A603E" w:rsidP="000A603E">
      <w:pPr>
        <w:spacing w:before="240"/>
        <w:ind w:firstLine="567"/>
        <w:jc w:val="both"/>
      </w:pPr>
      <w:r>
        <w:t>12. К настоящему акту прилагаются:</w:t>
      </w:r>
    </w:p>
    <w:p w:rsidR="000A603E" w:rsidRDefault="000A603E" w:rsidP="000A603E">
      <w:pPr>
        <w:ind w:firstLine="567"/>
        <w:jc w:val="both"/>
      </w:pPr>
      <w:r>
        <w:t>1) …</w:t>
      </w:r>
    </w:p>
    <w:p w:rsidR="000A603E" w:rsidRDefault="000A603E" w:rsidP="000A603E">
      <w:pPr>
        <w:ind w:firstLine="567"/>
        <w:jc w:val="both"/>
      </w:pPr>
      <w:r>
        <w:t>…</w:t>
      </w:r>
    </w:p>
    <w:p w:rsidR="000A603E" w:rsidRPr="002900EA" w:rsidRDefault="000A603E" w:rsidP="000A603E">
      <w:pPr>
        <w:pBdr>
          <w:top w:val="single" w:sz="4" w:space="1" w:color="auto"/>
        </w:pBdr>
        <w:spacing w:line="24" w:lineRule="auto"/>
        <w:jc w:val="both"/>
        <w:rPr>
          <w:sz w:val="2"/>
          <w:szCs w:val="2"/>
        </w:rPr>
      </w:pPr>
    </w:p>
    <w:p w:rsidR="000A603E" w:rsidRPr="0037522A" w:rsidRDefault="000A603E" w:rsidP="000A603E">
      <w:pPr>
        <w:spacing w:line="216" w:lineRule="auto"/>
        <w:ind w:firstLine="567"/>
        <w:jc w:val="both"/>
      </w:pPr>
      <w:proofErr w:type="gramStart"/>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p w:rsidR="000A603E" w:rsidRDefault="000A603E" w:rsidP="000A603E">
      <w:pPr>
        <w:spacing w:before="240"/>
        <w:ind w:right="4253"/>
      </w:pPr>
    </w:p>
    <w:p w:rsidR="000A603E" w:rsidRPr="00C40F78" w:rsidRDefault="000A603E" w:rsidP="000A603E">
      <w:pPr>
        <w:pBdr>
          <w:top w:val="single" w:sz="4" w:space="1" w:color="auto"/>
        </w:pBdr>
        <w:ind w:right="4253"/>
        <w:rPr>
          <w:sz w:val="2"/>
          <w:szCs w:val="2"/>
        </w:rPr>
      </w:pPr>
    </w:p>
    <w:p w:rsidR="000A603E" w:rsidRDefault="000A603E" w:rsidP="000A603E">
      <w:pPr>
        <w:ind w:right="4253"/>
      </w:pPr>
    </w:p>
    <w:p w:rsidR="000A603E" w:rsidRPr="00C40F78" w:rsidRDefault="000A603E" w:rsidP="000A603E">
      <w:pPr>
        <w:pBdr>
          <w:top w:val="single" w:sz="4" w:space="1" w:color="auto"/>
        </w:pBdr>
        <w:spacing w:after="120" w:line="216" w:lineRule="auto"/>
        <w:ind w:right="4253"/>
        <w:jc w:val="center"/>
      </w:pPr>
      <w:r w:rsidRPr="00C40F78">
        <w:t xml:space="preserve">(должность, фамилия, инициалы </w:t>
      </w:r>
      <w:r>
        <w:t>инспектора (руководителя группы инспекторов</w:t>
      </w:r>
      <w:r w:rsidRPr="00C40F78">
        <w:t>)</w:t>
      </w:r>
      <w:r>
        <w:t>, проводившего документарную проверку)</w:t>
      </w:r>
    </w:p>
    <w:p w:rsidR="000A603E" w:rsidRDefault="000A603E" w:rsidP="000A603E">
      <w:pPr>
        <w:ind w:left="6237"/>
        <w:jc w:val="center"/>
      </w:pPr>
    </w:p>
    <w:p w:rsidR="000A603E" w:rsidRPr="00C40F78" w:rsidRDefault="000A603E" w:rsidP="000A603E">
      <w:pPr>
        <w:pBdr>
          <w:top w:val="single" w:sz="4" w:space="1" w:color="auto"/>
        </w:pBdr>
        <w:spacing w:line="216" w:lineRule="auto"/>
        <w:ind w:left="6237"/>
        <w:jc w:val="center"/>
      </w:pPr>
      <w:r>
        <w:t>(подпись)</w:t>
      </w:r>
    </w:p>
    <w:p w:rsidR="000A603E" w:rsidRDefault="000A603E" w:rsidP="000A603E"/>
    <w:p w:rsidR="000A603E" w:rsidRPr="00C40F78" w:rsidRDefault="000A603E" w:rsidP="000A603E">
      <w:pPr>
        <w:pBdr>
          <w:top w:val="single" w:sz="4" w:space="1" w:color="auto"/>
        </w:pBdr>
        <w:spacing w:line="24" w:lineRule="auto"/>
        <w:rPr>
          <w:sz w:val="2"/>
          <w:szCs w:val="2"/>
        </w:rPr>
      </w:pPr>
    </w:p>
    <w:p w:rsidR="000A603E" w:rsidRDefault="000A603E" w:rsidP="000A603E"/>
    <w:p w:rsidR="000A603E" w:rsidRPr="00C40F78" w:rsidRDefault="000A603E" w:rsidP="000A603E">
      <w:pPr>
        <w:pBdr>
          <w:top w:val="single" w:sz="4" w:space="1" w:color="auto"/>
        </w:pBdr>
        <w:spacing w:line="24" w:lineRule="auto"/>
        <w:rPr>
          <w:sz w:val="2"/>
          <w:szCs w:val="2"/>
        </w:rPr>
      </w:pPr>
    </w:p>
    <w:p w:rsidR="000A603E" w:rsidRDefault="000A603E" w:rsidP="000A603E"/>
    <w:p w:rsidR="000A603E" w:rsidRPr="00C40F78" w:rsidRDefault="000A603E" w:rsidP="000A603E">
      <w:pPr>
        <w:pBdr>
          <w:top w:val="single" w:sz="4" w:space="1" w:color="auto"/>
        </w:pBdr>
        <w:spacing w:after="480" w:line="216" w:lineRule="auto"/>
        <w:jc w:val="center"/>
      </w:pPr>
      <w:proofErr w:type="gramStart"/>
      <w:r w:rsidRPr="00C40F78">
        <w:t xml:space="preserve">(фамилия, имя, отчество (при наличии) и должность </w:t>
      </w:r>
      <w:r>
        <w:t>инспектора</w:t>
      </w:r>
      <w:r w:rsidRPr="00C40F78">
        <w:t>, непосредственно подготовившего</w:t>
      </w:r>
      <w:r>
        <w:t xml:space="preserve"> акт</w:t>
      </w:r>
      <w:r>
        <w:br/>
      </w:r>
      <w:r w:rsidRPr="00684768">
        <w:t xml:space="preserve">выездной </w:t>
      </w:r>
      <w:r>
        <w:t>проверки</w:t>
      </w:r>
      <w:r w:rsidRPr="00C40F78">
        <w:t>, контактный телефон, электронный адрес (при наличии)</w:t>
      </w:r>
      <w:proofErr w:type="gramEnd"/>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A603E" w:rsidRPr="00075108" w:rsidTr="00196EB9">
        <w:tc>
          <w:tcPr>
            <w:tcW w:w="9979" w:type="dxa"/>
            <w:vAlign w:val="bottom"/>
          </w:tcPr>
          <w:p w:rsidR="000A603E" w:rsidRPr="00075108" w:rsidRDefault="000A603E" w:rsidP="00196EB9">
            <w:pPr>
              <w:ind w:left="57" w:right="57"/>
              <w:jc w:val="both"/>
              <w:rPr>
                <w:b/>
              </w:rPr>
            </w:pPr>
            <w:r w:rsidRPr="00075108">
              <w:rPr>
                <w:b/>
              </w:rPr>
              <w:t>Отметка об ознакомлении или об отказе в ознакомлении контролируем</w:t>
            </w:r>
            <w:r>
              <w:rPr>
                <w:b/>
              </w:rPr>
              <w:t>ого</w:t>
            </w:r>
            <w:r w:rsidRPr="00075108">
              <w:rPr>
                <w:b/>
              </w:rPr>
              <w:t xml:space="preserve"> лиц</w:t>
            </w:r>
            <w:r>
              <w:rPr>
                <w:b/>
              </w:rPr>
              <w:t>а</w:t>
            </w:r>
            <w:r w:rsidRPr="00075108">
              <w:rPr>
                <w:b/>
              </w:rPr>
              <w:t xml:space="preserve"> или </w:t>
            </w:r>
            <w:r>
              <w:rPr>
                <w:b/>
              </w:rPr>
              <w:t>его</w:t>
            </w:r>
            <w:r w:rsidRPr="00075108">
              <w:rPr>
                <w:b/>
              </w:rPr>
              <w:t xml:space="preserve"> представител</w:t>
            </w:r>
            <w:r>
              <w:rPr>
                <w:b/>
              </w:rPr>
              <w:t xml:space="preserve">я </w:t>
            </w:r>
            <w:r w:rsidRPr="00075108">
              <w:rPr>
                <w:b/>
              </w:rPr>
              <w:t>с актом выездной проверки (дата и время ознакомления)</w:t>
            </w:r>
          </w:p>
        </w:tc>
      </w:tr>
    </w:tbl>
    <w:p w:rsidR="000A603E" w:rsidRPr="00843A3A" w:rsidRDefault="000A603E" w:rsidP="000A603E"/>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A603E" w:rsidRPr="00075108" w:rsidTr="00196EB9">
        <w:tc>
          <w:tcPr>
            <w:tcW w:w="9979" w:type="dxa"/>
            <w:vAlign w:val="bottom"/>
          </w:tcPr>
          <w:p w:rsidR="000A603E" w:rsidRPr="00075108" w:rsidRDefault="000A603E" w:rsidP="00196EB9">
            <w:pPr>
              <w:ind w:left="57" w:right="57"/>
              <w:jc w:val="both"/>
              <w:rPr>
                <w:b/>
              </w:rPr>
            </w:pPr>
            <w:r w:rsidRPr="00075108">
              <w:rPr>
                <w:b/>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0A603E" w:rsidRPr="002C6350" w:rsidRDefault="000A603E" w:rsidP="000A603E">
      <w:pPr>
        <w:keepNext/>
        <w:spacing w:before="240" w:after="120"/>
        <w:ind w:firstLine="539"/>
        <w:jc w:val="both"/>
      </w:pPr>
      <w:proofErr w:type="gramStart"/>
      <w:r w:rsidRPr="002C6350">
        <w:lastRenderedPageBreak/>
        <w:t xml:space="preserve">В случае несогласия с настоящим решением Вы можете обжаловать его </w:t>
      </w:r>
      <w:r>
        <w:br/>
      </w:r>
      <w:r w:rsidRPr="002C6350">
        <w:t xml:space="preserve">в течение 30 календарных дней со дня получения информации о принятии обжалуемого решения (статья 40 Федерального закона </w:t>
      </w:r>
      <w:r>
        <w:t>«</w:t>
      </w:r>
      <w:r w:rsidRPr="002C6350">
        <w:t xml:space="preserve">О государственном контроле (надзоре) </w:t>
      </w:r>
      <w:r>
        <w:br/>
      </w:r>
      <w:r w:rsidRPr="002C6350">
        <w:t>и муниципальном контроле в Российской Федерации</w:t>
      </w:r>
      <w:r>
        <w:t>»</w:t>
      </w:r>
      <w:r w:rsidRPr="002C6350">
        <w:t>)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0A603E" w:rsidRDefault="000A603E" w:rsidP="000A603E">
      <w:pPr>
        <w:jc w:val="right"/>
      </w:pPr>
      <w:r>
        <w:rPr>
          <w:noProof/>
        </w:rPr>
        <w:drawing>
          <wp:inline distT="0" distB="0" distL="0" distR="0">
            <wp:extent cx="120015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150" cy="1257300"/>
                    </a:xfrm>
                    <a:prstGeom prst="rect">
                      <a:avLst/>
                    </a:prstGeom>
                    <a:noFill/>
                    <a:ln>
                      <a:noFill/>
                    </a:ln>
                  </pic:spPr>
                </pic:pic>
              </a:graphicData>
            </a:graphic>
          </wp:inline>
        </w:drawing>
      </w:r>
    </w:p>
    <w:p w:rsidR="000A603E" w:rsidRDefault="000A603E" w:rsidP="000A603E">
      <w:pPr>
        <w:pStyle w:val="ab"/>
      </w:pPr>
    </w:p>
    <w:p w:rsidR="000A603E" w:rsidRPr="003032AE" w:rsidRDefault="000A603E" w:rsidP="000A603E">
      <w:pPr>
        <w:pStyle w:val="ab"/>
        <w:pBdr>
          <w:top w:val="single" w:sz="4" w:space="1" w:color="auto"/>
        </w:pBdr>
        <w:ind w:right="7221"/>
        <w:rPr>
          <w:sz w:val="2"/>
          <w:szCs w:val="2"/>
        </w:rPr>
      </w:pPr>
    </w:p>
    <w:p w:rsidR="000A603E" w:rsidRDefault="000A603E" w:rsidP="000A603E">
      <w:pPr>
        <w:pStyle w:val="ab"/>
      </w:pPr>
      <w:r w:rsidRPr="003032AE">
        <w:rPr>
          <w:rStyle w:val="ad"/>
        </w:rPr>
        <w:t>*</w:t>
      </w:r>
      <w:r w:rsidRPr="003032AE">
        <w:t> Отметки размещаются после реализации указанных в них действий.</w:t>
      </w:r>
    </w:p>
    <w:p w:rsidR="00BD2CFC" w:rsidRDefault="00BD2CFC" w:rsidP="00BD2CFC">
      <w:pPr>
        <w:spacing w:line="276" w:lineRule="auto"/>
        <w:jc w:val="both"/>
        <w:rPr>
          <w:rFonts w:ascii="PT Astra Serif" w:hAnsi="PT Astra Serif" w:cs="Arial"/>
          <w:b/>
          <w:sz w:val="28"/>
          <w:szCs w:val="28"/>
        </w:rPr>
      </w:pPr>
    </w:p>
    <w:p w:rsidR="00BD2CFC" w:rsidRDefault="00BD2CFC"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0A603E">
      <w:pPr>
        <w:spacing w:after="240"/>
        <w:jc w:val="right"/>
      </w:pPr>
      <w:r>
        <w:lastRenderedPageBreak/>
        <w:t>(Типовая форма акта</w:t>
      </w:r>
      <w:r>
        <w:br/>
        <w:t>документарной проверки)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A603E" w:rsidRPr="00132053" w:rsidTr="00196EB9">
        <w:tc>
          <w:tcPr>
            <w:tcW w:w="9979" w:type="dxa"/>
            <w:vAlign w:val="bottom"/>
          </w:tcPr>
          <w:p w:rsidR="000A603E" w:rsidRPr="00132053" w:rsidRDefault="000A603E" w:rsidP="00196EB9">
            <w:pPr>
              <w:ind w:left="57" w:right="57" w:firstLine="483"/>
              <w:jc w:val="both"/>
            </w:pPr>
            <w:r w:rsidRPr="006D45D0">
              <w:rPr>
                <w:b/>
              </w:rPr>
              <w:t>Отметка о размещении (дата и учетный номер)</w:t>
            </w:r>
            <w:r>
              <w:rPr>
                <w:b/>
              </w:rPr>
              <w:t xml:space="preserve"> сведений о документарной проверке </w:t>
            </w:r>
            <w:r>
              <w:rPr>
                <w:b/>
              </w:rPr>
              <w:br/>
            </w:r>
            <w:r w:rsidRPr="006D45D0">
              <w:rPr>
                <w:b/>
              </w:rPr>
              <w:t>в едином реестре контрольных (надзорных) мероприятий</w:t>
            </w:r>
          </w:p>
        </w:tc>
      </w:tr>
    </w:tbl>
    <w:p w:rsidR="000A603E" w:rsidRPr="00005672" w:rsidRDefault="000A603E" w:rsidP="000A603E">
      <w:pPr>
        <w:spacing w:before="60" w:after="60"/>
        <w:ind w:firstLine="540"/>
        <w:jc w:val="both"/>
      </w:pPr>
      <w:r w:rsidRPr="00005672">
        <w:t>ссылка на карточку мероприятия в едином реестре контрольных (надзорных) мероприятий:</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A603E" w:rsidRPr="00005672" w:rsidTr="00196EB9">
        <w:tc>
          <w:tcPr>
            <w:tcW w:w="9979" w:type="dxa"/>
            <w:vAlign w:val="bottom"/>
          </w:tcPr>
          <w:p w:rsidR="000A603E" w:rsidRPr="00005672" w:rsidRDefault="000A603E" w:rsidP="00196EB9">
            <w:pPr>
              <w:ind w:left="57" w:right="57" w:firstLine="483"/>
              <w:jc w:val="both"/>
            </w:pPr>
            <w:r w:rsidRPr="00005672">
              <w:t xml:space="preserve">QR-код, обеспечивающий переход на страницу в информационно-телекоммуникационной сети </w:t>
            </w:r>
            <w:r>
              <w:t>«</w:t>
            </w:r>
            <w:r w:rsidRPr="00005672">
              <w:t>Интернет</w:t>
            </w:r>
            <w:r>
              <w:t>»</w:t>
            </w:r>
            <w:r w:rsidRPr="00005672">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A603E" w:rsidRPr="00CE72A2" w:rsidRDefault="000A603E" w:rsidP="000A603E">
      <w:pPr>
        <w:spacing w:before="240"/>
        <w:jc w:val="center"/>
      </w:pPr>
    </w:p>
    <w:p w:rsidR="000A603E" w:rsidRPr="008A133A" w:rsidRDefault="000A603E" w:rsidP="000A603E">
      <w:pPr>
        <w:pBdr>
          <w:top w:val="single" w:sz="4" w:space="1" w:color="auto"/>
        </w:pBdr>
        <w:spacing w:after="240" w:line="216" w:lineRule="auto"/>
        <w:jc w:val="center"/>
      </w:pPr>
      <w:r w:rsidRPr="008A133A">
        <w:t>(указывается наименование контрольного (надзорного) органа и при необходимости его территориального</w:t>
      </w:r>
      <w:r w:rsidRPr="008A133A">
        <w:br/>
        <w:t>органа)</w:t>
      </w:r>
    </w:p>
    <w:tbl>
      <w:tblPr>
        <w:tblW w:w="7484" w:type="dxa"/>
        <w:jc w:val="center"/>
        <w:tblLayout w:type="fixed"/>
        <w:tblCellMar>
          <w:left w:w="28" w:type="dxa"/>
          <w:right w:w="28" w:type="dxa"/>
        </w:tblCellMar>
        <w:tblLook w:val="0000" w:firstRow="0" w:lastRow="0" w:firstColumn="0" w:lastColumn="0" w:noHBand="0" w:noVBand="0"/>
      </w:tblPr>
      <w:tblGrid>
        <w:gridCol w:w="198"/>
        <w:gridCol w:w="397"/>
        <w:gridCol w:w="227"/>
        <w:gridCol w:w="1474"/>
        <w:gridCol w:w="113"/>
        <w:gridCol w:w="851"/>
        <w:gridCol w:w="425"/>
        <w:gridCol w:w="567"/>
        <w:gridCol w:w="567"/>
        <w:gridCol w:w="567"/>
        <w:gridCol w:w="964"/>
        <w:gridCol w:w="1134"/>
      </w:tblGrid>
      <w:tr w:rsidR="000A603E" w:rsidTr="00196EB9">
        <w:trPr>
          <w:jc w:val="center"/>
        </w:trPr>
        <w:tc>
          <w:tcPr>
            <w:tcW w:w="198"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964" w:type="dxa"/>
            <w:vAlign w:val="bottom"/>
          </w:tcPr>
          <w:p w:rsidR="000A603E" w:rsidRPr="00A329BF" w:rsidRDefault="000A603E" w:rsidP="00196EB9">
            <w:pPr>
              <w:jc w:val="center"/>
              <w:rPr>
                <w:iCs/>
              </w:rPr>
            </w:pPr>
            <w:r>
              <w:rPr>
                <w:iCs/>
              </w:rPr>
              <w:t>мин. №</w:t>
            </w:r>
          </w:p>
        </w:tc>
        <w:tc>
          <w:tcPr>
            <w:tcW w:w="1134" w:type="dxa"/>
            <w:tcBorders>
              <w:bottom w:val="single" w:sz="4" w:space="0" w:color="auto"/>
            </w:tcBorders>
            <w:vAlign w:val="bottom"/>
          </w:tcPr>
          <w:p w:rsidR="000A603E" w:rsidRPr="00A329BF" w:rsidRDefault="000A603E" w:rsidP="00196EB9">
            <w:pPr>
              <w:jc w:val="center"/>
              <w:rPr>
                <w:iCs/>
              </w:rPr>
            </w:pPr>
          </w:p>
        </w:tc>
      </w:tr>
    </w:tbl>
    <w:p w:rsidR="000A603E" w:rsidRPr="008A133A" w:rsidRDefault="000A603E" w:rsidP="000A603E">
      <w:pPr>
        <w:spacing w:before="180"/>
        <w:jc w:val="center"/>
      </w:pPr>
    </w:p>
    <w:p w:rsidR="000A603E" w:rsidRPr="008A133A" w:rsidRDefault="000A603E" w:rsidP="000A603E">
      <w:pPr>
        <w:pBdr>
          <w:top w:val="single" w:sz="4" w:space="1" w:color="auto"/>
        </w:pBdr>
        <w:spacing w:after="180" w:line="216" w:lineRule="auto"/>
        <w:jc w:val="center"/>
      </w:pPr>
      <w:r w:rsidRPr="008A133A">
        <w:t xml:space="preserve">(место </w:t>
      </w:r>
      <w:r>
        <w:t>составления акта</w:t>
      </w:r>
      <w:r w:rsidRPr="008A133A">
        <w:t>)</w:t>
      </w:r>
    </w:p>
    <w:p w:rsidR="000A603E" w:rsidRPr="008A133A" w:rsidRDefault="000A603E" w:rsidP="000A603E">
      <w:pPr>
        <w:jc w:val="center"/>
        <w:rPr>
          <w:b/>
          <w:sz w:val="26"/>
          <w:szCs w:val="26"/>
        </w:rPr>
      </w:pPr>
      <w:r>
        <w:rPr>
          <w:b/>
          <w:sz w:val="26"/>
          <w:szCs w:val="26"/>
        </w:rPr>
        <w:t>Акт документарной проверки</w:t>
      </w:r>
    </w:p>
    <w:p w:rsidR="000A603E" w:rsidRPr="008A133A" w:rsidRDefault="000A603E" w:rsidP="000A603E">
      <w:pPr>
        <w:pBdr>
          <w:top w:val="single" w:sz="4" w:space="1" w:color="auto"/>
        </w:pBdr>
        <w:spacing w:line="216" w:lineRule="auto"/>
        <w:jc w:val="center"/>
      </w:pPr>
      <w:r>
        <w:t>(плановой/внеплановой</w:t>
      </w:r>
      <w:r w:rsidRPr="008A133A">
        <w:t>)</w:t>
      </w:r>
    </w:p>
    <w:p w:rsidR="000A603E" w:rsidRPr="008A133A" w:rsidRDefault="000A603E" w:rsidP="000A603E">
      <w:pPr>
        <w:spacing w:before="300"/>
        <w:ind w:firstLine="567"/>
        <w:jc w:val="both"/>
      </w:pPr>
      <w:r>
        <w:t>1. Документарная проверка проведена в соответствии с решением …</w:t>
      </w:r>
    </w:p>
    <w:p w:rsidR="000A603E" w:rsidRPr="00573FF7" w:rsidRDefault="000A603E" w:rsidP="000A603E">
      <w:pPr>
        <w:pBdr>
          <w:top w:val="single" w:sz="4" w:space="1" w:color="auto"/>
        </w:pBdr>
        <w:spacing w:line="24" w:lineRule="auto"/>
        <w:jc w:val="both"/>
        <w:rPr>
          <w:sz w:val="2"/>
          <w:szCs w:val="2"/>
        </w:rPr>
      </w:pPr>
    </w:p>
    <w:p w:rsidR="000A603E" w:rsidRPr="00573FF7" w:rsidRDefault="000A603E" w:rsidP="000A603E">
      <w:pPr>
        <w:spacing w:line="216" w:lineRule="auto"/>
        <w:ind w:firstLine="567"/>
        <w:jc w:val="both"/>
      </w:pPr>
      <w:r w:rsidRPr="00573FF7">
        <w:t>(указывается</w:t>
      </w:r>
      <w:r>
        <w:t xml:space="preserve"> ссылка на решение уполномоченного должностного лица контрольного (надзорного) органа</w:t>
      </w:r>
      <w:r>
        <w:br/>
        <w:t>о проведении документарной проверки, номер документарной проверки в едином реестре контрольных (надзорных) мероприятий)</w:t>
      </w:r>
    </w:p>
    <w:p w:rsidR="000A603E" w:rsidRPr="008A133A" w:rsidRDefault="000A603E" w:rsidP="000A603E">
      <w:pPr>
        <w:spacing w:before="180"/>
        <w:ind w:firstLine="567"/>
        <w:jc w:val="both"/>
      </w:pPr>
      <w:r>
        <w:t>2. Документарная проверка проведена в рамках …</w:t>
      </w:r>
    </w:p>
    <w:p w:rsidR="000A603E" w:rsidRPr="00573FF7" w:rsidRDefault="000A603E" w:rsidP="000A603E">
      <w:pPr>
        <w:pBdr>
          <w:top w:val="single" w:sz="4" w:space="1" w:color="auto"/>
        </w:pBdr>
        <w:spacing w:line="24" w:lineRule="auto"/>
        <w:jc w:val="both"/>
        <w:rPr>
          <w:sz w:val="2"/>
          <w:szCs w:val="2"/>
        </w:rPr>
      </w:pPr>
    </w:p>
    <w:p w:rsidR="000A603E" w:rsidRPr="00C20FE7" w:rsidRDefault="000A603E" w:rsidP="000A603E">
      <w:pPr>
        <w:spacing w:line="216" w:lineRule="auto"/>
        <w:ind w:firstLine="567"/>
        <w:jc w:val="both"/>
      </w:pPr>
      <w:r w:rsidRPr="00C20FE7">
        <w:t>(наименование вида государственного контроля (надзора), вида муниципального контроля в соответствии</w:t>
      </w:r>
      <w:r>
        <w:br/>
      </w:r>
      <w:r w:rsidRPr="00C20FE7">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0A603E" w:rsidRDefault="000A603E" w:rsidP="000A603E">
      <w:pPr>
        <w:spacing w:before="180"/>
        <w:ind w:firstLine="567"/>
        <w:jc w:val="both"/>
      </w:pPr>
      <w:r>
        <w:t>3. Документарная проверка проведена:</w:t>
      </w:r>
    </w:p>
    <w:p w:rsidR="000A603E" w:rsidRPr="008A133A" w:rsidRDefault="000A603E" w:rsidP="000A603E">
      <w:pPr>
        <w:ind w:firstLine="567"/>
        <w:jc w:val="both"/>
      </w:pPr>
      <w:r>
        <w:t>1) …</w:t>
      </w:r>
    </w:p>
    <w:p w:rsidR="000A603E" w:rsidRPr="00573FF7" w:rsidRDefault="000A603E" w:rsidP="000A603E">
      <w:pPr>
        <w:pBdr>
          <w:top w:val="single" w:sz="4" w:space="1" w:color="auto"/>
        </w:pBdr>
        <w:spacing w:line="216" w:lineRule="auto"/>
        <w:jc w:val="both"/>
        <w:rPr>
          <w:sz w:val="2"/>
          <w:szCs w:val="2"/>
        </w:rPr>
      </w:pPr>
    </w:p>
    <w:p w:rsidR="000A603E" w:rsidRDefault="000A603E" w:rsidP="000A603E">
      <w:pPr>
        <w:spacing w:line="216" w:lineRule="auto"/>
        <w:ind w:firstLine="567"/>
        <w:jc w:val="both"/>
      </w:pPr>
      <w:proofErr w:type="gramStart"/>
      <w:r w:rsidRPr="00C20FE7">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t>документарной проверки.</w:t>
      </w:r>
      <w:proofErr w:type="gramEnd"/>
      <w: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t xml:space="preserve">их) </w:t>
      </w:r>
      <w:proofErr w:type="gramEnd"/>
      <w:r>
        <w:t>замена была проведена после начала документарной проверки)</w:t>
      </w:r>
    </w:p>
    <w:p w:rsidR="000A603E" w:rsidRPr="00747F93" w:rsidRDefault="000A603E" w:rsidP="000A603E">
      <w:pPr>
        <w:spacing w:before="180"/>
        <w:ind w:firstLine="567"/>
        <w:jc w:val="both"/>
      </w:pPr>
      <w:r w:rsidRPr="00747F93">
        <w:t>4. К проведению документарной проверки были привлечены:</w:t>
      </w:r>
    </w:p>
    <w:p w:rsidR="000A603E" w:rsidRPr="004C175E" w:rsidRDefault="000A603E" w:rsidP="000A603E">
      <w:pPr>
        <w:ind w:firstLine="540"/>
        <w:jc w:val="both"/>
      </w:pPr>
    </w:p>
    <w:p w:rsidR="000A603E" w:rsidRPr="002900EA" w:rsidRDefault="000A603E" w:rsidP="000A603E">
      <w:pPr>
        <w:pBdr>
          <w:top w:val="single" w:sz="4" w:space="1" w:color="auto"/>
        </w:pBdr>
        <w:spacing w:after="180" w:line="24" w:lineRule="auto"/>
        <w:rPr>
          <w:sz w:val="2"/>
          <w:szCs w:val="2"/>
        </w:rPr>
      </w:pPr>
    </w:p>
    <w:p w:rsidR="000A603E" w:rsidRDefault="000A603E" w:rsidP="000A603E">
      <w:pPr>
        <w:ind w:firstLine="540"/>
        <w:jc w:val="both"/>
      </w:pPr>
    </w:p>
    <w:p w:rsidR="000A603E" w:rsidRPr="002900EA" w:rsidRDefault="000A603E" w:rsidP="000A603E">
      <w:pPr>
        <w:pBdr>
          <w:top w:val="single" w:sz="4" w:space="1" w:color="auto"/>
        </w:pBdr>
        <w:spacing w:line="24" w:lineRule="auto"/>
        <w:rPr>
          <w:sz w:val="2"/>
          <w:szCs w:val="2"/>
        </w:rPr>
      </w:pPr>
    </w:p>
    <w:p w:rsidR="000A603E" w:rsidRDefault="000A603E" w:rsidP="000A603E">
      <w:pPr>
        <w:ind w:left="567"/>
      </w:pPr>
      <w:r>
        <w:t>эксперты (экспертные организации):</w:t>
      </w:r>
    </w:p>
    <w:p w:rsidR="000A603E" w:rsidRDefault="000A603E" w:rsidP="000A603E">
      <w:pPr>
        <w:ind w:firstLine="567"/>
      </w:pPr>
      <w:r>
        <w:t>1) …</w:t>
      </w:r>
    </w:p>
    <w:p w:rsidR="000A603E" w:rsidRPr="008A133A" w:rsidRDefault="000A603E" w:rsidP="000A603E">
      <w:pPr>
        <w:ind w:firstLine="567"/>
      </w:pPr>
      <w:r>
        <w:t>…</w:t>
      </w:r>
    </w:p>
    <w:p w:rsidR="000A603E" w:rsidRPr="00573FF7" w:rsidRDefault="000A603E" w:rsidP="000A603E">
      <w:pPr>
        <w:pBdr>
          <w:top w:val="single" w:sz="4" w:space="1" w:color="auto"/>
        </w:pBdr>
        <w:spacing w:line="24" w:lineRule="auto"/>
        <w:jc w:val="both"/>
        <w:rPr>
          <w:sz w:val="2"/>
          <w:szCs w:val="2"/>
        </w:rPr>
      </w:pPr>
    </w:p>
    <w:p w:rsidR="000A603E" w:rsidRDefault="000A603E" w:rsidP="000A603E">
      <w:pPr>
        <w:spacing w:line="216" w:lineRule="auto"/>
        <w:ind w:firstLine="567"/>
        <w:jc w:val="both"/>
      </w:pPr>
      <w:r w:rsidRPr="00C20FE7">
        <w:t xml:space="preserve">(указываются фамилии, имена, отчества (при наличии), должности </w:t>
      </w:r>
      <w:r>
        <w:t>экспертов</w:t>
      </w:r>
      <w:r w:rsidRPr="00C20FE7">
        <w:t xml:space="preserve"> </w:t>
      </w:r>
      <w:r>
        <w:t>с указанием сведений</w:t>
      </w:r>
      <w:r>
        <w:br/>
        <w:t>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A603E" w:rsidRPr="008A133A" w:rsidRDefault="000A603E" w:rsidP="000A603E">
      <w:pPr>
        <w:keepNext/>
        <w:spacing w:before="180"/>
        <w:ind w:firstLine="567"/>
        <w:jc w:val="both"/>
      </w:pPr>
      <w:r>
        <w:t xml:space="preserve">5. Документарная проверка проведена в отношении:  </w:t>
      </w:r>
    </w:p>
    <w:p w:rsidR="000A603E" w:rsidRPr="00573FF7" w:rsidRDefault="000A603E" w:rsidP="000A603E">
      <w:pPr>
        <w:keepNext/>
        <w:pBdr>
          <w:top w:val="single" w:sz="4" w:space="1" w:color="auto"/>
        </w:pBdr>
        <w:spacing w:line="24" w:lineRule="auto"/>
        <w:jc w:val="both"/>
        <w:rPr>
          <w:sz w:val="2"/>
          <w:szCs w:val="2"/>
        </w:rPr>
      </w:pPr>
    </w:p>
    <w:p w:rsidR="000A603E" w:rsidRPr="00C20FE7" w:rsidRDefault="000A603E" w:rsidP="000A603E">
      <w:pPr>
        <w:spacing w:line="216" w:lineRule="auto"/>
        <w:ind w:firstLine="567"/>
        <w:jc w:val="both"/>
      </w:pPr>
      <w:r w:rsidRPr="00C20FE7">
        <w:t>(указывается объект контроля</w:t>
      </w:r>
      <w:r>
        <w:t>,</w:t>
      </w:r>
      <w:r w:rsidRPr="00C20FE7">
        <w:t xml:space="preserve"> в </w:t>
      </w:r>
      <w:r>
        <w:t xml:space="preserve">отношении которого </w:t>
      </w:r>
      <w:r w:rsidRPr="004161D7">
        <w:t>проведен</w:t>
      </w:r>
      <w:r>
        <w:t>а документарная проверка)</w:t>
      </w:r>
    </w:p>
    <w:p w:rsidR="000A603E" w:rsidRPr="008A133A" w:rsidRDefault="000A603E" w:rsidP="000A603E">
      <w:pPr>
        <w:spacing w:before="180"/>
        <w:ind w:firstLine="567"/>
        <w:jc w:val="both"/>
      </w:pPr>
      <w:r>
        <w:t xml:space="preserve">6. Документарная проверка была проведена по адресу (местоположению):  </w:t>
      </w:r>
    </w:p>
    <w:p w:rsidR="000A603E" w:rsidRPr="00573FF7" w:rsidRDefault="000A603E" w:rsidP="000A603E">
      <w:pPr>
        <w:pBdr>
          <w:top w:val="single" w:sz="4" w:space="1" w:color="auto"/>
        </w:pBdr>
        <w:spacing w:line="24" w:lineRule="auto"/>
        <w:jc w:val="both"/>
        <w:rPr>
          <w:sz w:val="2"/>
          <w:szCs w:val="2"/>
        </w:rPr>
      </w:pPr>
    </w:p>
    <w:p w:rsidR="000A603E" w:rsidRPr="002A4972" w:rsidRDefault="000A603E" w:rsidP="000A603E">
      <w:pPr>
        <w:spacing w:line="216" w:lineRule="auto"/>
        <w:ind w:firstLine="567"/>
        <w:jc w:val="both"/>
      </w:pPr>
      <w:r w:rsidRPr="002A4972">
        <w:t>(указываются адрес</w:t>
      </w:r>
      <w:r>
        <w:t>а</w:t>
      </w:r>
      <w:r w:rsidRPr="002A4972">
        <w:t xml:space="preserve"> (местоположение) места осуществления контролируемым лицом деятельности</w:t>
      </w:r>
      <w:r>
        <w:br/>
      </w:r>
      <w:r w:rsidRPr="002A4972">
        <w:t xml:space="preserve">или </w:t>
      </w:r>
      <w:r>
        <w:t xml:space="preserve">места </w:t>
      </w:r>
      <w:r w:rsidRPr="002A4972">
        <w:t xml:space="preserve">нахождения иных объектов контроля, в отношении которых </w:t>
      </w:r>
      <w:r>
        <w:t>была проведена документарная проверка).</w:t>
      </w:r>
    </w:p>
    <w:p w:rsidR="000A603E" w:rsidRPr="008A133A" w:rsidRDefault="000A603E" w:rsidP="000A603E">
      <w:pPr>
        <w:spacing w:before="180"/>
        <w:ind w:firstLine="567"/>
        <w:jc w:val="both"/>
      </w:pPr>
      <w:r>
        <w:lastRenderedPageBreak/>
        <w:t xml:space="preserve">7. Контролируемое лицо:  </w:t>
      </w:r>
    </w:p>
    <w:p w:rsidR="000A603E" w:rsidRPr="00573FF7" w:rsidRDefault="000A603E" w:rsidP="000A603E">
      <w:pPr>
        <w:pBdr>
          <w:top w:val="single" w:sz="4" w:space="1" w:color="auto"/>
        </w:pBdr>
        <w:spacing w:line="24" w:lineRule="auto"/>
        <w:jc w:val="both"/>
        <w:rPr>
          <w:sz w:val="2"/>
          <w:szCs w:val="2"/>
        </w:rPr>
      </w:pPr>
    </w:p>
    <w:p w:rsidR="000A603E" w:rsidRPr="002A4972" w:rsidRDefault="000A603E" w:rsidP="000A603E">
      <w:pPr>
        <w:spacing w:line="216" w:lineRule="auto"/>
        <w:ind w:firstLine="567"/>
        <w:jc w:val="both"/>
      </w:pPr>
      <w:r w:rsidRPr="002A4972">
        <w:t>(указываются фамилия, имя, отчество (при наличии) гражданина или наименование организации,</w:t>
      </w:r>
      <w:r>
        <w:br/>
      </w:r>
      <w:r w:rsidRPr="002A4972">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br/>
        <w:t>в отношении которого проведена</w:t>
      </w:r>
      <w:r w:rsidRPr="002A4972">
        <w:t xml:space="preserve"> </w:t>
      </w:r>
      <w:r>
        <w:t>документарная проверка</w:t>
      </w:r>
      <w:r w:rsidRPr="002A4972">
        <w:t>)</w:t>
      </w:r>
    </w:p>
    <w:p w:rsidR="000A603E" w:rsidRDefault="000A603E" w:rsidP="000A603E">
      <w:pPr>
        <w:spacing w:before="180"/>
        <w:ind w:firstLine="567"/>
        <w:jc w:val="both"/>
      </w:pPr>
      <w:r>
        <w:t>8. Документарная проверка проведена 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BB3A55" w:rsidRDefault="000A603E" w:rsidP="000A603E">
      <w:pPr>
        <w:ind w:firstLine="567"/>
        <w:jc w:val="both"/>
        <w:rPr>
          <w:sz w:val="2"/>
          <w:szCs w:val="2"/>
        </w:rPr>
      </w:pPr>
    </w:p>
    <w:p w:rsidR="000A603E" w:rsidRPr="00573FF7" w:rsidRDefault="000A603E" w:rsidP="000A603E">
      <w:pPr>
        <w:pBdr>
          <w:top w:val="single" w:sz="4" w:space="1" w:color="auto"/>
        </w:pBdr>
        <w:spacing w:line="216" w:lineRule="auto"/>
        <w:jc w:val="both"/>
        <w:rPr>
          <w:sz w:val="2"/>
          <w:szCs w:val="2"/>
        </w:rPr>
      </w:pPr>
    </w:p>
    <w:p w:rsidR="000A603E" w:rsidRPr="00BB3A55" w:rsidRDefault="000A603E" w:rsidP="000A603E">
      <w:pPr>
        <w:spacing w:line="24" w:lineRule="auto"/>
        <w:jc w:val="both"/>
        <w:rPr>
          <w:sz w:val="2"/>
          <w:szCs w:val="2"/>
        </w:rPr>
      </w:pPr>
    </w:p>
    <w:p w:rsidR="000A603E" w:rsidRDefault="000A603E" w:rsidP="000A603E">
      <w:pPr>
        <w:spacing w:after="180" w:line="216" w:lineRule="auto"/>
        <w:ind w:firstLine="567"/>
        <w:jc w:val="both"/>
      </w:pPr>
      <w:r w:rsidRPr="00BB3A55">
        <w:t xml:space="preserve">(указываются дата и время </w:t>
      </w:r>
      <w:r>
        <w:t xml:space="preserve">фактического начала документарной проверки, а также дата и время фактического окончания документарной проверки, </w:t>
      </w:r>
      <w:r w:rsidRPr="00BB3A55">
        <w:t>при необходимости указывается часовой пояс)</w:t>
      </w:r>
    </w:p>
    <w:p w:rsidR="000A603E" w:rsidRDefault="000A603E" w:rsidP="000A603E">
      <w:pPr>
        <w:ind w:left="567"/>
        <w:jc w:val="both"/>
      </w:pPr>
      <w:r>
        <w:t>в срок проведения документарной проверки не включены:</w:t>
      </w:r>
    </w:p>
    <w:p w:rsidR="000A603E" w:rsidRDefault="000A603E" w:rsidP="000A603E">
      <w:pPr>
        <w:ind w:firstLine="567"/>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BB3A55" w:rsidRDefault="000A603E" w:rsidP="000A603E">
      <w:pPr>
        <w:spacing w:after="240"/>
        <w:ind w:firstLine="567"/>
        <w:jc w:val="both"/>
        <w:rPr>
          <w:sz w:val="2"/>
          <w:szCs w:val="2"/>
        </w:rPr>
      </w:pPr>
    </w:p>
    <w:p w:rsidR="000A603E" w:rsidRDefault="000A603E" w:rsidP="000A603E">
      <w:pPr>
        <w:ind w:firstLine="567"/>
        <w:jc w:val="both"/>
      </w:pPr>
      <w:proofErr w:type="gramStart"/>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w:t>
      </w:r>
      <w:r>
        <w:br/>
        <w:t>о несоответствии сведений, содержащихся в этих документах, сведениям, содержащимся</w:t>
      </w:r>
      <w:r>
        <w:br/>
        <w:t>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w:t>
      </w:r>
      <w:proofErr w:type="gramEnd"/>
      <w:r>
        <w:t xml:space="preserve"> контрольный (надзорный) орган:</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BB3A55" w:rsidRDefault="000A603E" w:rsidP="000A603E">
      <w:pPr>
        <w:ind w:firstLine="567"/>
        <w:jc w:val="both"/>
        <w:rPr>
          <w:sz w:val="2"/>
          <w:szCs w:val="2"/>
        </w:rPr>
      </w:pPr>
    </w:p>
    <w:p w:rsidR="000A603E" w:rsidRPr="00573FF7" w:rsidRDefault="000A603E" w:rsidP="000A603E">
      <w:pPr>
        <w:pBdr>
          <w:top w:val="single" w:sz="4" w:space="1" w:color="auto"/>
        </w:pBdr>
        <w:spacing w:line="216" w:lineRule="auto"/>
        <w:jc w:val="both"/>
        <w:rPr>
          <w:sz w:val="2"/>
          <w:szCs w:val="2"/>
        </w:rPr>
      </w:pPr>
    </w:p>
    <w:p w:rsidR="000A603E" w:rsidRPr="00BB3A55" w:rsidRDefault="000A603E" w:rsidP="000A603E">
      <w:pPr>
        <w:spacing w:line="24" w:lineRule="auto"/>
        <w:jc w:val="both"/>
        <w:rPr>
          <w:sz w:val="2"/>
          <w:szCs w:val="2"/>
        </w:rPr>
      </w:pPr>
    </w:p>
    <w:p w:rsidR="000A603E" w:rsidRDefault="000A603E" w:rsidP="000A603E">
      <w:pPr>
        <w:spacing w:after="180" w:line="216" w:lineRule="auto"/>
        <w:ind w:firstLine="567"/>
        <w:jc w:val="both"/>
      </w:pPr>
      <w:r>
        <w:t>(указываю</w:t>
      </w:r>
      <w:r w:rsidRPr="00A548AB">
        <w:t xml:space="preserve">тся </w:t>
      </w:r>
      <w:r>
        <w:t>даты начала и окончания периодов, не включаемых в срок документарной проверки</w:t>
      </w:r>
      <w:r w:rsidRPr="00A548AB">
        <w:t>)</w:t>
      </w:r>
    </w:p>
    <w:p w:rsidR="000A603E" w:rsidRDefault="000A603E" w:rsidP="000A603E">
      <w:pPr>
        <w:ind w:firstLine="567"/>
        <w:jc w:val="both"/>
      </w:pPr>
      <w:r w:rsidRPr="000534D7">
        <w:t xml:space="preserve">Проведение </w:t>
      </w:r>
      <w:r>
        <w:t xml:space="preserve">документарной проверки </w:t>
      </w:r>
      <w:r w:rsidRPr="000534D7">
        <w:t>приостанавливалось</w:t>
      </w:r>
      <w:r>
        <w:t xml:space="preserve"> в связи </w:t>
      </w:r>
      <w:proofErr w:type="gramStart"/>
      <w:r>
        <w:t>с</w:t>
      </w:r>
      <w:proofErr w:type="gramEnd"/>
      <w:r>
        <w:t xml:space="preserve"> …</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BB3A55" w:rsidRDefault="000A603E" w:rsidP="000A603E">
      <w:pPr>
        <w:ind w:firstLine="567"/>
        <w:jc w:val="both"/>
        <w:rPr>
          <w:sz w:val="2"/>
          <w:szCs w:val="2"/>
        </w:rPr>
      </w:pPr>
    </w:p>
    <w:p w:rsidR="000A603E" w:rsidRPr="00573FF7" w:rsidRDefault="000A603E" w:rsidP="000A603E">
      <w:pPr>
        <w:pBdr>
          <w:top w:val="single" w:sz="4" w:space="1" w:color="auto"/>
        </w:pBdr>
        <w:spacing w:line="216" w:lineRule="auto"/>
        <w:jc w:val="both"/>
        <w:rPr>
          <w:sz w:val="2"/>
          <w:szCs w:val="2"/>
        </w:rPr>
      </w:pPr>
    </w:p>
    <w:p w:rsidR="000A603E" w:rsidRPr="00BB3A55" w:rsidRDefault="000A603E" w:rsidP="000A603E">
      <w:pPr>
        <w:spacing w:line="24" w:lineRule="auto"/>
        <w:jc w:val="both"/>
        <w:rPr>
          <w:sz w:val="2"/>
          <w:szCs w:val="2"/>
        </w:rPr>
      </w:pPr>
    </w:p>
    <w:p w:rsidR="000A603E" w:rsidRDefault="000A603E" w:rsidP="000A603E">
      <w:pPr>
        <w:spacing w:after="180" w:line="216" w:lineRule="auto"/>
        <w:ind w:firstLine="567"/>
        <w:jc w:val="both"/>
      </w:pPr>
      <w:r>
        <w:t>(указывае</w:t>
      </w:r>
      <w:r w:rsidRPr="00BB3A55">
        <w:t xml:space="preserve">тся </w:t>
      </w:r>
      <w:r>
        <w:t xml:space="preserve">основание для приостановления проведения документарной проверки, </w:t>
      </w:r>
      <w:r w:rsidRPr="00BB3A55">
        <w:t xml:space="preserve">дата и время </w:t>
      </w:r>
      <w:r>
        <w:t>начала,</w:t>
      </w:r>
      <w:r>
        <w:br/>
        <w:t xml:space="preserve">а также дата и время </w:t>
      </w:r>
      <w:proofErr w:type="gramStart"/>
      <w:r>
        <w:t>окончания срока приостановления проведения документарной проверки</w:t>
      </w:r>
      <w:proofErr w:type="gramEnd"/>
      <w:r w:rsidRPr="00BB3A55">
        <w:t>)</w:t>
      </w:r>
    </w:p>
    <w:p w:rsidR="000A603E" w:rsidRDefault="000A603E" w:rsidP="000A603E">
      <w:pPr>
        <w:ind w:firstLine="567"/>
        <w:jc w:val="both"/>
      </w:pPr>
      <w:r>
        <w:t>Срок непосредственного взаимодействия с контролируемым лицом составил:</w:t>
      </w:r>
    </w:p>
    <w:p w:rsidR="000A603E" w:rsidRPr="008A133A" w:rsidRDefault="000A603E" w:rsidP="000A603E">
      <w:pPr>
        <w:ind w:firstLine="567"/>
        <w:jc w:val="both"/>
      </w:pPr>
      <w:r>
        <w:t xml:space="preserve">… (часы, минуты)  </w:t>
      </w:r>
    </w:p>
    <w:p w:rsidR="000A603E" w:rsidRPr="00573FF7"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r w:rsidRPr="00A548AB">
        <w:t xml:space="preserve">(указывается срок (часы, минуты), в </w:t>
      </w:r>
      <w:r>
        <w:t>пределах которого осуществлялось</w:t>
      </w:r>
      <w:r w:rsidRPr="00A548AB">
        <w:t xml:space="preserve"> непосредственное взаимодействие</w:t>
      </w:r>
      <w:r>
        <w:br/>
      </w:r>
      <w:r w:rsidRPr="00A548AB">
        <w:t>с контролируемым лицом</w:t>
      </w:r>
      <w:r>
        <w:t xml:space="preserve"> по инициативе контролируемого лица</w:t>
      </w:r>
      <w:r w:rsidRPr="00A548AB">
        <w:t>)</w:t>
      </w:r>
    </w:p>
    <w:p w:rsidR="000A603E" w:rsidRDefault="000A603E" w:rsidP="000A603E">
      <w:pPr>
        <w:spacing w:before="180"/>
        <w:ind w:firstLine="567"/>
        <w:jc w:val="both"/>
      </w:pPr>
      <w:r>
        <w:t>9. При проведении документарной проверки совершены следующие контрольные (надзорные) действия:</w:t>
      </w:r>
    </w:p>
    <w:p w:rsidR="000A603E" w:rsidRPr="008A133A" w:rsidRDefault="000A603E" w:rsidP="000A603E">
      <w:pPr>
        <w:ind w:firstLine="567"/>
        <w:jc w:val="both"/>
      </w:pPr>
      <w:r>
        <w:t>1) …</w:t>
      </w:r>
    </w:p>
    <w:p w:rsidR="000A603E" w:rsidRPr="00573FF7"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r w:rsidRPr="000E7764">
        <w:t>(указыва</w:t>
      </w:r>
      <w:r>
        <w:t>е</w:t>
      </w:r>
      <w:r w:rsidRPr="000E7764">
        <w:t xml:space="preserve">тся </w:t>
      </w:r>
      <w:r>
        <w:t xml:space="preserve">первое фактически совершенное </w:t>
      </w:r>
      <w:r w:rsidRPr="000E7764">
        <w:t>контрольн</w:t>
      </w:r>
      <w:r>
        <w:t>о</w:t>
      </w:r>
      <w:r w:rsidRPr="000E7764">
        <w:t>е (надзорн</w:t>
      </w:r>
      <w:r>
        <w:t>о</w:t>
      </w:r>
      <w:r w:rsidRPr="000E7764">
        <w:t>е) действи</w:t>
      </w:r>
      <w:r>
        <w:t>е</w:t>
      </w:r>
      <w:r w:rsidRPr="000E7764">
        <w:t>: 1)</w:t>
      </w:r>
      <w:r>
        <w:t xml:space="preserve"> получение письменных объяснений; 2</w:t>
      </w:r>
      <w:r w:rsidRPr="000E7764">
        <w:t xml:space="preserve">) </w:t>
      </w:r>
      <w:r>
        <w:t>истребование документов; 3) экспертиза)</w:t>
      </w:r>
    </w:p>
    <w:p w:rsidR="000A603E" w:rsidRPr="002F65AD" w:rsidRDefault="000A603E" w:rsidP="000A603E">
      <w:pPr>
        <w:ind w:firstLine="567"/>
        <w:jc w:val="both"/>
      </w:pPr>
      <w:r w:rsidRPr="002F65AD">
        <w:t>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Default="000A603E" w:rsidP="000A603E">
      <w:pPr>
        <w:ind w:firstLine="567"/>
        <w:jc w:val="both"/>
      </w:pPr>
      <w:r>
        <w:t>по месту …</w:t>
      </w:r>
    </w:p>
    <w:p w:rsidR="000A603E" w:rsidRDefault="000A603E" w:rsidP="000A603E">
      <w:pPr>
        <w:pBdr>
          <w:top w:val="single" w:sz="4" w:space="1" w:color="auto"/>
        </w:pBdr>
        <w:spacing w:after="180"/>
        <w:ind w:firstLine="567"/>
        <w:jc w:val="both"/>
      </w:pPr>
      <w:r w:rsidRPr="00BB3A55">
        <w:t>(указываются дат</w:t>
      </w:r>
      <w:r>
        <w:t>ы</w:t>
      </w:r>
      <w:r w:rsidRPr="00BB3A55">
        <w:t xml:space="preserve"> и </w:t>
      </w:r>
      <w:r>
        <w:t>места</w:t>
      </w:r>
      <w:r w:rsidRPr="00BB3A55">
        <w:t xml:space="preserve"> </w:t>
      </w:r>
      <w:r>
        <w:t xml:space="preserve">фактически совершенных </w:t>
      </w:r>
      <w:r w:rsidRPr="000E7764">
        <w:t>контрольн</w:t>
      </w:r>
      <w:r>
        <w:t>ых</w:t>
      </w:r>
      <w:r w:rsidRPr="000E7764">
        <w:t xml:space="preserve"> (надзорн</w:t>
      </w:r>
      <w:r>
        <w:t>ых</w:t>
      </w:r>
      <w:r w:rsidRPr="000E7764">
        <w:t>) действи</w:t>
      </w:r>
      <w:r>
        <w:t>й);</w:t>
      </w:r>
    </w:p>
    <w:p w:rsidR="000A603E" w:rsidRDefault="000A603E" w:rsidP="000A603E">
      <w:pPr>
        <w:ind w:firstLine="567"/>
        <w:jc w:val="both"/>
      </w:pPr>
      <w:r w:rsidRPr="00FC5404">
        <w:t xml:space="preserve">по </w:t>
      </w:r>
      <w:proofErr w:type="gramStart"/>
      <w:r w:rsidRPr="00FC5404">
        <w:t>результатам</w:t>
      </w:r>
      <w:proofErr w:type="gramEnd"/>
      <w:r w:rsidRPr="00FC5404">
        <w:t xml:space="preserve"> которого составлен:  </w:t>
      </w:r>
    </w:p>
    <w:p w:rsidR="000A603E" w:rsidRPr="002900EA"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r>
        <w:t>(</w:t>
      </w:r>
      <w:r w:rsidRPr="00BB3A55">
        <w:t>указываются дат</w:t>
      </w:r>
      <w:r>
        <w:t xml:space="preserve">ы составления </w:t>
      </w:r>
      <w:r w:rsidRPr="00BB3A55">
        <w:t>и</w:t>
      </w:r>
      <w:r>
        <w:t xml:space="preserve">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w:t>
      </w:r>
      <w:r>
        <w:br/>
        <w:t>и прилагаемых к акту)</w:t>
      </w:r>
    </w:p>
    <w:p w:rsidR="000A603E" w:rsidRPr="008A133A" w:rsidRDefault="000A603E" w:rsidP="000A603E">
      <w:pPr>
        <w:ind w:firstLine="567"/>
        <w:jc w:val="both"/>
      </w:pPr>
      <w:r>
        <w:t>2) …</w:t>
      </w:r>
    </w:p>
    <w:p w:rsidR="000A603E" w:rsidRPr="00573FF7" w:rsidRDefault="000A603E" w:rsidP="000A603E">
      <w:pPr>
        <w:pBdr>
          <w:top w:val="single" w:sz="4" w:space="1" w:color="auto"/>
        </w:pBdr>
        <w:spacing w:line="24" w:lineRule="auto"/>
        <w:jc w:val="both"/>
        <w:rPr>
          <w:sz w:val="2"/>
          <w:szCs w:val="2"/>
        </w:rPr>
      </w:pPr>
    </w:p>
    <w:p w:rsidR="000A603E" w:rsidRDefault="000A603E" w:rsidP="000A603E">
      <w:pPr>
        <w:spacing w:line="216" w:lineRule="auto"/>
        <w:ind w:firstLine="567"/>
        <w:jc w:val="both"/>
      </w:pPr>
      <w:r w:rsidRPr="000E7764">
        <w:t>(указыва</w:t>
      </w:r>
      <w:r>
        <w:t>ю</w:t>
      </w:r>
      <w:r w:rsidRPr="000E7764">
        <w:t xml:space="preserve">тся </w:t>
      </w:r>
      <w:r>
        <w:t xml:space="preserve">аналогичные сведения по второму и иным </w:t>
      </w:r>
      <w:r w:rsidRPr="000E7764">
        <w:t>контрольн</w:t>
      </w:r>
      <w:r>
        <w:t>ым</w:t>
      </w:r>
      <w:r w:rsidRPr="000E7764">
        <w:t xml:space="preserve"> (надзорн</w:t>
      </w:r>
      <w:r>
        <w:t>ым</w:t>
      </w:r>
      <w:r w:rsidRPr="000E7764">
        <w:t>) действи</w:t>
      </w:r>
      <w:r>
        <w:t>ям)</w:t>
      </w:r>
    </w:p>
    <w:p w:rsidR="000A603E" w:rsidRPr="008A133A" w:rsidRDefault="000A603E" w:rsidP="000A603E">
      <w:pPr>
        <w:spacing w:before="180"/>
        <w:ind w:firstLine="567"/>
        <w:jc w:val="both"/>
      </w:pPr>
      <w:r>
        <w:lastRenderedPageBreak/>
        <w:t>10. При проведении документарной проверки проверочные листы не применялись.</w:t>
      </w:r>
    </w:p>
    <w:p w:rsidR="000A603E" w:rsidRPr="008A133A" w:rsidRDefault="000A603E" w:rsidP="000A603E">
      <w:pPr>
        <w:keepNext/>
        <w:keepLines/>
        <w:spacing w:before="180"/>
        <w:ind w:firstLine="567"/>
        <w:jc w:val="both"/>
      </w:pPr>
      <w:r>
        <w:t>11. При проведении документарной проверки были рассмотрены следующие документы</w:t>
      </w:r>
      <w:r>
        <w:br/>
        <w:t xml:space="preserve">и сведения:  </w:t>
      </w:r>
    </w:p>
    <w:p w:rsidR="000A603E" w:rsidRPr="00573FF7" w:rsidRDefault="000A603E" w:rsidP="000A603E">
      <w:pPr>
        <w:keepNext/>
        <w:keepLines/>
        <w:pBdr>
          <w:top w:val="single" w:sz="4" w:space="1" w:color="auto"/>
        </w:pBdr>
        <w:spacing w:line="24" w:lineRule="auto"/>
        <w:jc w:val="both"/>
        <w:rPr>
          <w:sz w:val="2"/>
          <w:szCs w:val="2"/>
        </w:rPr>
      </w:pPr>
    </w:p>
    <w:p w:rsidR="000A603E" w:rsidRPr="000E7764" w:rsidRDefault="000A603E" w:rsidP="000A603E">
      <w:pPr>
        <w:keepNext/>
        <w:keepLines/>
        <w:spacing w:line="216" w:lineRule="auto"/>
        <w:ind w:firstLine="567"/>
        <w:jc w:val="both"/>
      </w:pPr>
      <w:r w:rsidRPr="000E7764">
        <w:t xml:space="preserve">(указываются </w:t>
      </w:r>
      <w:r>
        <w:t>рассмотренные при проведении документарной проверки документы и сведения, в том числе:</w:t>
      </w:r>
      <w:r>
        <w:br/>
        <w:t>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p w:rsidR="000A603E" w:rsidRPr="008A133A" w:rsidRDefault="000A603E" w:rsidP="000A603E">
      <w:pPr>
        <w:spacing w:before="180"/>
        <w:ind w:firstLine="567"/>
        <w:jc w:val="both"/>
      </w:pPr>
      <w:r>
        <w:t xml:space="preserve">12. По результатам документарной проверки установлено:  </w:t>
      </w:r>
    </w:p>
    <w:p w:rsidR="000A603E" w:rsidRPr="00573FF7" w:rsidRDefault="000A603E" w:rsidP="000A603E">
      <w:pPr>
        <w:pBdr>
          <w:top w:val="single" w:sz="4" w:space="1" w:color="auto"/>
        </w:pBdr>
        <w:spacing w:line="216" w:lineRule="auto"/>
        <w:jc w:val="both"/>
        <w:rPr>
          <w:sz w:val="2"/>
          <w:szCs w:val="2"/>
        </w:rPr>
      </w:pPr>
    </w:p>
    <w:p w:rsidR="000A603E" w:rsidRDefault="000A603E" w:rsidP="000A603E">
      <w:pPr>
        <w:spacing w:line="216" w:lineRule="auto"/>
        <w:ind w:firstLine="567"/>
        <w:jc w:val="both"/>
      </w:pPr>
      <w:proofErr w:type="gramStart"/>
      <w:r w:rsidRPr="000E7764">
        <w:t xml:space="preserve">(указываются </w:t>
      </w:r>
      <w:r>
        <w:t>выводы по результатам проведения документарной проверки:</w:t>
      </w:r>
      <w:proofErr w:type="gramEnd"/>
    </w:p>
    <w:p w:rsidR="000A603E" w:rsidRDefault="000A603E" w:rsidP="000A603E">
      <w:pPr>
        <w:spacing w:line="216" w:lineRule="auto"/>
        <w:ind w:firstLine="567"/>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0A603E" w:rsidRDefault="000A603E" w:rsidP="000A603E">
      <w:pPr>
        <w:spacing w:line="216" w:lineRule="auto"/>
        <w:ind w:firstLine="567"/>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документарной проверки;</w:t>
      </w:r>
    </w:p>
    <w:p w:rsidR="000A603E" w:rsidRDefault="000A603E" w:rsidP="000A603E">
      <w:pPr>
        <w:spacing w:line="216" w:lineRule="auto"/>
        <w:ind w:firstLine="567"/>
        <w:jc w:val="both"/>
      </w:pPr>
      <w: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p>
    <w:p w:rsidR="000A603E" w:rsidRDefault="000A603E" w:rsidP="000A603E">
      <w:pPr>
        <w:spacing w:before="240"/>
        <w:ind w:firstLine="567"/>
        <w:jc w:val="both"/>
      </w:pPr>
      <w:r>
        <w:t>13. К настоящему акту прилагаются:</w:t>
      </w:r>
    </w:p>
    <w:p w:rsidR="000A603E" w:rsidRDefault="000A603E" w:rsidP="000A603E">
      <w:pPr>
        <w:ind w:firstLine="567"/>
        <w:jc w:val="both"/>
      </w:pPr>
      <w:r>
        <w:t>1) …</w:t>
      </w:r>
    </w:p>
    <w:p w:rsidR="000A603E" w:rsidRDefault="000A603E" w:rsidP="000A603E">
      <w:pPr>
        <w:ind w:firstLine="567"/>
        <w:jc w:val="both"/>
      </w:pPr>
      <w:r>
        <w:t>…</w:t>
      </w:r>
    </w:p>
    <w:p w:rsidR="000A603E" w:rsidRPr="002900EA" w:rsidRDefault="000A603E" w:rsidP="000A603E">
      <w:pPr>
        <w:pBdr>
          <w:top w:val="single" w:sz="4" w:space="1" w:color="auto"/>
        </w:pBdr>
        <w:spacing w:line="24" w:lineRule="auto"/>
        <w:jc w:val="both"/>
        <w:rPr>
          <w:sz w:val="2"/>
          <w:szCs w:val="2"/>
        </w:rPr>
      </w:pPr>
    </w:p>
    <w:p w:rsidR="000A603E" w:rsidRPr="0037522A" w:rsidRDefault="000A603E" w:rsidP="000A603E">
      <w:pPr>
        <w:spacing w:line="216" w:lineRule="auto"/>
        <w:ind w:firstLine="567"/>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w:t>
      </w:r>
      <w:r>
        <w:br/>
        <w:t>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rsidR="000A603E" w:rsidRDefault="000A603E" w:rsidP="000A603E">
      <w:pPr>
        <w:spacing w:before="240"/>
        <w:ind w:right="4253"/>
      </w:pPr>
    </w:p>
    <w:p w:rsidR="000A603E" w:rsidRPr="00C40F78" w:rsidRDefault="000A603E" w:rsidP="000A603E">
      <w:pPr>
        <w:pBdr>
          <w:top w:val="single" w:sz="4" w:space="1" w:color="auto"/>
        </w:pBdr>
        <w:ind w:right="4253"/>
        <w:rPr>
          <w:sz w:val="2"/>
          <w:szCs w:val="2"/>
        </w:rPr>
      </w:pPr>
    </w:p>
    <w:p w:rsidR="000A603E" w:rsidRDefault="000A603E" w:rsidP="000A603E">
      <w:pPr>
        <w:ind w:right="4253"/>
      </w:pPr>
    </w:p>
    <w:p w:rsidR="000A603E" w:rsidRPr="00C40F78" w:rsidRDefault="000A603E" w:rsidP="000A603E">
      <w:pPr>
        <w:pBdr>
          <w:top w:val="single" w:sz="4" w:space="1" w:color="auto"/>
        </w:pBdr>
        <w:spacing w:after="120" w:line="216" w:lineRule="auto"/>
        <w:ind w:right="4253"/>
        <w:jc w:val="center"/>
      </w:pPr>
      <w:r w:rsidRPr="00C40F78">
        <w:t xml:space="preserve">(должность, фамилия, инициалы </w:t>
      </w:r>
      <w:r>
        <w:t>инспектора (руководителя группы инспекторов</w:t>
      </w:r>
      <w:r w:rsidRPr="00C40F78">
        <w:t>)</w:t>
      </w:r>
      <w:r>
        <w:t>, проводившего документарную проверку)</w:t>
      </w:r>
    </w:p>
    <w:p w:rsidR="000A603E" w:rsidRDefault="000A603E" w:rsidP="000A603E">
      <w:pPr>
        <w:ind w:left="6237"/>
        <w:jc w:val="center"/>
      </w:pPr>
    </w:p>
    <w:p w:rsidR="000A603E" w:rsidRPr="00C40F78" w:rsidRDefault="000A603E" w:rsidP="000A603E">
      <w:pPr>
        <w:pBdr>
          <w:top w:val="single" w:sz="4" w:space="1" w:color="auto"/>
        </w:pBdr>
        <w:spacing w:line="216" w:lineRule="auto"/>
        <w:ind w:left="6237"/>
        <w:jc w:val="center"/>
      </w:pPr>
      <w:r>
        <w:t>(подпись)</w:t>
      </w:r>
    </w:p>
    <w:p w:rsidR="000A603E" w:rsidRDefault="000A603E" w:rsidP="000A603E"/>
    <w:p w:rsidR="000A603E" w:rsidRPr="00C40F78" w:rsidRDefault="000A603E" w:rsidP="000A603E">
      <w:pPr>
        <w:pBdr>
          <w:top w:val="single" w:sz="4" w:space="1" w:color="auto"/>
        </w:pBdr>
        <w:spacing w:line="24" w:lineRule="auto"/>
        <w:rPr>
          <w:sz w:val="2"/>
          <w:szCs w:val="2"/>
        </w:rPr>
      </w:pPr>
    </w:p>
    <w:p w:rsidR="000A603E" w:rsidRDefault="000A603E" w:rsidP="000A603E"/>
    <w:p w:rsidR="000A603E" w:rsidRPr="00C40F78" w:rsidRDefault="000A603E" w:rsidP="000A603E">
      <w:pPr>
        <w:pBdr>
          <w:top w:val="single" w:sz="4" w:space="1" w:color="auto"/>
        </w:pBdr>
        <w:spacing w:line="24" w:lineRule="auto"/>
        <w:rPr>
          <w:sz w:val="2"/>
          <w:szCs w:val="2"/>
        </w:rPr>
      </w:pPr>
    </w:p>
    <w:p w:rsidR="000A603E" w:rsidRDefault="000A603E" w:rsidP="000A603E"/>
    <w:p w:rsidR="000A603E" w:rsidRPr="00C40F78" w:rsidRDefault="000A603E" w:rsidP="000A603E">
      <w:pPr>
        <w:pBdr>
          <w:top w:val="single" w:sz="4" w:space="1" w:color="auto"/>
        </w:pBdr>
        <w:spacing w:after="480" w:line="216" w:lineRule="auto"/>
        <w:jc w:val="center"/>
      </w:pPr>
      <w:proofErr w:type="gramStart"/>
      <w:r w:rsidRPr="00C40F78">
        <w:t xml:space="preserve">(фамилия, имя, отчество (при наличии) и должность </w:t>
      </w:r>
      <w:r>
        <w:t>инспектора</w:t>
      </w:r>
      <w:r w:rsidRPr="00C40F78">
        <w:t>, непосредственно подготовившего</w:t>
      </w:r>
      <w:r>
        <w:t xml:space="preserve"> акт документарной проверки</w:t>
      </w:r>
      <w:r w:rsidRPr="00C40F78">
        <w:t>, контактный телефон, электронный адрес (при наличии)</w:t>
      </w:r>
      <w:proofErr w:type="gramEnd"/>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A603E" w:rsidRPr="00C40F78" w:rsidTr="00196EB9">
        <w:tc>
          <w:tcPr>
            <w:tcW w:w="9979" w:type="dxa"/>
            <w:vAlign w:val="bottom"/>
          </w:tcPr>
          <w:p w:rsidR="000A603E" w:rsidRPr="00C40F78" w:rsidRDefault="000A603E" w:rsidP="00196EB9">
            <w:pPr>
              <w:ind w:left="57" w:right="57"/>
              <w:jc w:val="both"/>
              <w:rPr>
                <w:b/>
              </w:rPr>
            </w:pPr>
            <w:r>
              <w:rPr>
                <w:b/>
              </w:rPr>
              <w:t>Отметка о направлении акта</w:t>
            </w:r>
            <w:r w:rsidRPr="00C40F78">
              <w:rPr>
                <w:b/>
              </w:rPr>
              <w:t xml:space="preserve"> в электронном виде (адрес электронной почты), в том числе через личный кабинет на специализи</w:t>
            </w:r>
            <w:r>
              <w:rPr>
                <w:b/>
              </w:rPr>
              <w:t>рованном электронном портале </w:t>
            </w:r>
            <w:r w:rsidRPr="00B30438">
              <w:rPr>
                <w:rStyle w:val="ad"/>
                <w:b/>
              </w:rPr>
              <w:endnoteReference w:customMarkFollows="1" w:id="1"/>
              <w:t>*</w:t>
            </w:r>
          </w:p>
        </w:tc>
      </w:tr>
    </w:tbl>
    <w:p w:rsidR="000A603E" w:rsidRPr="002C6350" w:rsidRDefault="000A603E" w:rsidP="000A603E">
      <w:pPr>
        <w:keepNext/>
        <w:spacing w:before="240" w:after="120"/>
        <w:ind w:firstLine="539"/>
        <w:jc w:val="both"/>
      </w:pPr>
      <w:proofErr w:type="gramStart"/>
      <w:r w:rsidRPr="002C6350">
        <w:lastRenderedPageBreak/>
        <w:t xml:space="preserve">В случае несогласия с настоящим решением Вы можете обжаловать его </w:t>
      </w:r>
      <w:r>
        <w:br/>
      </w:r>
      <w:r w:rsidRPr="002C6350">
        <w:t xml:space="preserve">в течение 30 календарных дней со дня получения информации о принятии обжалуемого решения (статья 40 Федерального закона </w:t>
      </w:r>
      <w:r>
        <w:t>«</w:t>
      </w:r>
      <w:r w:rsidRPr="002C6350">
        <w:t xml:space="preserve">О государственном контроле (надзоре) </w:t>
      </w:r>
      <w:r>
        <w:br/>
      </w:r>
      <w:r w:rsidRPr="002C6350">
        <w:t>и муниципальном контроле в Российской Федерации</w:t>
      </w:r>
      <w:r>
        <w:t>»</w:t>
      </w:r>
      <w:r w:rsidRPr="002C6350">
        <w:t>)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0A603E" w:rsidRDefault="000A603E" w:rsidP="000A603E">
      <w:pPr>
        <w:jc w:val="right"/>
      </w:pPr>
      <w:r>
        <w:rPr>
          <w:noProof/>
        </w:rPr>
        <w:drawing>
          <wp:inline distT="0" distB="0" distL="0" distR="0">
            <wp:extent cx="1200150" cy="125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150" cy="1257300"/>
                    </a:xfrm>
                    <a:prstGeom prst="rect">
                      <a:avLst/>
                    </a:prstGeom>
                    <a:noFill/>
                    <a:ln>
                      <a:noFill/>
                    </a:ln>
                  </pic:spPr>
                </pic:pic>
              </a:graphicData>
            </a:graphic>
          </wp:inline>
        </w:drawing>
      </w:r>
    </w:p>
    <w:p w:rsidR="000A603E" w:rsidRDefault="000A603E" w:rsidP="000A603E"/>
    <w:p w:rsidR="000A603E" w:rsidRDefault="000A603E" w:rsidP="000A603E"/>
    <w:p w:rsidR="000A603E" w:rsidRPr="00BD2CFC" w:rsidRDefault="000A603E" w:rsidP="00BD2CFC">
      <w:pPr>
        <w:spacing w:line="276" w:lineRule="auto"/>
        <w:jc w:val="both"/>
        <w:rPr>
          <w:rFonts w:ascii="PT Astra Serif" w:hAnsi="PT Astra Serif" w:cs="Arial"/>
          <w:sz w:val="28"/>
          <w:szCs w:val="28"/>
        </w:rPr>
      </w:pPr>
    </w:p>
    <w:sectPr w:rsidR="000A603E" w:rsidRPr="00BD2CFC" w:rsidSect="0047270A">
      <w:pgSz w:w="11906" w:h="16838"/>
      <w:pgMar w:top="1134" w:right="1276" w:bottom="85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DC" w:rsidRDefault="00317FDC" w:rsidP="000A603E">
      <w:r>
        <w:separator/>
      </w:r>
    </w:p>
  </w:endnote>
  <w:endnote w:type="continuationSeparator" w:id="0">
    <w:p w:rsidR="00317FDC" w:rsidRDefault="00317FDC" w:rsidP="000A603E">
      <w:r>
        <w:continuationSeparator/>
      </w:r>
    </w:p>
  </w:endnote>
  <w:endnote w:id="1">
    <w:p w:rsidR="00196EB9" w:rsidRDefault="00196EB9" w:rsidP="000A603E">
      <w:pPr>
        <w:pStyle w:val="ab"/>
      </w:pPr>
      <w:r w:rsidRPr="00B30438">
        <w:rPr>
          <w:rStyle w:val="ad"/>
        </w:rPr>
        <w:t>*</w:t>
      </w:r>
      <w:r>
        <w:t> Отметка размещается после реализации указанных в ней действий.</w:t>
      </w: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spacing w:after="240"/>
        <w:jc w:val="right"/>
      </w:pPr>
      <w:r>
        <w:t>(Типовая форма</w:t>
      </w:r>
      <w:r>
        <w:br/>
        <w:t>акта инспекционного визита)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132053" w:rsidTr="00196EB9">
        <w:tc>
          <w:tcPr>
            <w:tcW w:w="9979" w:type="dxa"/>
            <w:vAlign w:val="bottom"/>
          </w:tcPr>
          <w:p w:rsidR="00196EB9" w:rsidRPr="00132053" w:rsidRDefault="00196EB9" w:rsidP="000A603E">
            <w:pPr>
              <w:ind w:left="57" w:right="57" w:firstLine="483"/>
              <w:jc w:val="both"/>
            </w:pPr>
            <w:r w:rsidRPr="006D45D0">
              <w:rPr>
                <w:b/>
              </w:rPr>
              <w:t>Отметка о размещении (дата и учетный номер)</w:t>
            </w:r>
            <w:r>
              <w:rPr>
                <w:b/>
              </w:rPr>
              <w:t xml:space="preserve"> сведений об инспекционном визите </w:t>
            </w:r>
            <w:r>
              <w:rPr>
                <w:b/>
              </w:rPr>
              <w:br/>
            </w:r>
            <w:r w:rsidRPr="006D45D0">
              <w:rPr>
                <w:b/>
              </w:rPr>
              <w:t>в едином реестре контрольных (надзорных) мероприятий</w:t>
            </w:r>
          </w:p>
        </w:tc>
      </w:tr>
    </w:tbl>
    <w:p w:rsidR="00196EB9" w:rsidRPr="00005672" w:rsidRDefault="00196EB9" w:rsidP="000A603E">
      <w:pPr>
        <w:spacing w:before="60" w:after="60"/>
        <w:ind w:firstLine="540"/>
        <w:jc w:val="both"/>
      </w:pPr>
      <w:r w:rsidRPr="00005672">
        <w:t>ссылка на карточку мероприятия в едином реестре контрольных (надзорных) мероприятий:</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005672" w:rsidTr="00196EB9">
        <w:tc>
          <w:tcPr>
            <w:tcW w:w="9979" w:type="dxa"/>
            <w:vAlign w:val="bottom"/>
          </w:tcPr>
          <w:p w:rsidR="00196EB9" w:rsidRPr="00005672" w:rsidRDefault="00196EB9" w:rsidP="000A603E">
            <w:pPr>
              <w:ind w:left="57" w:right="57" w:firstLine="483"/>
              <w:jc w:val="both"/>
            </w:pPr>
            <w:r w:rsidRPr="00005672">
              <w:t xml:space="preserve">QR-код, обеспечивающий переход на страницу в информационно-телекоммуникационной сети </w:t>
            </w:r>
            <w:r>
              <w:t>«</w:t>
            </w:r>
            <w:r w:rsidRPr="00005672">
              <w:t>Интернет</w:t>
            </w:r>
            <w:r>
              <w:t>»</w:t>
            </w:r>
            <w:r w:rsidRPr="00005672">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196EB9" w:rsidRPr="00CE72A2" w:rsidRDefault="00196EB9" w:rsidP="000A603E">
      <w:pPr>
        <w:spacing w:before="240"/>
        <w:jc w:val="center"/>
      </w:pPr>
    </w:p>
    <w:p w:rsidR="00196EB9" w:rsidRPr="008A133A" w:rsidRDefault="00196EB9" w:rsidP="000A603E">
      <w:pPr>
        <w:pBdr>
          <w:top w:val="single" w:sz="4" w:space="1" w:color="auto"/>
        </w:pBdr>
        <w:spacing w:after="240" w:line="216" w:lineRule="auto"/>
        <w:jc w:val="center"/>
      </w:pPr>
      <w:r w:rsidRPr="008A133A">
        <w:t>(указывается наименование контрольного (надзорного) органа и при необходимости его территориального</w:t>
      </w:r>
      <w:r w:rsidRPr="008A133A">
        <w:br/>
        <w:t>органа)</w:t>
      </w:r>
    </w:p>
    <w:tbl>
      <w:tblPr>
        <w:tblW w:w="7484" w:type="dxa"/>
        <w:jc w:val="center"/>
        <w:tblLayout w:type="fixed"/>
        <w:tblCellMar>
          <w:left w:w="28" w:type="dxa"/>
          <w:right w:w="28" w:type="dxa"/>
        </w:tblCellMar>
        <w:tblLook w:val="0000" w:firstRow="0" w:lastRow="0" w:firstColumn="0" w:lastColumn="0" w:noHBand="0" w:noVBand="0"/>
      </w:tblPr>
      <w:tblGrid>
        <w:gridCol w:w="198"/>
        <w:gridCol w:w="397"/>
        <w:gridCol w:w="227"/>
        <w:gridCol w:w="1474"/>
        <w:gridCol w:w="113"/>
        <w:gridCol w:w="851"/>
        <w:gridCol w:w="425"/>
        <w:gridCol w:w="567"/>
        <w:gridCol w:w="567"/>
        <w:gridCol w:w="567"/>
        <w:gridCol w:w="964"/>
        <w:gridCol w:w="1134"/>
      </w:tblGrid>
      <w:tr w:rsidR="00196EB9" w:rsidTr="00196EB9">
        <w:trPr>
          <w:jc w:val="center"/>
        </w:trPr>
        <w:tc>
          <w:tcPr>
            <w:tcW w:w="198"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964" w:type="dxa"/>
            <w:vAlign w:val="bottom"/>
          </w:tcPr>
          <w:p w:rsidR="00196EB9" w:rsidRPr="00A329BF" w:rsidRDefault="00196EB9" w:rsidP="000A603E">
            <w:pPr>
              <w:jc w:val="center"/>
              <w:rPr>
                <w:iCs/>
              </w:rPr>
            </w:pPr>
            <w:r>
              <w:rPr>
                <w:iCs/>
              </w:rPr>
              <w:t>мин. №</w:t>
            </w:r>
          </w:p>
        </w:tc>
        <w:tc>
          <w:tcPr>
            <w:tcW w:w="1134" w:type="dxa"/>
            <w:tcBorders>
              <w:bottom w:val="single" w:sz="4" w:space="0" w:color="auto"/>
            </w:tcBorders>
            <w:vAlign w:val="bottom"/>
          </w:tcPr>
          <w:p w:rsidR="00196EB9" w:rsidRPr="00A329BF" w:rsidRDefault="00196EB9" w:rsidP="000A603E">
            <w:pPr>
              <w:jc w:val="center"/>
              <w:rPr>
                <w:iCs/>
              </w:rPr>
            </w:pPr>
          </w:p>
        </w:tc>
      </w:tr>
    </w:tbl>
    <w:p w:rsidR="00196EB9" w:rsidRPr="008A133A" w:rsidRDefault="00196EB9" w:rsidP="000A603E">
      <w:pPr>
        <w:spacing w:before="180"/>
        <w:jc w:val="center"/>
      </w:pPr>
    </w:p>
    <w:p w:rsidR="00196EB9" w:rsidRPr="008A133A" w:rsidRDefault="00196EB9" w:rsidP="000A603E">
      <w:pPr>
        <w:pBdr>
          <w:top w:val="single" w:sz="4" w:space="1" w:color="auto"/>
        </w:pBdr>
        <w:spacing w:after="180" w:line="216" w:lineRule="auto"/>
        <w:jc w:val="center"/>
      </w:pPr>
      <w:r w:rsidRPr="008A133A">
        <w:t xml:space="preserve">(место </w:t>
      </w:r>
      <w:r>
        <w:t>составления акта</w:t>
      </w:r>
      <w:r w:rsidRPr="008A133A">
        <w:t>)</w:t>
      </w:r>
    </w:p>
    <w:p w:rsidR="00196EB9" w:rsidRPr="008A133A" w:rsidRDefault="00196EB9" w:rsidP="000A603E">
      <w:pPr>
        <w:jc w:val="center"/>
        <w:rPr>
          <w:b/>
          <w:sz w:val="26"/>
          <w:szCs w:val="26"/>
        </w:rPr>
      </w:pPr>
      <w:r>
        <w:rPr>
          <w:b/>
          <w:sz w:val="26"/>
          <w:szCs w:val="26"/>
        </w:rPr>
        <w:t>Акт инспекционного визита</w:t>
      </w:r>
    </w:p>
    <w:p w:rsidR="00196EB9" w:rsidRPr="008A133A" w:rsidRDefault="00196EB9" w:rsidP="000A603E">
      <w:pPr>
        <w:pBdr>
          <w:top w:val="single" w:sz="4" w:space="1" w:color="auto"/>
        </w:pBdr>
        <w:spacing w:line="216" w:lineRule="auto"/>
        <w:jc w:val="center"/>
      </w:pPr>
      <w:r>
        <w:t>(планового/внепланового</w:t>
      </w:r>
      <w:r w:rsidRPr="008A133A">
        <w:t>)</w:t>
      </w:r>
    </w:p>
    <w:p w:rsidR="00196EB9" w:rsidRPr="008A133A" w:rsidRDefault="00196EB9" w:rsidP="000A603E">
      <w:pPr>
        <w:spacing w:before="240"/>
        <w:ind w:firstLine="567"/>
        <w:jc w:val="both"/>
      </w:pPr>
      <w:r>
        <w:t>1. Инспекционный визит проведен в соответствии с решением …</w:t>
      </w:r>
    </w:p>
    <w:p w:rsidR="00196EB9" w:rsidRPr="00573FF7" w:rsidRDefault="00196EB9" w:rsidP="000A603E">
      <w:pPr>
        <w:pBdr>
          <w:top w:val="single" w:sz="4" w:space="1" w:color="auto"/>
        </w:pBdr>
        <w:spacing w:line="24" w:lineRule="auto"/>
        <w:jc w:val="both"/>
        <w:rPr>
          <w:sz w:val="2"/>
          <w:szCs w:val="2"/>
        </w:rPr>
      </w:pPr>
    </w:p>
    <w:p w:rsidR="00196EB9" w:rsidRPr="00573FF7" w:rsidRDefault="00196EB9" w:rsidP="000A603E">
      <w:pPr>
        <w:spacing w:line="216" w:lineRule="auto"/>
        <w:ind w:firstLine="567"/>
        <w:jc w:val="both"/>
      </w:pPr>
      <w:r w:rsidRPr="00573FF7">
        <w:t>(указывается</w:t>
      </w:r>
      <w:r>
        <w:t xml:space="preserve"> ссылка на решение уполномоченного должностного лица контрольного (надзорного) органа</w:t>
      </w:r>
      <w:r>
        <w:br/>
        <w:t>о проведении инспекционного визита, учетный номер инспекционного визита в едином реестре контрольных (надзорных) мероприятий)</w:t>
      </w:r>
    </w:p>
    <w:p w:rsidR="00196EB9" w:rsidRPr="008A133A" w:rsidRDefault="00196EB9" w:rsidP="000A603E">
      <w:pPr>
        <w:spacing w:before="240"/>
        <w:ind w:firstLine="567"/>
        <w:jc w:val="both"/>
      </w:pPr>
      <w:r>
        <w:t>2. Инспекционный визит проведен в рамках …</w:t>
      </w:r>
    </w:p>
    <w:p w:rsidR="00196EB9" w:rsidRPr="00573FF7" w:rsidRDefault="00196EB9" w:rsidP="000A603E">
      <w:pPr>
        <w:pBdr>
          <w:top w:val="single" w:sz="4" w:space="1" w:color="auto"/>
        </w:pBdr>
        <w:spacing w:line="24" w:lineRule="auto"/>
        <w:jc w:val="both"/>
        <w:rPr>
          <w:sz w:val="2"/>
          <w:szCs w:val="2"/>
        </w:rPr>
      </w:pPr>
    </w:p>
    <w:p w:rsidR="00196EB9" w:rsidRPr="00C20FE7" w:rsidRDefault="00196EB9" w:rsidP="000A603E">
      <w:pPr>
        <w:spacing w:line="216" w:lineRule="auto"/>
        <w:ind w:firstLine="567"/>
        <w:jc w:val="both"/>
      </w:pPr>
      <w:r w:rsidRPr="00C20FE7">
        <w:t>(наименование вида государственного контроля (надзора), вида муниципального контроля в соответствии</w:t>
      </w:r>
      <w:r>
        <w:br/>
      </w:r>
      <w:r w:rsidRPr="00C20FE7">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196EB9" w:rsidRDefault="00196EB9" w:rsidP="000A603E">
      <w:pPr>
        <w:spacing w:before="240"/>
        <w:ind w:firstLine="567"/>
        <w:jc w:val="both"/>
      </w:pPr>
      <w:r>
        <w:t>3. Инспекционный визит проведен:</w:t>
      </w:r>
    </w:p>
    <w:p w:rsidR="00196EB9" w:rsidRPr="008A133A" w:rsidRDefault="00196EB9" w:rsidP="000A603E">
      <w:pPr>
        <w:ind w:firstLine="567"/>
        <w:jc w:val="both"/>
      </w:pPr>
      <w:r>
        <w:t>1) …</w:t>
      </w:r>
    </w:p>
    <w:p w:rsidR="00196EB9" w:rsidRPr="00573FF7" w:rsidRDefault="00196EB9" w:rsidP="000A603E">
      <w:pPr>
        <w:pBdr>
          <w:top w:val="single" w:sz="4" w:space="1" w:color="auto"/>
        </w:pBdr>
        <w:spacing w:line="216" w:lineRule="auto"/>
        <w:jc w:val="both"/>
        <w:rPr>
          <w:sz w:val="2"/>
          <w:szCs w:val="2"/>
        </w:rPr>
      </w:pPr>
    </w:p>
    <w:p w:rsidR="00196EB9" w:rsidRDefault="00196EB9" w:rsidP="000A603E">
      <w:pPr>
        <w:spacing w:line="216" w:lineRule="auto"/>
        <w:ind w:firstLine="567"/>
        <w:jc w:val="both"/>
      </w:pPr>
      <w:proofErr w:type="gramStart"/>
      <w:r w:rsidRPr="00C20FE7">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t>инспекционного визита.</w:t>
      </w:r>
      <w:proofErr w:type="gramEnd"/>
      <w:r>
        <w:t xml:space="preserve">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w:t>
      </w:r>
      <w:proofErr w:type="gramStart"/>
      <w:r>
        <w:t xml:space="preserve">их) </w:t>
      </w:r>
      <w:proofErr w:type="gramEnd"/>
      <w:r>
        <w:t>замена была проведена после начала инспекционного визита)</w:t>
      </w:r>
    </w:p>
    <w:p w:rsidR="00196EB9" w:rsidRDefault="00196EB9" w:rsidP="000A603E">
      <w:pPr>
        <w:spacing w:before="240"/>
        <w:ind w:firstLine="567"/>
        <w:jc w:val="both"/>
      </w:pPr>
      <w:r>
        <w:t xml:space="preserve">4. К </w:t>
      </w:r>
      <w:r w:rsidRPr="00C80AFC">
        <w:t>проведению инспекционного визита были привлечены</w:t>
      </w:r>
      <w:r>
        <w:t>:</w:t>
      </w:r>
    </w:p>
    <w:p w:rsidR="00196EB9" w:rsidRDefault="00196EB9" w:rsidP="000A603E">
      <w:pPr>
        <w:ind w:firstLine="567"/>
        <w:jc w:val="both"/>
      </w:pPr>
      <w:r>
        <w:t>специалисты:</w:t>
      </w:r>
    </w:p>
    <w:p w:rsidR="00196EB9" w:rsidRDefault="00196EB9" w:rsidP="000A603E">
      <w:pPr>
        <w:ind w:firstLine="567"/>
        <w:jc w:val="both"/>
      </w:pPr>
      <w:r>
        <w:t>1) …</w:t>
      </w:r>
    </w:p>
    <w:p w:rsidR="00196EB9" w:rsidRDefault="00196EB9" w:rsidP="000A603E">
      <w:pPr>
        <w:ind w:firstLine="567"/>
        <w:jc w:val="both"/>
      </w:pPr>
      <w:r>
        <w:t>…</w:t>
      </w:r>
    </w:p>
    <w:p w:rsidR="00196EB9" w:rsidRPr="002900EA" w:rsidRDefault="00196EB9" w:rsidP="000A603E">
      <w:pPr>
        <w:pBdr>
          <w:top w:val="single" w:sz="4" w:space="1" w:color="auto"/>
        </w:pBdr>
        <w:spacing w:line="24" w:lineRule="auto"/>
        <w:jc w:val="both"/>
        <w:rPr>
          <w:sz w:val="2"/>
          <w:szCs w:val="2"/>
        </w:rPr>
      </w:pPr>
    </w:p>
    <w:p w:rsidR="00196EB9" w:rsidRDefault="00196EB9" w:rsidP="000A603E">
      <w:pPr>
        <w:spacing w:after="180" w:line="216" w:lineRule="auto"/>
        <w:ind w:firstLine="567"/>
        <w:jc w:val="both"/>
      </w:pPr>
      <w:r w:rsidRPr="00C20FE7">
        <w:t xml:space="preserve">(указываются фамилии, имена, отчества (при наличии), должности </w:t>
      </w:r>
      <w:r>
        <w:t>специалистов);</w:t>
      </w:r>
    </w:p>
    <w:p w:rsidR="00196EB9" w:rsidRDefault="00196EB9" w:rsidP="000A603E">
      <w:pPr>
        <w:jc w:val="both"/>
      </w:pPr>
    </w:p>
    <w:p w:rsidR="00196EB9" w:rsidRPr="00C80AFC" w:rsidRDefault="00196EB9" w:rsidP="000A603E">
      <w:pPr>
        <w:pBdr>
          <w:top w:val="single" w:sz="4" w:space="1" w:color="auto"/>
        </w:pBdr>
        <w:spacing w:after="240" w:line="24" w:lineRule="auto"/>
        <w:jc w:val="both"/>
        <w:rPr>
          <w:sz w:val="2"/>
          <w:szCs w:val="2"/>
        </w:rPr>
      </w:pPr>
    </w:p>
    <w:p w:rsidR="00196EB9" w:rsidRDefault="00196EB9" w:rsidP="000A603E">
      <w:pPr>
        <w:jc w:val="both"/>
      </w:pPr>
    </w:p>
    <w:p w:rsidR="00196EB9" w:rsidRPr="00C80AFC" w:rsidRDefault="00196EB9" w:rsidP="000A603E">
      <w:pPr>
        <w:pBdr>
          <w:top w:val="single" w:sz="4" w:space="1" w:color="auto"/>
        </w:pBdr>
        <w:spacing w:line="24" w:lineRule="auto"/>
        <w:jc w:val="both"/>
        <w:rPr>
          <w:sz w:val="2"/>
          <w:szCs w:val="2"/>
        </w:rPr>
      </w:pPr>
    </w:p>
    <w:p w:rsidR="00196EB9" w:rsidRPr="008A133A" w:rsidRDefault="00196EB9" w:rsidP="000A603E">
      <w:pPr>
        <w:spacing w:before="240"/>
        <w:ind w:firstLine="567"/>
        <w:jc w:val="both"/>
      </w:pPr>
      <w:r>
        <w:t xml:space="preserve">5. Инспекционный визит проведен в отношении:  </w:t>
      </w:r>
    </w:p>
    <w:p w:rsidR="00196EB9" w:rsidRPr="00573FF7" w:rsidRDefault="00196EB9" w:rsidP="000A603E">
      <w:pPr>
        <w:pBdr>
          <w:top w:val="single" w:sz="4" w:space="1" w:color="auto"/>
        </w:pBdr>
        <w:spacing w:line="24" w:lineRule="auto"/>
        <w:jc w:val="both"/>
        <w:rPr>
          <w:sz w:val="2"/>
          <w:szCs w:val="2"/>
        </w:rPr>
      </w:pPr>
    </w:p>
    <w:p w:rsidR="00196EB9" w:rsidRPr="00C20FE7" w:rsidRDefault="00196EB9" w:rsidP="000A603E">
      <w:pPr>
        <w:spacing w:line="216" w:lineRule="auto"/>
        <w:ind w:firstLine="567"/>
        <w:jc w:val="both"/>
      </w:pPr>
      <w:r w:rsidRPr="00C20FE7">
        <w:t>(указывается объект контроля</w:t>
      </w:r>
      <w:r>
        <w:t>,</w:t>
      </w:r>
      <w:r w:rsidRPr="00C20FE7">
        <w:t xml:space="preserve"> в </w:t>
      </w:r>
      <w:r>
        <w:t xml:space="preserve">отношении которого </w:t>
      </w:r>
      <w:r w:rsidRPr="004161D7">
        <w:t xml:space="preserve">проведен </w:t>
      </w:r>
      <w:r>
        <w:t>инспекционный визит)</w:t>
      </w:r>
    </w:p>
    <w:p w:rsidR="00196EB9" w:rsidRPr="008A133A" w:rsidRDefault="00196EB9" w:rsidP="000A603E">
      <w:pPr>
        <w:spacing w:before="240"/>
        <w:ind w:firstLine="567"/>
        <w:jc w:val="both"/>
      </w:pPr>
      <w:r>
        <w:t xml:space="preserve">6. Инспекционный визит был проведен по адресу (местоположению):  </w:t>
      </w:r>
    </w:p>
    <w:p w:rsidR="00196EB9" w:rsidRPr="00573FF7" w:rsidRDefault="00196EB9" w:rsidP="000A603E">
      <w:pPr>
        <w:pBdr>
          <w:top w:val="single" w:sz="4" w:space="1" w:color="auto"/>
        </w:pBdr>
        <w:spacing w:line="24" w:lineRule="auto"/>
        <w:jc w:val="both"/>
        <w:rPr>
          <w:sz w:val="2"/>
          <w:szCs w:val="2"/>
        </w:rPr>
      </w:pPr>
    </w:p>
    <w:p w:rsidR="00196EB9" w:rsidRPr="002A4972" w:rsidRDefault="00196EB9" w:rsidP="000A603E">
      <w:pPr>
        <w:spacing w:line="216" w:lineRule="auto"/>
        <w:ind w:firstLine="567"/>
        <w:jc w:val="both"/>
      </w:pPr>
      <w:r w:rsidRPr="002A4972">
        <w:t>(указываются адрес</w:t>
      </w:r>
      <w:r>
        <w:t>а</w:t>
      </w:r>
      <w:r w:rsidRPr="002A4972">
        <w:t xml:space="preserve"> (местоположение) места осуществления контролируемым лицом деятельности</w:t>
      </w:r>
      <w:r>
        <w:br/>
        <w:t>или места</w:t>
      </w:r>
      <w:r w:rsidRPr="002A4972">
        <w:t xml:space="preserve"> нахождения иных объектов контроля, в отношении которых </w:t>
      </w:r>
      <w:r>
        <w:t>был проведен инспекционный визит)</w:t>
      </w:r>
    </w:p>
    <w:p w:rsidR="00196EB9" w:rsidRPr="008A133A" w:rsidRDefault="00196EB9" w:rsidP="000A603E">
      <w:pPr>
        <w:spacing w:before="240"/>
        <w:ind w:firstLine="567"/>
        <w:jc w:val="both"/>
      </w:pPr>
      <w:r>
        <w:t xml:space="preserve">7. Контролируемое лицо:  </w:t>
      </w:r>
    </w:p>
    <w:p w:rsidR="00196EB9" w:rsidRPr="00573FF7" w:rsidRDefault="00196EB9" w:rsidP="000A603E">
      <w:pPr>
        <w:pBdr>
          <w:top w:val="single" w:sz="4" w:space="1" w:color="auto"/>
        </w:pBdr>
        <w:spacing w:line="24" w:lineRule="auto"/>
        <w:jc w:val="both"/>
        <w:rPr>
          <w:sz w:val="2"/>
          <w:szCs w:val="2"/>
        </w:rPr>
      </w:pPr>
    </w:p>
    <w:p w:rsidR="00196EB9" w:rsidRPr="002A4972" w:rsidRDefault="00196EB9" w:rsidP="000A603E">
      <w:pPr>
        <w:spacing w:line="216" w:lineRule="auto"/>
        <w:ind w:firstLine="567"/>
        <w:jc w:val="both"/>
      </w:pPr>
      <w:r w:rsidRPr="002A4972">
        <w:t>(указываются фамилия, имя, отчество (при наличии) гражданина или наименование организации,</w:t>
      </w:r>
      <w:r>
        <w:br/>
      </w:r>
      <w:r w:rsidRPr="002A4972">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br/>
        <w:t>в отношении которого проведен</w:t>
      </w:r>
      <w:r w:rsidRPr="002A4972">
        <w:t xml:space="preserve"> </w:t>
      </w:r>
      <w:r>
        <w:t>инспекционный визит</w:t>
      </w:r>
      <w:r w:rsidRPr="002A4972">
        <w:t>)</w:t>
      </w:r>
    </w:p>
    <w:p w:rsidR="00196EB9" w:rsidRDefault="00196EB9" w:rsidP="000A603E">
      <w:pPr>
        <w:spacing w:before="240"/>
        <w:ind w:firstLine="567"/>
        <w:jc w:val="both"/>
      </w:pPr>
      <w:r>
        <w:t>8. Инспекционный визит проведен 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с</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0469DD" w:rsidRDefault="00196EB9"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по</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BB3A55" w:rsidRDefault="00196EB9" w:rsidP="000A603E">
      <w:pPr>
        <w:ind w:firstLine="567"/>
        <w:jc w:val="both"/>
        <w:rPr>
          <w:sz w:val="2"/>
          <w:szCs w:val="2"/>
        </w:rPr>
      </w:pPr>
    </w:p>
    <w:p w:rsidR="00196EB9" w:rsidRPr="00573FF7" w:rsidRDefault="00196EB9" w:rsidP="000A603E">
      <w:pPr>
        <w:pBdr>
          <w:top w:val="single" w:sz="4" w:space="1" w:color="auto"/>
        </w:pBdr>
        <w:spacing w:line="216" w:lineRule="auto"/>
        <w:jc w:val="both"/>
        <w:rPr>
          <w:sz w:val="2"/>
          <w:szCs w:val="2"/>
        </w:rPr>
      </w:pPr>
    </w:p>
    <w:p w:rsidR="00196EB9" w:rsidRPr="00BB3A55" w:rsidRDefault="00196EB9" w:rsidP="000A603E">
      <w:pPr>
        <w:spacing w:line="24" w:lineRule="auto"/>
        <w:jc w:val="both"/>
        <w:rPr>
          <w:sz w:val="2"/>
          <w:szCs w:val="2"/>
        </w:rPr>
      </w:pPr>
    </w:p>
    <w:p w:rsidR="00196EB9" w:rsidRDefault="00196EB9" w:rsidP="000A603E">
      <w:pPr>
        <w:spacing w:after="240" w:line="216" w:lineRule="auto"/>
        <w:ind w:firstLine="567"/>
        <w:jc w:val="both"/>
      </w:pPr>
      <w:r w:rsidRPr="00BB3A55">
        <w:t xml:space="preserve">(указываются дата и время </w:t>
      </w:r>
      <w:r>
        <w:t xml:space="preserve">фактического начала инспекционного визита, а также дата и время фактического окончания инспекционного визита, </w:t>
      </w:r>
      <w:r w:rsidRPr="00BB3A55">
        <w:t>при необходимости указывается часовой пояс)</w:t>
      </w:r>
    </w:p>
    <w:p w:rsidR="00196EB9" w:rsidRDefault="00196EB9" w:rsidP="000A603E">
      <w:pPr>
        <w:ind w:firstLine="567"/>
        <w:jc w:val="both"/>
      </w:pPr>
      <w:r>
        <w:t>Срок непосредственного взаимодействия с контролируемым лицом составил:</w:t>
      </w:r>
    </w:p>
    <w:p w:rsidR="00196EB9" w:rsidRPr="008A133A" w:rsidRDefault="00196EB9" w:rsidP="000A603E">
      <w:pPr>
        <w:ind w:firstLine="567"/>
        <w:jc w:val="both"/>
      </w:pPr>
      <w:r>
        <w:t xml:space="preserve">… (часы, минуты)  </w:t>
      </w:r>
    </w:p>
    <w:p w:rsidR="00196EB9" w:rsidRPr="00573FF7" w:rsidRDefault="00196EB9" w:rsidP="000A603E">
      <w:pPr>
        <w:pBdr>
          <w:top w:val="single" w:sz="4" w:space="1" w:color="auto"/>
        </w:pBdr>
        <w:spacing w:line="24" w:lineRule="auto"/>
        <w:jc w:val="both"/>
        <w:rPr>
          <w:sz w:val="2"/>
          <w:szCs w:val="2"/>
        </w:rPr>
      </w:pPr>
    </w:p>
    <w:p w:rsidR="00196EB9" w:rsidRDefault="00196EB9" w:rsidP="000A603E">
      <w:pPr>
        <w:spacing w:after="180" w:line="216" w:lineRule="auto"/>
        <w:ind w:firstLine="567"/>
        <w:jc w:val="both"/>
      </w:pPr>
      <w:r w:rsidRPr="00A548AB">
        <w:t xml:space="preserve">(указывается срок (часы, минуты), в </w:t>
      </w:r>
      <w:r>
        <w:t>пределах которого осуществлялось</w:t>
      </w:r>
      <w:r w:rsidRPr="00A548AB">
        <w:t xml:space="preserve"> непосредственное взаимодействие</w:t>
      </w:r>
      <w:r>
        <w:br/>
      </w:r>
      <w:r w:rsidRPr="00A548AB">
        <w:t>с контролируемым лицом)</w:t>
      </w:r>
    </w:p>
    <w:p w:rsidR="00196EB9" w:rsidRDefault="00196EB9" w:rsidP="000A603E">
      <w:pPr>
        <w:spacing w:before="240"/>
        <w:ind w:firstLine="567"/>
        <w:jc w:val="both"/>
      </w:pPr>
      <w:r>
        <w:t xml:space="preserve">9. При проведении </w:t>
      </w:r>
      <w:r w:rsidRPr="00C80AFC">
        <w:t xml:space="preserve">инспекционного визита </w:t>
      </w:r>
      <w:r>
        <w:t>совершены следующие контрольные (надзорные) действия:</w:t>
      </w:r>
    </w:p>
    <w:p w:rsidR="00196EB9" w:rsidRPr="008A133A" w:rsidRDefault="00196EB9" w:rsidP="000A603E">
      <w:pPr>
        <w:ind w:firstLine="567"/>
        <w:jc w:val="both"/>
      </w:pPr>
      <w:r>
        <w:t>1) …</w:t>
      </w:r>
    </w:p>
    <w:p w:rsidR="00196EB9" w:rsidRPr="00573FF7" w:rsidRDefault="00196EB9" w:rsidP="000A603E">
      <w:pPr>
        <w:pBdr>
          <w:top w:val="single" w:sz="4" w:space="1" w:color="auto"/>
        </w:pBdr>
        <w:spacing w:line="24" w:lineRule="auto"/>
        <w:jc w:val="both"/>
        <w:rPr>
          <w:sz w:val="2"/>
          <w:szCs w:val="2"/>
        </w:rPr>
      </w:pPr>
    </w:p>
    <w:p w:rsidR="00196EB9" w:rsidRDefault="00196EB9" w:rsidP="000A603E">
      <w:pPr>
        <w:spacing w:after="240" w:line="216" w:lineRule="auto"/>
        <w:ind w:firstLine="567"/>
        <w:jc w:val="both"/>
      </w:pPr>
      <w:r w:rsidRPr="000E7764">
        <w:t>(указыва</w:t>
      </w:r>
      <w:r>
        <w:t>е</w:t>
      </w:r>
      <w:r w:rsidRPr="000E7764">
        <w:t xml:space="preserve">тся </w:t>
      </w:r>
      <w:r>
        <w:t xml:space="preserve">первое фактически совершенное </w:t>
      </w:r>
      <w:r w:rsidRPr="000E7764">
        <w:t>контрольн</w:t>
      </w:r>
      <w:r>
        <w:t>о</w:t>
      </w:r>
      <w:r w:rsidRPr="000E7764">
        <w:t>е (надзорн</w:t>
      </w:r>
      <w:r>
        <w:t>о</w:t>
      </w:r>
      <w:r w:rsidRPr="000E7764">
        <w:t>е) действи</w:t>
      </w:r>
      <w:r>
        <w:t>е</w:t>
      </w:r>
      <w:r w:rsidRPr="000E7764">
        <w:t>: 1)</w:t>
      </w:r>
      <w:r>
        <w:t xml:space="preserve"> осмотр; 2) опрос;</w:t>
      </w:r>
      <w:r>
        <w:br/>
        <w:t>3) получение письменных объяснений; 4</w:t>
      </w:r>
      <w:r w:rsidRPr="000E7764">
        <w:t xml:space="preserve">) </w:t>
      </w:r>
      <w:r>
        <w:t>инструментальное обследование; 5) истребование документов, которые</w:t>
      </w:r>
      <w:r>
        <w:br/>
        <w:t>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6EB9" w:rsidRPr="002F65AD" w:rsidRDefault="00196EB9" w:rsidP="000A603E">
      <w:pPr>
        <w:ind w:firstLine="567"/>
        <w:jc w:val="both"/>
      </w:pPr>
      <w:r w:rsidRPr="002F65AD">
        <w:t>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pPr>
              <w:keepNext/>
            </w:pPr>
            <w:r>
              <w:t>с</w:t>
            </w:r>
          </w:p>
        </w:tc>
        <w:tc>
          <w:tcPr>
            <w:tcW w:w="181" w:type="dxa"/>
            <w:vAlign w:val="bottom"/>
          </w:tcPr>
          <w:p w:rsidR="00196EB9" w:rsidRDefault="00196EB9" w:rsidP="000A603E">
            <w:pPr>
              <w:keepNext/>
              <w:jc w:val="right"/>
            </w:pPr>
            <w:r>
              <w:t>«</w:t>
            </w:r>
          </w:p>
        </w:tc>
        <w:tc>
          <w:tcPr>
            <w:tcW w:w="397" w:type="dxa"/>
            <w:tcBorders>
              <w:bottom w:val="single" w:sz="4" w:space="0" w:color="auto"/>
            </w:tcBorders>
            <w:vAlign w:val="bottom"/>
          </w:tcPr>
          <w:p w:rsidR="00196EB9" w:rsidRDefault="00196EB9" w:rsidP="000A603E">
            <w:pPr>
              <w:keepNext/>
              <w:jc w:val="center"/>
            </w:pPr>
          </w:p>
        </w:tc>
        <w:tc>
          <w:tcPr>
            <w:tcW w:w="227" w:type="dxa"/>
            <w:vAlign w:val="bottom"/>
          </w:tcPr>
          <w:p w:rsidR="00196EB9" w:rsidRDefault="00196EB9" w:rsidP="000A603E">
            <w:pPr>
              <w:keepNext/>
            </w:pPr>
            <w:r>
              <w:t>»</w:t>
            </w:r>
          </w:p>
        </w:tc>
        <w:tc>
          <w:tcPr>
            <w:tcW w:w="1474" w:type="dxa"/>
            <w:tcBorders>
              <w:bottom w:val="single" w:sz="4" w:space="0" w:color="auto"/>
            </w:tcBorders>
            <w:vAlign w:val="bottom"/>
          </w:tcPr>
          <w:p w:rsidR="00196EB9" w:rsidRDefault="00196EB9" w:rsidP="000A603E">
            <w:pPr>
              <w:keepNext/>
              <w:jc w:val="center"/>
            </w:pPr>
          </w:p>
        </w:tc>
        <w:tc>
          <w:tcPr>
            <w:tcW w:w="113" w:type="dxa"/>
            <w:vAlign w:val="bottom"/>
          </w:tcPr>
          <w:p w:rsidR="00196EB9" w:rsidRDefault="00196EB9" w:rsidP="000A603E">
            <w:pPr>
              <w:keepNext/>
              <w:jc w:val="center"/>
            </w:pPr>
          </w:p>
        </w:tc>
        <w:tc>
          <w:tcPr>
            <w:tcW w:w="851" w:type="dxa"/>
            <w:tcBorders>
              <w:bottom w:val="single" w:sz="4" w:space="0" w:color="auto"/>
            </w:tcBorders>
            <w:vAlign w:val="bottom"/>
          </w:tcPr>
          <w:p w:rsidR="00196EB9" w:rsidRDefault="00196EB9" w:rsidP="000A603E">
            <w:pPr>
              <w:keepNext/>
              <w:jc w:val="center"/>
            </w:pPr>
          </w:p>
        </w:tc>
        <w:tc>
          <w:tcPr>
            <w:tcW w:w="425" w:type="dxa"/>
            <w:vAlign w:val="bottom"/>
          </w:tcPr>
          <w:p w:rsidR="00196EB9" w:rsidRDefault="00196EB9" w:rsidP="000A603E">
            <w:pPr>
              <w:keepNext/>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keepNext/>
              <w:jc w:val="center"/>
            </w:pPr>
          </w:p>
        </w:tc>
        <w:tc>
          <w:tcPr>
            <w:tcW w:w="567" w:type="dxa"/>
            <w:vAlign w:val="bottom"/>
          </w:tcPr>
          <w:p w:rsidR="00196EB9" w:rsidRDefault="00196EB9" w:rsidP="000A603E">
            <w:pPr>
              <w:keepNext/>
              <w:jc w:val="center"/>
            </w:pPr>
            <w:r>
              <w:t>час.</w:t>
            </w:r>
          </w:p>
        </w:tc>
        <w:tc>
          <w:tcPr>
            <w:tcW w:w="567" w:type="dxa"/>
            <w:tcBorders>
              <w:bottom w:val="single" w:sz="4" w:space="0" w:color="auto"/>
            </w:tcBorders>
            <w:vAlign w:val="bottom"/>
          </w:tcPr>
          <w:p w:rsidR="00196EB9" w:rsidRPr="00A329BF" w:rsidRDefault="00196EB9" w:rsidP="000A603E">
            <w:pPr>
              <w:keepNext/>
              <w:jc w:val="center"/>
              <w:rPr>
                <w:iCs/>
              </w:rPr>
            </w:pPr>
          </w:p>
        </w:tc>
        <w:tc>
          <w:tcPr>
            <w:tcW w:w="773" w:type="dxa"/>
            <w:vAlign w:val="bottom"/>
          </w:tcPr>
          <w:p w:rsidR="00196EB9" w:rsidRPr="00A329BF" w:rsidRDefault="00196EB9" w:rsidP="000A603E">
            <w:pPr>
              <w:keepNext/>
              <w:ind w:left="57"/>
              <w:rPr>
                <w:iCs/>
              </w:rPr>
            </w:pPr>
            <w:r>
              <w:rPr>
                <w:iCs/>
              </w:rPr>
              <w:t>мин.</w:t>
            </w:r>
          </w:p>
        </w:tc>
      </w:tr>
    </w:tbl>
    <w:p w:rsidR="00196EB9" w:rsidRPr="000469DD" w:rsidRDefault="00196EB9"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по</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BB3A55" w:rsidRDefault="00196EB9" w:rsidP="000A603E">
      <w:pPr>
        <w:ind w:firstLine="567"/>
        <w:jc w:val="both"/>
        <w:rPr>
          <w:sz w:val="2"/>
          <w:szCs w:val="2"/>
        </w:rPr>
      </w:pPr>
    </w:p>
    <w:p w:rsidR="00196EB9" w:rsidRDefault="00196EB9" w:rsidP="000A603E">
      <w:pPr>
        <w:ind w:firstLine="567"/>
        <w:jc w:val="both"/>
      </w:pPr>
      <w:r>
        <w:t>по месту …</w:t>
      </w:r>
    </w:p>
    <w:p w:rsidR="00196EB9" w:rsidRDefault="00196EB9" w:rsidP="000A603E">
      <w:pPr>
        <w:pBdr>
          <w:top w:val="single" w:sz="4" w:space="1" w:color="auto"/>
        </w:pBdr>
        <w:spacing w:after="240"/>
        <w:ind w:firstLine="567"/>
        <w:jc w:val="both"/>
      </w:pPr>
      <w:r w:rsidRPr="00BB3A55">
        <w:t>(указываются дат</w:t>
      </w:r>
      <w:r>
        <w:t>ы</w:t>
      </w:r>
      <w:r w:rsidRPr="00BB3A55">
        <w:t xml:space="preserve"> и </w:t>
      </w:r>
      <w:r>
        <w:t>места</w:t>
      </w:r>
      <w:r w:rsidRPr="00BB3A55">
        <w:t xml:space="preserve"> </w:t>
      </w:r>
      <w:r>
        <w:t xml:space="preserve">фактически совершенных </w:t>
      </w:r>
      <w:r w:rsidRPr="000E7764">
        <w:t>контрольн</w:t>
      </w:r>
      <w:r>
        <w:t>ых</w:t>
      </w:r>
      <w:r w:rsidRPr="000E7764">
        <w:t xml:space="preserve"> (надзорн</w:t>
      </w:r>
      <w:r>
        <w:t>ых</w:t>
      </w:r>
      <w:r w:rsidRPr="000E7764">
        <w:t>) действи</w:t>
      </w:r>
      <w:r>
        <w:t>й)</w:t>
      </w:r>
    </w:p>
    <w:p w:rsidR="00196EB9" w:rsidRDefault="00196EB9" w:rsidP="000A603E">
      <w:pPr>
        <w:ind w:firstLine="567"/>
        <w:jc w:val="both"/>
      </w:pPr>
      <w:r w:rsidRPr="00FC5404">
        <w:t xml:space="preserve">по </w:t>
      </w:r>
      <w:proofErr w:type="gramStart"/>
      <w:r w:rsidRPr="00FC5404">
        <w:t>результатам</w:t>
      </w:r>
      <w:proofErr w:type="gramEnd"/>
      <w:r w:rsidRPr="00FC5404">
        <w:t xml:space="preserve"> которого составлен:  </w:t>
      </w:r>
    </w:p>
    <w:p w:rsidR="00196EB9" w:rsidRPr="002900EA" w:rsidRDefault="00196EB9" w:rsidP="000A603E">
      <w:pPr>
        <w:pBdr>
          <w:top w:val="single" w:sz="4" w:space="1" w:color="auto"/>
        </w:pBdr>
        <w:spacing w:line="24" w:lineRule="auto"/>
        <w:ind w:firstLine="567"/>
        <w:jc w:val="both"/>
        <w:rPr>
          <w:sz w:val="2"/>
          <w:szCs w:val="2"/>
        </w:rPr>
      </w:pPr>
    </w:p>
    <w:p w:rsidR="00196EB9" w:rsidRDefault="00196EB9" w:rsidP="000A603E">
      <w:pPr>
        <w:spacing w:after="240" w:line="216" w:lineRule="auto"/>
        <w:ind w:firstLine="567"/>
        <w:jc w:val="both"/>
      </w:pPr>
      <w:r>
        <w:t>(</w:t>
      </w:r>
      <w:r w:rsidRPr="00BB3A55">
        <w:t>указываются дат</w:t>
      </w:r>
      <w:r>
        <w:t xml:space="preserve">ы составления </w:t>
      </w:r>
      <w:r w:rsidRPr="00BB3A55">
        <w:t>и</w:t>
      </w:r>
      <w:r>
        <w:t xml:space="preserve">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w:t>
      </w:r>
      <w:r>
        <w:br/>
        <w:t xml:space="preserve"> по результатам проведения контрольных (надзорных) действий, и прилагаемых к акту)</w:t>
      </w:r>
    </w:p>
    <w:p w:rsidR="00196EB9" w:rsidRDefault="00196EB9" w:rsidP="000A603E">
      <w:pPr>
        <w:ind w:firstLine="567"/>
        <w:jc w:val="both"/>
      </w:pPr>
      <w:r>
        <w:t>2) …</w:t>
      </w:r>
    </w:p>
    <w:p w:rsidR="00196EB9" w:rsidRPr="008A133A" w:rsidRDefault="00196EB9" w:rsidP="000A603E">
      <w:pPr>
        <w:ind w:firstLine="567"/>
        <w:jc w:val="both"/>
      </w:pPr>
      <w:r>
        <w:t>…</w:t>
      </w:r>
    </w:p>
    <w:p w:rsidR="00196EB9" w:rsidRPr="00573FF7" w:rsidRDefault="00196EB9" w:rsidP="000A603E">
      <w:pPr>
        <w:pBdr>
          <w:top w:val="single" w:sz="4" w:space="1" w:color="auto"/>
        </w:pBdr>
        <w:spacing w:line="24" w:lineRule="auto"/>
        <w:ind w:firstLine="567"/>
        <w:jc w:val="both"/>
        <w:rPr>
          <w:sz w:val="2"/>
          <w:szCs w:val="2"/>
        </w:rPr>
      </w:pPr>
    </w:p>
    <w:p w:rsidR="00196EB9" w:rsidRDefault="00196EB9" w:rsidP="000A603E">
      <w:pPr>
        <w:spacing w:after="240" w:line="216" w:lineRule="auto"/>
        <w:ind w:firstLine="567"/>
        <w:jc w:val="both"/>
      </w:pPr>
      <w:r w:rsidRPr="000E7764">
        <w:t>(указыва</w:t>
      </w:r>
      <w:r>
        <w:t>ю</w:t>
      </w:r>
      <w:r w:rsidRPr="000E7764">
        <w:t xml:space="preserve">тся </w:t>
      </w:r>
      <w:r>
        <w:t xml:space="preserve">аналогичные сведения по второму и иным </w:t>
      </w:r>
      <w:r w:rsidRPr="000E7764">
        <w:t>контрольн</w:t>
      </w:r>
      <w:r>
        <w:t>ым</w:t>
      </w:r>
      <w:r w:rsidRPr="000E7764">
        <w:t xml:space="preserve"> (надзорн</w:t>
      </w:r>
      <w:r>
        <w:t>ым</w:t>
      </w:r>
      <w:r w:rsidRPr="000E7764">
        <w:t>) действи</w:t>
      </w:r>
      <w:r>
        <w:t>ям)</w:t>
      </w:r>
    </w:p>
    <w:p w:rsidR="00196EB9" w:rsidRPr="007A0892" w:rsidRDefault="00196EB9" w:rsidP="000A603E">
      <w:pPr>
        <w:ind w:firstLine="567"/>
        <w:jc w:val="both"/>
      </w:pPr>
    </w:p>
    <w:p w:rsidR="00196EB9" w:rsidRPr="007A0892" w:rsidRDefault="00196EB9" w:rsidP="000A603E">
      <w:pPr>
        <w:pBdr>
          <w:top w:val="single" w:sz="4" w:space="1" w:color="auto"/>
        </w:pBdr>
        <w:spacing w:line="24" w:lineRule="auto"/>
        <w:ind w:firstLine="567"/>
        <w:jc w:val="both"/>
        <w:rPr>
          <w:sz w:val="2"/>
          <w:szCs w:val="2"/>
        </w:rPr>
      </w:pPr>
    </w:p>
    <w:p w:rsidR="00196EB9" w:rsidRPr="008A133A" w:rsidRDefault="00196EB9" w:rsidP="000A603E">
      <w:pPr>
        <w:spacing w:before="480"/>
        <w:ind w:firstLine="567"/>
        <w:jc w:val="both"/>
      </w:pPr>
      <w:r>
        <w:t xml:space="preserve">10. При проведении </w:t>
      </w:r>
      <w:r w:rsidRPr="00C80AFC">
        <w:t xml:space="preserve">инспекционного визита </w:t>
      </w:r>
      <w:r>
        <w:t>были рассмотрены следующие документы</w:t>
      </w:r>
      <w:r>
        <w:br/>
        <w:t xml:space="preserve">и сведения:  </w:t>
      </w:r>
    </w:p>
    <w:p w:rsidR="00196EB9" w:rsidRPr="00573FF7" w:rsidRDefault="00196EB9" w:rsidP="000A603E">
      <w:pPr>
        <w:pBdr>
          <w:top w:val="single" w:sz="4" w:space="1" w:color="auto"/>
        </w:pBdr>
        <w:spacing w:line="24" w:lineRule="auto"/>
        <w:ind w:firstLine="567"/>
        <w:jc w:val="both"/>
        <w:rPr>
          <w:sz w:val="2"/>
          <w:szCs w:val="2"/>
        </w:rPr>
      </w:pPr>
    </w:p>
    <w:p w:rsidR="00196EB9" w:rsidRPr="000E7764" w:rsidRDefault="00196EB9" w:rsidP="000A603E">
      <w:pPr>
        <w:spacing w:line="216" w:lineRule="auto"/>
        <w:ind w:firstLine="567"/>
        <w:jc w:val="both"/>
      </w:pPr>
      <w:r w:rsidRPr="000E7764">
        <w:t xml:space="preserve">(указываются </w:t>
      </w:r>
      <w:r>
        <w:t>рассмотренные при проведении инспекционного визита документы и сведения, в том числе:</w:t>
      </w:r>
      <w:r>
        <w:br/>
        <w:t>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p w:rsidR="00196EB9" w:rsidRPr="008A133A" w:rsidRDefault="00196EB9" w:rsidP="000A603E">
      <w:pPr>
        <w:spacing w:before="240"/>
        <w:ind w:firstLine="567"/>
        <w:jc w:val="both"/>
      </w:pPr>
      <w:r>
        <w:t xml:space="preserve">11. По результатам </w:t>
      </w:r>
      <w:r w:rsidRPr="00C80AFC">
        <w:t xml:space="preserve">инспекционного визита </w:t>
      </w:r>
      <w:r>
        <w:t xml:space="preserve">установлено:  </w:t>
      </w:r>
    </w:p>
    <w:p w:rsidR="00196EB9" w:rsidRPr="00573FF7" w:rsidRDefault="00196EB9" w:rsidP="000A603E">
      <w:pPr>
        <w:pBdr>
          <w:top w:val="single" w:sz="4" w:space="1" w:color="auto"/>
        </w:pBdr>
        <w:spacing w:line="216" w:lineRule="auto"/>
        <w:jc w:val="both"/>
        <w:rPr>
          <w:sz w:val="2"/>
          <w:szCs w:val="2"/>
        </w:rPr>
      </w:pPr>
    </w:p>
    <w:p w:rsidR="00196EB9" w:rsidRDefault="00196EB9" w:rsidP="000A603E">
      <w:pPr>
        <w:spacing w:line="216" w:lineRule="auto"/>
        <w:ind w:firstLine="567"/>
        <w:jc w:val="both"/>
      </w:pPr>
      <w:proofErr w:type="gramStart"/>
      <w:r w:rsidRPr="000E7764">
        <w:t xml:space="preserve">(указываются </w:t>
      </w:r>
      <w:r>
        <w:t>выводы по результатам проведения инспекционного визита:</w:t>
      </w:r>
      <w:proofErr w:type="gramEnd"/>
    </w:p>
    <w:p w:rsidR="00196EB9" w:rsidRDefault="00196EB9" w:rsidP="000A603E">
      <w:pPr>
        <w:spacing w:line="216" w:lineRule="auto"/>
        <w:ind w:firstLine="567"/>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196EB9" w:rsidRDefault="00196EB9" w:rsidP="000A603E">
      <w:pPr>
        <w:keepLines/>
        <w:spacing w:line="216" w:lineRule="auto"/>
        <w:ind w:firstLine="567"/>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инспекционного визита;</w:t>
      </w:r>
    </w:p>
    <w:p w:rsidR="00196EB9" w:rsidRDefault="00196EB9" w:rsidP="000A603E">
      <w:pPr>
        <w:spacing w:line="216" w:lineRule="auto"/>
        <w:ind w:firstLine="567"/>
        <w:jc w:val="both"/>
      </w:pPr>
      <w:proofErr w:type="gramStart"/>
      <w:r>
        <w:t>3) сведения о факте устранения нарушений, указанных в пункте 2, если нарушения устранены до окончания проведения инспекционного визита)</w:t>
      </w:r>
      <w:proofErr w:type="gramEnd"/>
    </w:p>
    <w:p w:rsidR="00196EB9" w:rsidRDefault="00196EB9" w:rsidP="000A603E">
      <w:pPr>
        <w:spacing w:before="240"/>
        <w:ind w:firstLine="567"/>
        <w:jc w:val="both"/>
      </w:pPr>
      <w:r>
        <w:t>12. К настоящему акту прилагаются:</w:t>
      </w:r>
    </w:p>
    <w:p w:rsidR="00196EB9" w:rsidRDefault="00196EB9" w:rsidP="000A603E">
      <w:pPr>
        <w:ind w:firstLine="567"/>
        <w:jc w:val="both"/>
      </w:pPr>
      <w:r>
        <w:t>1) …</w:t>
      </w:r>
    </w:p>
    <w:p w:rsidR="00196EB9" w:rsidRDefault="00196EB9" w:rsidP="000A603E">
      <w:pPr>
        <w:ind w:firstLine="567"/>
        <w:jc w:val="both"/>
      </w:pPr>
      <w:r>
        <w:t>…</w:t>
      </w:r>
    </w:p>
    <w:p w:rsidR="00196EB9" w:rsidRPr="002900EA" w:rsidRDefault="00196EB9" w:rsidP="000A603E">
      <w:pPr>
        <w:pBdr>
          <w:top w:val="single" w:sz="4" w:space="1" w:color="auto"/>
        </w:pBdr>
        <w:spacing w:line="24" w:lineRule="auto"/>
        <w:rPr>
          <w:sz w:val="2"/>
          <w:szCs w:val="2"/>
        </w:rPr>
      </w:pPr>
    </w:p>
    <w:p w:rsidR="00196EB9" w:rsidRPr="0037522A" w:rsidRDefault="00196EB9" w:rsidP="000A603E">
      <w:pPr>
        <w:spacing w:line="216" w:lineRule="auto"/>
        <w:ind w:firstLine="567"/>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rsidR="00196EB9" w:rsidRDefault="00196EB9" w:rsidP="000A603E">
      <w:pPr>
        <w:spacing w:before="240"/>
        <w:ind w:right="4253"/>
      </w:pPr>
    </w:p>
    <w:p w:rsidR="00196EB9" w:rsidRPr="00C40F78" w:rsidRDefault="00196EB9" w:rsidP="000A603E">
      <w:pPr>
        <w:pBdr>
          <w:top w:val="single" w:sz="4" w:space="1" w:color="auto"/>
        </w:pBdr>
        <w:ind w:right="4253"/>
        <w:rPr>
          <w:sz w:val="2"/>
          <w:szCs w:val="2"/>
        </w:rPr>
      </w:pPr>
    </w:p>
    <w:p w:rsidR="00196EB9" w:rsidRDefault="00196EB9" w:rsidP="000A603E">
      <w:pPr>
        <w:ind w:right="4253"/>
      </w:pPr>
    </w:p>
    <w:p w:rsidR="00196EB9" w:rsidRPr="00C40F78" w:rsidRDefault="00196EB9" w:rsidP="000A603E">
      <w:pPr>
        <w:pBdr>
          <w:top w:val="single" w:sz="4" w:space="1" w:color="auto"/>
        </w:pBdr>
        <w:spacing w:after="120" w:line="216" w:lineRule="auto"/>
        <w:ind w:right="4253"/>
        <w:jc w:val="center"/>
      </w:pPr>
      <w:r w:rsidRPr="00C40F78">
        <w:t xml:space="preserve">(должность, фамилия, инициалы </w:t>
      </w:r>
      <w:r>
        <w:t>инспектора (руководителя группы инспекторов</w:t>
      </w:r>
      <w:r w:rsidRPr="00C40F78">
        <w:t>)</w:t>
      </w:r>
      <w:r>
        <w:t>, проводившего инспекционный визит)</w:t>
      </w:r>
    </w:p>
    <w:p w:rsidR="00196EB9" w:rsidRDefault="00196EB9" w:rsidP="000A603E">
      <w:pPr>
        <w:ind w:left="6237"/>
        <w:jc w:val="center"/>
      </w:pPr>
    </w:p>
    <w:p w:rsidR="00196EB9" w:rsidRPr="00C40F78" w:rsidRDefault="00196EB9" w:rsidP="000A603E">
      <w:pPr>
        <w:pBdr>
          <w:top w:val="single" w:sz="4" w:space="1" w:color="auto"/>
        </w:pBdr>
        <w:spacing w:line="216" w:lineRule="auto"/>
        <w:ind w:left="6237"/>
        <w:jc w:val="center"/>
      </w:pPr>
      <w:r>
        <w:t>(подпись)</w:t>
      </w:r>
    </w:p>
    <w:p w:rsidR="00196EB9" w:rsidRDefault="00196EB9" w:rsidP="000A603E"/>
    <w:p w:rsidR="00196EB9" w:rsidRPr="00C40F78" w:rsidRDefault="00196EB9" w:rsidP="000A603E">
      <w:pPr>
        <w:pBdr>
          <w:top w:val="single" w:sz="4" w:space="1" w:color="auto"/>
        </w:pBdr>
        <w:spacing w:line="24" w:lineRule="auto"/>
        <w:rPr>
          <w:sz w:val="2"/>
          <w:szCs w:val="2"/>
        </w:rPr>
      </w:pPr>
    </w:p>
    <w:p w:rsidR="00196EB9" w:rsidRDefault="00196EB9" w:rsidP="000A603E"/>
    <w:p w:rsidR="00196EB9" w:rsidRPr="00C40F78" w:rsidRDefault="00196EB9" w:rsidP="000A603E">
      <w:pPr>
        <w:pBdr>
          <w:top w:val="single" w:sz="4" w:space="1" w:color="auto"/>
        </w:pBdr>
        <w:spacing w:line="24" w:lineRule="auto"/>
        <w:rPr>
          <w:sz w:val="2"/>
          <w:szCs w:val="2"/>
        </w:rPr>
      </w:pPr>
    </w:p>
    <w:p w:rsidR="00196EB9" w:rsidRDefault="00196EB9" w:rsidP="000A603E"/>
    <w:p w:rsidR="00196EB9" w:rsidRPr="00C40F78" w:rsidRDefault="00196EB9" w:rsidP="000A603E">
      <w:pPr>
        <w:pBdr>
          <w:top w:val="single" w:sz="4" w:space="1" w:color="auto"/>
        </w:pBdr>
        <w:spacing w:after="480" w:line="216" w:lineRule="auto"/>
        <w:jc w:val="center"/>
      </w:pPr>
      <w:proofErr w:type="gramStart"/>
      <w:r w:rsidRPr="00C40F78">
        <w:t xml:space="preserve">(фамилия, имя, отчество (при наличии) и должность </w:t>
      </w:r>
      <w:r>
        <w:t>инспектора</w:t>
      </w:r>
      <w:r w:rsidRPr="00C40F78">
        <w:t>, непосредственно подготовившего</w:t>
      </w:r>
      <w:r>
        <w:t xml:space="preserve"> акт контрольного (надзорного) мероприятия</w:t>
      </w:r>
      <w:r w:rsidRPr="00C40F78">
        <w:t>, контактный телефон, электронный адрес (при наличии)</w:t>
      </w:r>
      <w:proofErr w:type="gramEnd"/>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C40F78" w:rsidTr="00196EB9">
        <w:tc>
          <w:tcPr>
            <w:tcW w:w="9979" w:type="dxa"/>
            <w:vAlign w:val="bottom"/>
          </w:tcPr>
          <w:p w:rsidR="00196EB9" w:rsidRPr="00C40F78" w:rsidRDefault="00196EB9" w:rsidP="000A603E">
            <w:pPr>
              <w:ind w:left="57" w:right="57"/>
              <w:jc w:val="both"/>
              <w:rPr>
                <w:b/>
              </w:rPr>
            </w:pPr>
            <w:r w:rsidRPr="00C40F78">
              <w:rPr>
                <w:b/>
              </w:rPr>
              <w:t>Отметка</w:t>
            </w:r>
            <w:r>
              <w:rPr>
                <w:b/>
              </w:rPr>
              <w:t xml:space="preserve"> об ознакомлении или об отказе в</w:t>
            </w:r>
            <w:r w:rsidRPr="00C40F78">
              <w:rPr>
                <w:b/>
              </w:rPr>
              <w:t xml:space="preserve"> ознакомлени</w:t>
            </w:r>
            <w:r>
              <w:rPr>
                <w:b/>
              </w:rPr>
              <w:t>и</w:t>
            </w:r>
            <w:r w:rsidRPr="00C40F78">
              <w:rPr>
                <w:b/>
              </w:rPr>
              <w:t xml:space="preserve"> контролируем</w:t>
            </w:r>
            <w:r>
              <w:rPr>
                <w:b/>
              </w:rPr>
              <w:t>ого лица</w:t>
            </w:r>
            <w:r w:rsidRPr="00C40F78">
              <w:rPr>
                <w:b/>
              </w:rPr>
              <w:t xml:space="preserve"> или</w:t>
            </w:r>
            <w:r>
              <w:rPr>
                <w:b/>
              </w:rPr>
              <w:t xml:space="preserve"> его</w:t>
            </w:r>
            <w:r w:rsidRPr="00C40F78">
              <w:rPr>
                <w:b/>
              </w:rPr>
              <w:t xml:space="preserve"> представител</w:t>
            </w:r>
            <w:r>
              <w:rPr>
                <w:b/>
              </w:rPr>
              <w:t>я</w:t>
            </w:r>
            <w:r>
              <w:rPr>
                <w:b/>
              </w:rPr>
              <w:br/>
            </w:r>
            <w:r w:rsidRPr="00C40F78">
              <w:rPr>
                <w:b/>
              </w:rPr>
              <w:t xml:space="preserve">с </w:t>
            </w:r>
            <w:r>
              <w:rPr>
                <w:b/>
              </w:rPr>
              <w:t>актом инспекционного визита (дата и время ознакомления)</w:t>
            </w:r>
          </w:p>
        </w:tc>
      </w:tr>
    </w:tbl>
    <w:p w:rsidR="00196EB9" w:rsidRPr="001B4B42" w:rsidRDefault="00196EB9" w:rsidP="000A603E"/>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C40F78" w:rsidTr="00196EB9">
        <w:tc>
          <w:tcPr>
            <w:tcW w:w="9979" w:type="dxa"/>
            <w:vAlign w:val="bottom"/>
          </w:tcPr>
          <w:p w:rsidR="00196EB9" w:rsidRPr="00C40F78" w:rsidRDefault="00196EB9" w:rsidP="000A603E">
            <w:pPr>
              <w:ind w:left="57" w:right="57"/>
              <w:jc w:val="both"/>
              <w:rPr>
                <w:b/>
              </w:rPr>
            </w:pPr>
            <w:r>
              <w:rPr>
                <w:b/>
              </w:rPr>
              <w:t>Отметка о направлении акта</w:t>
            </w:r>
            <w:r w:rsidRPr="00C40F78">
              <w:rPr>
                <w:b/>
              </w:rPr>
              <w:t xml:space="preserve"> </w:t>
            </w:r>
            <w:r>
              <w:rPr>
                <w:b/>
              </w:rPr>
              <w:t xml:space="preserve">инспекционного визита </w:t>
            </w:r>
            <w:r w:rsidRPr="00C40F78">
              <w:rPr>
                <w:b/>
              </w:rPr>
              <w:t>в электронном виде (адрес электронной почты),</w:t>
            </w:r>
            <w:r>
              <w:rPr>
                <w:b/>
              </w:rPr>
              <w:br/>
            </w:r>
            <w:r w:rsidRPr="00C40F78">
              <w:rPr>
                <w:b/>
              </w:rPr>
              <w:t>в том числе через личный кабинет на специализи</w:t>
            </w:r>
            <w:r>
              <w:rPr>
                <w:b/>
              </w:rPr>
              <w:t>рованном электронном портале</w:t>
            </w:r>
          </w:p>
        </w:tc>
      </w:tr>
    </w:tbl>
    <w:p w:rsidR="00196EB9" w:rsidRPr="002C6350" w:rsidRDefault="00196EB9" w:rsidP="000A603E">
      <w:pPr>
        <w:spacing w:before="240" w:after="120"/>
        <w:ind w:firstLine="540"/>
        <w:jc w:val="both"/>
      </w:pPr>
      <w:proofErr w:type="gramStart"/>
      <w:r w:rsidRPr="002C6350">
        <w:t xml:space="preserve">В случае несогласия с настоящим решением Вы можете обжаловать его </w:t>
      </w:r>
      <w:r>
        <w:br/>
      </w:r>
      <w:r w:rsidRPr="002C6350">
        <w:t xml:space="preserve">в течение 30 календарных дней со дня получения информации о принятии обжалуемого решения (статья 40 Федерального закона </w:t>
      </w:r>
      <w:r>
        <w:t>«</w:t>
      </w:r>
      <w:r w:rsidRPr="002C6350">
        <w:t xml:space="preserve">О государственном контроле (надзоре) </w:t>
      </w:r>
      <w:r>
        <w:br/>
      </w:r>
      <w:r w:rsidRPr="002C6350">
        <w:t>и муниципальном контроле в Российской Федерации</w:t>
      </w:r>
      <w:r>
        <w:t>»</w:t>
      </w:r>
      <w:r w:rsidRPr="002C6350">
        <w:t>)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196EB9" w:rsidRDefault="00196EB9" w:rsidP="000A603E">
      <w:pPr>
        <w:jc w:val="right"/>
      </w:pPr>
      <w:r>
        <w:rPr>
          <w:noProof/>
        </w:rPr>
        <w:drawing>
          <wp:inline distT="0" distB="0" distL="0" distR="0">
            <wp:extent cx="1200150" cy="1257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257300"/>
                    </a:xfrm>
                    <a:prstGeom prst="rect">
                      <a:avLst/>
                    </a:prstGeom>
                    <a:noFill/>
                    <a:ln>
                      <a:noFill/>
                    </a:ln>
                  </pic:spPr>
                </pic:pic>
              </a:graphicData>
            </a:graphic>
          </wp:inline>
        </w:drawing>
      </w: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spacing w:after="240"/>
        <w:jc w:val="right"/>
      </w:pPr>
      <w:r>
        <w:t>(Типовая форма акта рейдового осмотра)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132053" w:rsidTr="00196EB9">
        <w:tc>
          <w:tcPr>
            <w:tcW w:w="9979" w:type="dxa"/>
            <w:vAlign w:val="bottom"/>
          </w:tcPr>
          <w:p w:rsidR="00196EB9" w:rsidRPr="00132053" w:rsidRDefault="00196EB9" w:rsidP="000A603E">
            <w:pPr>
              <w:ind w:left="57" w:right="57" w:firstLine="483"/>
              <w:jc w:val="both"/>
            </w:pPr>
            <w:r w:rsidRPr="006D45D0">
              <w:rPr>
                <w:b/>
              </w:rPr>
              <w:t>Отметка о размещении (дата и учетный номер)</w:t>
            </w:r>
            <w:r>
              <w:rPr>
                <w:b/>
              </w:rPr>
              <w:t xml:space="preserve"> сведений о рейдовом осмотре </w:t>
            </w:r>
            <w:r>
              <w:rPr>
                <w:b/>
              </w:rPr>
              <w:br/>
            </w:r>
            <w:r w:rsidRPr="006D45D0">
              <w:rPr>
                <w:b/>
              </w:rPr>
              <w:t>в едином реестре контрольных (надзорных) мероприятий</w:t>
            </w:r>
          </w:p>
        </w:tc>
      </w:tr>
    </w:tbl>
    <w:p w:rsidR="00196EB9" w:rsidRPr="00005672" w:rsidRDefault="00196EB9" w:rsidP="000A603E">
      <w:pPr>
        <w:spacing w:before="60" w:after="60"/>
        <w:ind w:firstLine="540"/>
        <w:jc w:val="both"/>
      </w:pPr>
      <w:r w:rsidRPr="00005672">
        <w:t>ссылка на карточку мероприятия в едином реестре контрольных (надзорных) мероприятий:</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005672" w:rsidTr="00196EB9">
        <w:tc>
          <w:tcPr>
            <w:tcW w:w="9979" w:type="dxa"/>
            <w:vAlign w:val="bottom"/>
          </w:tcPr>
          <w:p w:rsidR="00196EB9" w:rsidRPr="00005672" w:rsidRDefault="00196EB9" w:rsidP="000A603E">
            <w:pPr>
              <w:ind w:left="57" w:right="57" w:firstLine="483"/>
              <w:jc w:val="both"/>
            </w:pPr>
            <w:r w:rsidRPr="00005672">
              <w:t xml:space="preserve">QR-код, обеспечивающий переход на страницу в информационно-телекоммуникационной сети </w:t>
            </w:r>
            <w:r>
              <w:t>«</w:t>
            </w:r>
            <w:r w:rsidRPr="00005672">
              <w:t>Интернет</w:t>
            </w:r>
            <w:r>
              <w:t>»</w:t>
            </w:r>
            <w:r w:rsidRPr="00005672">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196EB9" w:rsidRPr="00CE72A2" w:rsidRDefault="00196EB9" w:rsidP="000A603E">
      <w:pPr>
        <w:spacing w:before="240"/>
        <w:jc w:val="center"/>
      </w:pPr>
    </w:p>
    <w:p w:rsidR="00196EB9" w:rsidRPr="008A133A" w:rsidRDefault="00196EB9" w:rsidP="000A603E">
      <w:pPr>
        <w:pBdr>
          <w:top w:val="single" w:sz="4" w:space="1" w:color="auto"/>
        </w:pBdr>
        <w:spacing w:after="240" w:line="216" w:lineRule="auto"/>
        <w:jc w:val="center"/>
      </w:pPr>
      <w:r w:rsidRPr="008A133A">
        <w:t>(указывается наименование контрольного (надзорного) органа и при необходимости его территориального</w:t>
      </w:r>
      <w:r w:rsidRPr="008A133A">
        <w:br/>
        <w:t>органа)</w:t>
      </w:r>
    </w:p>
    <w:tbl>
      <w:tblPr>
        <w:tblW w:w="6088" w:type="dxa"/>
        <w:jc w:val="center"/>
        <w:tblLayout w:type="fixed"/>
        <w:tblCellMar>
          <w:left w:w="28" w:type="dxa"/>
          <w:right w:w="28" w:type="dxa"/>
        </w:tblCellMar>
        <w:tblLook w:val="0000" w:firstRow="0" w:lastRow="0" w:firstColumn="0" w:lastColumn="0" w:noHBand="0" w:noVBand="0"/>
      </w:tblPr>
      <w:tblGrid>
        <w:gridCol w:w="198"/>
        <w:gridCol w:w="397"/>
        <w:gridCol w:w="227"/>
        <w:gridCol w:w="1474"/>
        <w:gridCol w:w="113"/>
        <w:gridCol w:w="851"/>
        <w:gridCol w:w="425"/>
        <w:gridCol w:w="567"/>
        <w:gridCol w:w="567"/>
        <w:gridCol w:w="567"/>
        <w:gridCol w:w="702"/>
      </w:tblGrid>
      <w:tr w:rsidR="00196EB9" w:rsidTr="00196EB9">
        <w:trPr>
          <w:jc w:val="center"/>
        </w:trPr>
        <w:tc>
          <w:tcPr>
            <w:tcW w:w="198"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02" w:type="dxa"/>
            <w:vAlign w:val="bottom"/>
          </w:tcPr>
          <w:p w:rsidR="00196EB9" w:rsidRPr="00A329BF" w:rsidRDefault="00196EB9" w:rsidP="000A603E">
            <w:pPr>
              <w:ind w:left="57"/>
              <w:rPr>
                <w:iCs/>
              </w:rPr>
            </w:pPr>
            <w:r>
              <w:rPr>
                <w:iCs/>
              </w:rPr>
              <w:t>мин.</w:t>
            </w:r>
          </w:p>
        </w:tc>
      </w:tr>
    </w:tbl>
    <w:p w:rsidR="00196EB9" w:rsidRPr="008A133A" w:rsidRDefault="00196EB9" w:rsidP="000A603E">
      <w:pPr>
        <w:spacing w:before="180"/>
        <w:jc w:val="center"/>
      </w:pPr>
    </w:p>
    <w:p w:rsidR="00196EB9" w:rsidRPr="008A133A" w:rsidRDefault="00196EB9" w:rsidP="000A603E">
      <w:pPr>
        <w:pBdr>
          <w:top w:val="single" w:sz="4" w:space="1" w:color="auto"/>
        </w:pBdr>
        <w:spacing w:after="180" w:line="216" w:lineRule="auto"/>
        <w:jc w:val="center"/>
      </w:pPr>
      <w:r w:rsidRPr="008A133A">
        <w:t xml:space="preserve">(место </w:t>
      </w:r>
      <w:r>
        <w:t>составления акта</w:t>
      </w:r>
      <w:r w:rsidRPr="008A133A">
        <w:t>)</w:t>
      </w:r>
    </w:p>
    <w:p w:rsidR="00196EB9" w:rsidRPr="008A133A" w:rsidRDefault="00196EB9" w:rsidP="000A603E">
      <w:pPr>
        <w:jc w:val="center"/>
        <w:rPr>
          <w:b/>
          <w:sz w:val="26"/>
          <w:szCs w:val="26"/>
        </w:rPr>
      </w:pPr>
      <w:r>
        <w:rPr>
          <w:b/>
          <w:sz w:val="26"/>
          <w:szCs w:val="26"/>
        </w:rPr>
        <w:t>Акт рейдового осмотра</w:t>
      </w:r>
    </w:p>
    <w:p w:rsidR="00196EB9" w:rsidRPr="008A133A" w:rsidRDefault="00196EB9" w:rsidP="000A603E">
      <w:pPr>
        <w:pBdr>
          <w:top w:val="single" w:sz="4" w:space="1" w:color="auto"/>
        </w:pBdr>
        <w:spacing w:line="216" w:lineRule="auto"/>
        <w:jc w:val="center"/>
      </w:pPr>
      <w:r>
        <w:t>(планового/внепланового</w:t>
      </w:r>
      <w:r w:rsidRPr="008A133A">
        <w:t>)</w:t>
      </w:r>
    </w:p>
    <w:p w:rsidR="00196EB9" w:rsidRPr="008A133A" w:rsidRDefault="00196EB9" w:rsidP="000A603E">
      <w:pPr>
        <w:spacing w:before="300"/>
        <w:ind w:firstLine="567"/>
        <w:jc w:val="both"/>
      </w:pPr>
      <w:r>
        <w:t xml:space="preserve">1. Контролируемое лицо, допустившее нарушение:  </w:t>
      </w:r>
    </w:p>
    <w:p w:rsidR="00196EB9" w:rsidRPr="00573FF7" w:rsidRDefault="00196EB9" w:rsidP="000A603E">
      <w:pPr>
        <w:pBdr>
          <w:top w:val="single" w:sz="4" w:space="1" w:color="auto"/>
        </w:pBdr>
        <w:spacing w:line="24" w:lineRule="auto"/>
        <w:jc w:val="both"/>
        <w:rPr>
          <w:sz w:val="2"/>
          <w:szCs w:val="2"/>
        </w:rPr>
      </w:pPr>
    </w:p>
    <w:p w:rsidR="00196EB9" w:rsidRPr="00573FF7" w:rsidRDefault="00196EB9" w:rsidP="000A603E">
      <w:pPr>
        <w:spacing w:line="216" w:lineRule="auto"/>
        <w:ind w:firstLine="567"/>
        <w:jc w:val="both"/>
      </w:pPr>
      <w:r w:rsidRPr="002A4972">
        <w:t>(указываются фамилия, имя, отчество (при наличии) гражданина или наименование организации,</w:t>
      </w:r>
      <w:r>
        <w:br/>
      </w:r>
      <w:r w:rsidRPr="002A4972">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w:t>
      </w:r>
      <w:r>
        <w:t xml:space="preserve"> производственного</w:t>
      </w:r>
      <w:r w:rsidRPr="002A4972">
        <w:t xml:space="preserve"> объекта,</w:t>
      </w:r>
      <w:r>
        <w:t xml:space="preserve"> в отношении которого проведен</w:t>
      </w:r>
      <w:r w:rsidRPr="002A4972">
        <w:t xml:space="preserve"> </w:t>
      </w:r>
      <w:r>
        <w:t>рейдовый осмотр</w:t>
      </w:r>
      <w:r w:rsidRPr="002A4972">
        <w:t>)</w:t>
      </w:r>
    </w:p>
    <w:p w:rsidR="00196EB9" w:rsidRPr="008A133A" w:rsidRDefault="00196EB9" w:rsidP="000A603E">
      <w:pPr>
        <w:spacing w:before="240"/>
        <w:ind w:firstLine="567"/>
        <w:jc w:val="both"/>
      </w:pPr>
      <w:r>
        <w:t>2. Рейдовый осмотр проведен в соответствии с решением …</w:t>
      </w:r>
    </w:p>
    <w:p w:rsidR="00196EB9" w:rsidRPr="00573FF7" w:rsidRDefault="00196EB9" w:rsidP="000A603E">
      <w:pPr>
        <w:pBdr>
          <w:top w:val="single" w:sz="4" w:space="1" w:color="auto"/>
        </w:pBdr>
        <w:spacing w:line="24" w:lineRule="auto"/>
        <w:jc w:val="both"/>
        <w:rPr>
          <w:sz w:val="2"/>
          <w:szCs w:val="2"/>
        </w:rPr>
      </w:pPr>
    </w:p>
    <w:p w:rsidR="00196EB9" w:rsidRPr="00573FF7" w:rsidRDefault="00196EB9" w:rsidP="000A603E">
      <w:pPr>
        <w:spacing w:line="216" w:lineRule="auto"/>
        <w:ind w:firstLine="567"/>
        <w:jc w:val="both"/>
      </w:pPr>
      <w:r w:rsidRPr="00573FF7">
        <w:t>(указывается</w:t>
      </w:r>
      <w:r>
        <w:t xml:space="preserve"> ссылка на решение уполномоченного должностного лица контрольного (надзорного) органа</w:t>
      </w:r>
      <w:r>
        <w:br/>
        <w:t>о проведении рейдового осмотра, номер рейдового осмотра в едином реестре контрольных (надзорных) мероприятий)</w:t>
      </w:r>
    </w:p>
    <w:p w:rsidR="00196EB9" w:rsidRPr="008A133A" w:rsidRDefault="00196EB9" w:rsidP="000A603E">
      <w:pPr>
        <w:spacing w:before="240"/>
        <w:ind w:firstLine="567"/>
        <w:jc w:val="both"/>
      </w:pPr>
      <w:r>
        <w:t>3. Рейдовый осмотр проведен в рамках …</w:t>
      </w:r>
    </w:p>
    <w:p w:rsidR="00196EB9" w:rsidRPr="00573FF7" w:rsidRDefault="00196EB9" w:rsidP="000A603E">
      <w:pPr>
        <w:pBdr>
          <w:top w:val="single" w:sz="4" w:space="1" w:color="auto"/>
        </w:pBdr>
        <w:spacing w:line="24" w:lineRule="auto"/>
        <w:jc w:val="both"/>
        <w:rPr>
          <w:sz w:val="2"/>
          <w:szCs w:val="2"/>
        </w:rPr>
      </w:pPr>
    </w:p>
    <w:p w:rsidR="00196EB9" w:rsidRPr="00C20FE7" w:rsidRDefault="00196EB9" w:rsidP="000A603E">
      <w:pPr>
        <w:spacing w:line="216" w:lineRule="auto"/>
        <w:ind w:firstLine="567"/>
        <w:jc w:val="both"/>
      </w:pPr>
      <w:r w:rsidRPr="00C20FE7">
        <w:t>(наименование вида государственного контроля (надзора), вида муниципального контроля в соответствии</w:t>
      </w:r>
      <w:r>
        <w:br/>
      </w:r>
      <w:r w:rsidRPr="00C20FE7">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196EB9" w:rsidRDefault="00196EB9" w:rsidP="000A603E">
      <w:pPr>
        <w:spacing w:before="240"/>
        <w:ind w:firstLine="567"/>
        <w:jc w:val="both"/>
      </w:pPr>
      <w:r>
        <w:t>4. Рейдовый осмотр проведен:</w:t>
      </w:r>
    </w:p>
    <w:p w:rsidR="00196EB9" w:rsidRDefault="00196EB9" w:rsidP="000A603E">
      <w:pPr>
        <w:ind w:firstLine="567"/>
        <w:jc w:val="both"/>
      </w:pPr>
      <w:r>
        <w:t>1) …</w:t>
      </w:r>
    </w:p>
    <w:p w:rsidR="00196EB9" w:rsidRDefault="00196EB9" w:rsidP="000A603E">
      <w:pPr>
        <w:ind w:firstLine="567"/>
        <w:jc w:val="both"/>
      </w:pPr>
      <w:r>
        <w:t>…</w:t>
      </w:r>
    </w:p>
    <w:p w:rsidR="00196EB9" w:rsidRPr="00573FF7" w:rsidRDefault="00196EB9" w:rsidP="000A603E">
      <w:pPr>
        <w:pBdr>
          <w:top w:val="single" w:sz="4" w:space="1" w:color="auto"/>
        </w:pBdr>
        <w:spacing w:line="216" w:lineRule="auto"/>
        <w:jc w:val="both"/>
        <w:rPr>
          <w:sz w:val="2"/>
          <w:szCs w:val="2"/>
        </w:rPr>
      </w:pPr>
    </w:p>
    <w:p w:rsidR="00196EB9" w:rsidRDefault="00196EB9" w:rsidP="000A603E">
      <w:pPr>
        <w:spacing w:line="216" w:lineRule="auto"/>
        <w:ind w:firstLine="567"/>
        <w:jc w:val="both"/>
      </w:pPr>
      <w:proofErr w:type="gramStart"/>
      <w:r w:rsidRPr="00C20FE7">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t>рейдового осмотра.</w:t>
      </w:r>
      <w:proofErr w:type="gramEnd"/>
      <w:r>
        <w:t xml:space="preserve"> При замене инспектора (инспекторов) после принятия решения о проведении рейдового осмотра, такой инспектор (инспекторы) указывается (указываются), если его (</w:t>
      </w:r>
      <w:proofErr w:type="gramStart"/>
      <w:r>
        <w:t xml:space="preserve">их) </w:t>
      </w:r>
      <w:proofErr w:type="gramEnd"/>
      <w:r>
        <w:t>замена была проведена после начала взаимодействия</w:t>
      </w:r>
      <w:r>
        <w:br/>
        <w:t>с контролируемым лицом)</w:t>
      </w:r>
    </w:p>
    <w:p w:rsidR="00196EB9" w:rsidRPr="00A52A7A" w:rsidRDefault="00196EB9" w:rsidP="000A603E">
      <w:pPr>
        <w:spacing w:before="240"/>
        <w:ind w:firstLine="567"/>
        <w:jc w:val="both"/>
      </w:pPr>
      <w:r>
        <w:t xml:space="preserve">5. К </w:t>
      </w:r>
      <w:r w:rsidRPr="00A52A7A">
        <w:t>проведению рейдового осмотра были привлечены:</w:t>
      </w:r>
    </w:p>
    <w:p w:rsidR="00196EB9" w:rsidRDefault="00196EB9" w:rsidP="000A603E">
      <w:pPr>
        <w:ind w:firstLine="567"/>
        <w:jc w:val="both"/>
      </w:pPr>
      <w:r>
        <w:t>специалисты:</w:t>
      </w:r>
    </w:p>
    <w:p w:rsidR="00196EB9" w:rsidRDefault="00196EB9" w:rsidP="000A603E">
      <w:pPr>
        <w:ind w:firstLine="567"/>
        <w:jc w:val="both"/>
      </w:pPr>
      <w:r>
        <w:t>1) …</w:t>
      </w:r>
    </w:p>
    <w:p w:rsidR="00196EB9" w:rsidRDefault="00196EB9" w:rsidP="000A603E">
      <w:pPr>
        <w:ind w:firstLine="567"/>
        <w:jc w:val="both"/>
      </w:pPr>
      <w:r>
        <w:t>…</w:t>
      </w:r>
    </w:p>
    <w:p w:rsidR="00196EB9" w:rsidRPr="002900EA" w:rsidRDefault="00196EB9" w:rsidP="000A603E">
      <w:pPr>
        <w:pBdr>
          <w:top w:val="single" w:sz="4" w:space="1" w:color="auto"/>
        </w:pBdr>
        <w:spacing w:line="24" w:lineRule="auto"/>
        <w:ind w:firstLine="567"/>
        <w:jc w:val="both"/>
        <w:rPr>
          <w:sz w:val="2"/>
          <w:szCs w:val="2"/>
        </w:rPr>
      </w:pPr>
    </w:p>
    <w:p w:rsidR="00196EB9" w:rsidRDefault="00196EB9" w:rsidP="000A603E">
      <w:pPr>
        <w:spacing w:after="180" w:line="216" w:lineRule="auto"/>
        <w:ind w:firstLine="567"/>
        <w:jc w:val="both"/>
      </w:pPr>
      <w:r w:rsidRPr="00C20FE7">
        <w:t xml:space="preserve">(указываются фамилии, имена, отчества (при наличии), должности </w:t>
      </w:r>
      <w:r>
        <w:t>специалистов);</w:t>
      </w:r>
    </w:p>
    <w:p w:rsidR="00196EB9" w:rsidRDefault="00196EB9" w:rsidP="000A603E">
      <w:pPr>
        <w:ind w:firstLine="567"/>
        <w:jc w:val="both"/>
      </w:pPr>
      <w:r>
        <w:t>эксперты (экспертные организации):</w:t>
      </w:r>
    </w:p>
    <w:p w:rsidR="00196EB9" w:rsidRDefault="00196EB9" w:rsidP="000A603E">
      <w:pPr>
        <w:ind w:firstLine="567"/>
        <w:jc w:val="both"/>
      </w:pPr>
      <w:r>
        <w:t>1) …</w:t>
      </w:r>
    </w:p>
    <w:p w:rsidR="00196EB9" w:rsidRPr="008A133A" w:rsidRDefault="00196EB9" w:rsidP="000A603E">
      <w:pPr>
        <w:ind w:firstLine="567"/>
        <w:jc w:val="both"/>
      </w:pPr>
      <w:r>
        <w:t>…</w:t>
      </w:r>
    </w:p>
    <w:p w:rsidR="00196EB9" w:rsidRPr="00573FF7" w:rsidRDefault="00196EB9" w:rsidP="000A603E">
      <w:pPr>
        <w:pBdr>
          <w:top w:val="single" w:sz="4" w:space="1" w:color="auto"/>
        </w:pBdr>
        <w:spacing w:line="24" w:lineRule="auto"/>
        <w:ind w:firstLine="567"/>
        <w:jc w:val="both"/>
        <w:rPr>
          <w:sz w:val="2"/>
          <w:szCs w:val="2"/>
        </w:rPr>
      </w:pPr>
    </w:p>
    <w:p w:rsidR="00196EB9" w:rsidRDefault="00196EB9" w:rsidP="000A603E">
      <w:pPr>
        <w:spacing w:line="216" w:lineRule="auto"/>
        <w:ind w:firstLine="567"/>
        <w:jc w:val="both"/>
      </w:pPr>
      <w:r w:rsidRPr="00C20FE7">
        <w:t>(указываются фамилии</w:t>
      </w:r>
      <w:r>
        <w:t>, имена, отчества (при наличии)</w:t>
      </w:r>
      <w:r w:rsidRPr="00C20FE7">
        <w:t xml:space="preserve"> должности </w:t>
      </w:r>
      <w:r>
        <w:t>экспертов,</w:t>
      </w:r>
      <w:r w:rsidRPr="00C20FE7">
        <w:t xml:space="preserve"> </w:t>
      </w:r>
      <w:r>
        <w:t>с указанием сведений</w:t>
      </w:r>
      <w:r>
        <w:br/>
        <w:t>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96EB9" w:rsidRPr="008A133A" w:rsidRDefault="00196EB9" w:rsidP="000A603E">
      <w:pPr>
        <w:spacing w:before="240"/>
        <w:ind w:firstLine="567"/>
        <w:jc w:val="both"/>
      </w:pPr>
      <w:r>
        <w:t xml:space="preserve">6. Рейдовый осмотр проведен в отношении:  </w:t>
      </w:r>
    </w:p>
    <w:p w:rsidR="00196EB9" w:rsidRPr="00573FF7" w:rsidRDefault="00196EB9" w:rsidP="000A603E">
      <w:pPr>
        <w:pBdr>
          <w:top w:val="single" w:sz="4" w:space="1" w:color="auto"/>
        </w:pBdr>
        <w:spacing w:line="24" w:lineRule="auto"/>
        <w:ind w:firstLine="567"/>
        <w:jc w:val="both"/>
        <w:rPr>
          <w:sz w:val="2"/>
          <w:szCs w:val="2"/>
        </w:rPr>
      </w:pPr>
    </w:p>
    <w:p w:rsidR="00196EB9" w:rsidRPr="00C20FE7" w:rsidRDefault="00196EB9" w:rsidP="000A603E">
      <w:pPr>
        <w:spacing w:line="216" w:lineRule="auto"/>
        <w:ind w:firstLine="567"/>
        <w:jc w:val="both"/>
      </w:pPr>
      <w:r w:rsidRPr="00C20FE7">
        <w:t>(указывается</w:t>
      </w:r>
      <w:r>
        <w:t xml:space="preserve"> производственный </w:t>
      </w:r>
      <w:r w:rsidRPr="00C20FE7">
        <w:t>объект</w:t>
      </w:r>
      <w:r>
        <w:t>,</w:t>
      </w:r>
      <w:r w:rsidRPr="00C20FE7">
        <w:t xml:space="preserve"> в </w:t>
      </w:r>
      <w:r>
        <w:t xml:space="preserve">отношении которого </w:t>
      </w:r>
      <w:r w:rsidRPr="004161D7">
        <w:t xml:space="preserve">проведен </w:t>
      </w:r>
      <w:r>
        <w:t>рейдовый осмотр)</w:t>
      </w:r>
    </w:p>
    <w:p w:rsidR="00196EB9" w:rsidRPr="008A133A" w:rsidRDefault="00196EB9" w:rsidP="000A603E">
      <w:pPr>
        <w:keepNext/>
        <w:spacing w:before="240"/>
        <w:ind w:firstLine="567"/>
        <w:jc w:val="both"/>
      </w:pPr>
      <w:r>
        <w:t xml:space="preserve">7. Рейдовый осмотр был проведен по адресу (местоположению):  </w:t>
      </w:r>
    </w:p>
    <w:p w:rsidR="00196EB9" w:rsidRPr="00573FF7" w:rsidRDefault="00196EB9" w:rsidP="000A603E">
      <w:pPr>
        <w:pBdr>
          <w:top w:val="single" w:sz="4" w:space="1" w:color="auto"/>
        </w:pBdr>
        <w:spacing w:line="24" w:lineRule="auto"/>
        <w:ind w:firstLine="567"/>
        <w:jc w:val="both"/>
        <w:rPr>
          <w:sz w:val="2"/>
          <w:szCs w:val="2"/>
        </w:rPr>
      </w:pPr>
    </w:p>
    <w:p w:rsidR="00196EB9" w:rsidRPr="002A4972" w:rsidRDefault="00196EB9" w:rsidP="000A603E">
      <w:pPr>
        <w:spacing w:after="240" w:line="216" w:lineRule="auto"/>
        <w:ind w:firstLine="567"/>
        <w:jc w:val="both"/>
      </w:pPr>
      <w:proofErr w:type="gramStart"/>
      <w:r w:rsidRPr="002A4972">
        <w:t>(указываются адрес</w:t>
      </w:r>
      <w:r>
        <w:t>а</w:t>
      </w:r>
      <w:r w:rsidRPr="002A4972">
        <w:t xml:space="preserve"> (местоположение)</w:t>
      </w:r>
      <w:r>
        <w:t xml:space="preserve">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roofErr w:type="gramEnd"/>
    </w:p>
    <w:p w:rsidR="00196EB9" w:rsidRDefault="00196EB9" w:rsidP="000A603E">
      <w:pPr>
        <w:ind w:firstLine="567"/>
        <w:jc w:val="both"/>
      </w:pPr>
      <w:r>
        <w:t xml:space="preserve">нарушение было выявлено:  </w:t>
      </w:r>
    </w:p>
    <w:p w:rsidR="00196EB9" w:rsidRPr="00E1496B" w:rsidRDefault="00196EB9" w:rsidP="000A603E">
      <w:pPr>
        <w:pBdr>
          <w:top w:val="single" w:sz="4" w:space="1" w:color="auto"/>
        </w:pBdr>
        <w:spacing w:line="24" w:lineRule="auto"/>
        <w:jc w:val="both"/>
        <w:rPr>
          <w:sz w:val="2"/>
          <w:szCs w:val="2"/>
        </w:rPr>
      </w:pPr>
    </w:p>
    <w:p w:rsidR="00196EB9" w:rsidRPr="00E1496B" w:rsidRDefault="00196EB9" w:rsidP="000A603E">
      <w:pPr>
        <w:spacing w:line="216" w:lineRule="auto"/>
        <w:ind w:firstLine="567"/>
        <w:jc w:val="both"/>
      </w:pPr>
      <w:r>
        <w:t>(указывается место выявления нарушения)</w:t>
      </w:r>
    </w:p>
    <w:p w:rsidR="00196EB9" w:rsidRDefault="00196EB9" w:rsidP="000A603E">
      <w:pPr>
        <w:spacing w:before="240"/>
        <w:ind w:firstLine="567"/>
        <w:jc w:val="both"/>
      </w:pPr>
      <w:r>
        <w:t>8. Рейдовый осмотр проводился:</w:t>
      </w:r>
    </w:p>
    <w:tbl>
      <w:tblPr>
        <w:tblW w:w="6369" w:type="dxa"/>
        <w:tblInd w:w="567" w:type="dxa"/>
        <w:tblLayout w:type="fixed"/>
        <w:tblCellMar>
          <w:left w:w="28" w:type="dxa"/>
          <w:right w:w="28" w:type="dxa"/>
        </w:tblCellMar>
        <w:tblLook w:val="0000" w:firstRow="0" w:lastRow="0" w:firstColumn="0" w:lastColumn="0" w:noHBand="0" w:noVBand="0"/>
      </w:tblPr>
      <w:tblGrid>
        <w:gridCol w:w="227"/>
        <w:gridCol w:w="181"/>
        <w:gridCol w:w="397"/>
        <w:gridCol w:w="227"/>
        <w:gridCol w:w="1474"/>
        <w:gridCol w:w="113"/>
        <w:gridCol w:w="851"/>
        <w:gridCol w:w="425"/>
        <w:gridCol w:w="567"/>
        <w:gridCol w:w="567"/>
        <w:gridCol w:w="567"/>
        <w:gridCol w:w="773"/>
      </w:tblGrid>
      <w:tr w:rsidR="00196EB9" w:rsidTr="00196EB9">
        <w:tc>
          <w:tcPr>
            <w:tcW w:w="227" w:type="dxa"/>
            <w:vAlign w:val="bottom"/>
          </w:tcPr>
          <w:p w:rsidR="00196EB9" w:rsidRDefault="00196EB9" w:rsidP="000A603E">
            <w:r>
              <w:t>с</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0469DD" w:rsidRDefault="00196EB9" w:rsidP="000A603E">
      <w:pPr>
        <w:ind w:firstLine="567"/>
        <w:jc w:val="both"/>
        <w:rPr>
          <w:sz w:val="2"/>
          <w:szCs w:val="2"/>
        </w:rPr>
      </w:pPr>
    </w:p>
    <w:p w:rsidR="00196EB9" w:rsidRPr="00573FF7" w:rsidRDefault="00196EB9" w:rsidP="000A603E">
      <w:pPr>
        <w:pBdr>
          <w:top w:val="single" w:sz="4" w:space="1" w:color="auto"/>
        </w:pBdr>
        <w:spacing w:line="216" w:lineRule="auto"/>
        <w:jc w:val="both"/>
        <w:rPr>
          <w:sz w:val="2"/>
          <w:szCs w:val="2"/>
        </w:rPr>
      </w:pPr>
    </w:p>
    <w:p w:rsidR="00196EB9" w:rsidRPr="00BB3A55" w:rsidRDefault="00196EB9" w:rsidP="000A603E">
      <w:pPr>
        <w:spacing w:line="24" w:lineRule="auto"/>
        <w:jc w:val="both"/>
        <w:rPr>
          <w:sz w:val="2"/>
          <w:szCs w:val="2"/>
        </w:rPr>
      </w:pPr>
    </w:p>
    <w:p w:rsidR="00196EB9" w:rsidRDefault="00196EB9" w:rsidP="000A603E">
      <w:pPr>
        <w:spacing w:after="240" w:line="216" w:lineRule="auto"/>
        <w:ind w:firstLine="567"/>
        <w:jc w:val="both"/>
      </w:pPr>
      <w:r w:rsidRPr="00BB3A55">
        <w:t xml:space="preserve">(указываются </w:t>
      </w:r>
      <w:proofErr w:type="gramStart"/>
      <w:r w:rsidRPr="00BB3A55">
        <w:t>дата</w:t>
      </w:r>
      <w:proofErr w:type="gramEnd"/>
      <w:r w:rsidRPr="00BB3A55">
        <w:t xml:space="preserve"> и время </w:t>
      </w:r>
      <w:r>
        <w:t>фактического начала контрольного (надзорного) мероприятия</w:t>
      </w:r>
      <w:r w:rsidRPr="00BB3A55">
        <w:t>)</w:t>
      </w:r>
      <w:r>
        <w:t>;</w:t>
      </w:r>
    </w:p>
    <w:p w:rsidR="00196EB9" w:rsidRDefault="00196EB9" w:rsidP="000A603E">
      <w:pPr>
        <w:ind w:firstLine="567"/>
        <w:jc w:val="both"/>
      </w:pPr>
      <w:r>
        <w:t>в отношении объекта контроля контролируемого лица</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с</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0469DD" w:rsidRDefault="00196EB9"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по</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BB3A55" w:rsidRDefault="00196EB9" w:rsidP="000A603E">
      <w:pPr>
        <w:ind w:firstLine="567"/>
        <w:jc w:val="both"/>
        <w:rPr>
          <w:sz w:val="2"/>
          <w:szCs w:val="2"/>
        </w:rPr>
      </w:pPr>
    </w:p>
    <w:p w:rsidR="00196EB9" w:rsidRPr="00573FF7" w:rsidRDefault="00196EB9" w:rsidP="000A603E">
      <w:pPr>
        <w:pBdr>
          <w:top w:val="single" w:sz="4" w:space="1" w:color="auto"/>
        </w:pBdr>
        <w:spacing w:line="24" w:lineRule="auto"/>
        <w:jc w:val="both"/>
        <w:rPr>
          <w:sz w:val="2"/>
          <w:szCs w:val="2"/>
        </w:rPr>
      </w:pPr>
    </w:p>
    <w:p w:rsidR="00196EB9" w:rsidRPr="00A548AB" w:rsidRDefault="00196EB9" w:rsidP="000A603E">
      <w:pPr>
        <w:spacing w:after="240" w:line="216" w:lineRule="auto"/>
        <w:ind w:firstLine="567"/>
        <w:jc w:val="both"/>
      </w:pPr>
      <w:r w:rsidRPr="00A548AB">
        <w:t xml:space="preserve">(указывается срок (часы, минуты), в </w:t>
      </w:r>
      <w:r>
        <w:t>пределах которого осуществлялось</w:t>
      </w:r>
      <w:r w:rsidRPr="00A548AB">
        <w:t xml:space="preserve"> взаимодействие</w:t>
      </w:r>
      <w:r>
        <w:t xml:space="preserve"> </w:t>
      </w:r>
      <w:r w:rsidRPr="00A548AB">
        <w:t>с контролируемым лицом)</w:t>
      </w:r>
    </w:p>
    <w:p w:rsidR="00196EB9" w:rsidRDefault="00196EB9" w:rsidP="000A603E">
      <w:pPr>
        <w:ind w:firstLine="567"/>
        <w:jc w:val="both"/>
      </w:pPr>
      <w:r>
        <w:t>Срок непосредственного взаимодействия с контролируемым лицом составил:</w:t>
      </w:r>
    </w:p>
    <w:p w:rsidR="00196EB9" w:rsidRPr="008A133A" w:rsidRDefault="00196EB9" w:rsidP="000A603E">
      <w:pPr>
        <w:ind w:firstLine="567"/>
        <w:jc w:val="both"/>
      </w:pPr>
      <w:r>
        <w:t xml:space="preserve">… (часы, минуты)  </w:t>
      </w:r>
    </w:p>
    <w:p w:rsidR="00196EB9" w:rsidRPr="00573FF7" w:rsidRDefault="00196EB9" w:rsidP="000A603E">
      <w:pPr>
        <w:pBdr>
          <w:top w:val="single" w:sz="4" w:space="1" w:color="auto"/>
        </w:pBdr>
        <w:spacing w:line="24" w:lineRule="auto"/>
        <w:jc w:val="both"/>
        <w:rPr>
          <w:sz w:val="2"/>
          <w:szCs w:val="2"/>
        </w:rPr>
      </w:pPr>
    </w:p>
    <w:p w:rsidR="00196EB9" w:rsidRDefault="00196EB9" w:rsidP="000A603E">
      <w:pPr>
        <w:spacing w:after="240" w:line="216" w:lineRule="auto"/>
        <w:ind w:firstLine="567"/>
        <w:jc w:val="both"/>
      </w:pPr>
      <w:r w:rsidRPr="00A548AB">
        <w:t xml:space="preserve">(указывается срок (часы, минуты), в </w:t>
      </w:r>
      <w:r>
        <w:t>пределах которого осуществлялось</w:t>
      </w:r>
      <w:r w:rsidRPr="00A548AB">
        <w:t xml:space="preserve"> непосредственное взаимодействие</w:t>
      </w:r>
      <w:r>
        <w:br/>
      </w:r>
      <w:r w:rsidRPr="00A548AB">
        <w:t>с контролируемым лицом)</w:t>
      </w:r>
    </w:p>
    <w:p w:rsidR="00196EB9" w:rsidRDefault="00196EB9" w:rsidP="000A603E">
      <w:pPr>
        <w:ind w:firstLine="567"/>
        <w:jc w:val="both"/>
      </w:pPr>
      <w:r>
        <w:t xml:space="preserve">Проведение </w:t>
      </w:r>
      <w:r w:rsidRPr="00A52A7A">
        <w:t xml:space="preserve">рейдового осмотра </w:t>
      </w:r>
      <w:r>
        <w:t xml:space="preserve">приостанавливалось в связи </w:t>
      </w:r>
      <w:proofErr w:type="gramStart"/>
      <w:r>
        <w:t>с</w:t>
      </w:r>
      <w:proofErr w:type="gramEnd"/>
      <w:r>
        <w:t xml:space="preserve"> …</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с</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0469DD" w:rsidRDefault="00196EB9"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по</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BB3A55" w:rsidRDefault="00196EB9" w:rsidP="000A603E">
      <w:pPr>
        <w:ind w:firstLine="567"/>
        <w:jc w:val="both"/>
        <w:rPr>
          <w:sz w:val="2"/>
          <w:szCs w:val="2"/>
        </w:rPr>
      </w:pPr>
    </w:p>
    <w:p w:rsidR="00196EB9" w:rsidRPr="00573FF7" w:rsidRDefault="00196EB9" w:rsidP="000A603E">
      <w:pPr>
        <w:pBdr>
          <w:top w:val="single" w:sz="4" w:space="1" w:color="auto"/>
        </w:pBdr>
        <w:spacing w:line="24" w:lineRule="auto"/>
        <w:jc w:val="both"/>
        <w:rPr>
          <w:sz w:val="2"/>
          <w:szCs w:val="2"/>
        </w:rPr>
      </w:pPr>
    </w:p>
    <w:p w:rsidR="00196EB9" w:rsidRDefault="00196EB9" w:rsidP="000A603E">
      <w:pPr>
        <w:spacing w:after="240" w:line="216" w:lineRule="auto"/>
        <w:ind w:firstLine="567"/>
        <w:jc w:val="both"/>
      </w:pPr>
      <w:r>
        <w:t>(указывае</w:t>
      </w:r>
      <w:r w:rsidRPr="00BB3A55">
        <w:t xml:space="preserve">тся </w:t>
      </w:r>
      <w:r>
        <w:t xml:space="preserve">основание для приостановления проведения рейдового осмотра в отношении объекта </w:t>
      </w:r>
      <w:proofErr w:type="gramStart"/>
      <w:r>
        <w:t>контроля</w:t>
      </w:r>
      <w:proofErr w:type="gramEnd"/>
      <w:r>
        <w:t xml:space="preserve"> контролируемого лица, </w:t>
      </w:r>
      <w:r w:rsidRPr="00BB3A55">
        <w:t xml:space="preserve">дата и время </w:t>
      </w:r>
      <w:r>
        <w:t>начала, а также дата и время окончания срока приостановления проведения рейдового осмотра в отношении объекта контроля контролируемого лица</w:t>
      </w:r>
      <w:r w:rsidRPr="00BB3A55">
        <w:t>)</w:t>
      </w:r>
    </w:p>
    <w:p w:rsidR="00196EB9" w:rsidRDefault="00196EB9" w:rsidP="000A603E">
      <w:pPr>
        <w:spacing w:before="240"/>
        <w:ind w:firstLine="567"/>
        <w:jc w:val="both"/>
      </w:pPr>
      <w:r>
        <w:t xml:space="preserve">9. При проведении </w:t>
      </w:r>
      <w:r w:rsidRPr="00A52A7A">
        <w:t xml:space="preserve">рейдового осмотра </w:t>
      </w:r>
      <w:r>
        <w:t>совершены следующие контрольные (надзорные) действия:</w:t>
      </w:r>
    </w:p>
    <w:p w:rsidR="00196EB9" w:rsidRPr="008A133A" w:rsidRDefault="00196EB9" w:rsidP="000A603E">
      <w:pPr>
        <w:ind w:firstLine="567"/>
        <w:jc w:val="both"/>
      </w:pPr>
      <w:r>
        <w:t>1) …</w:t>
      </w:r>
    </w:p>
    <w:p w:rsidR="00196EB9" w:rsidRPr="00573FF7" w:rsidRDefault="00196EB9" w:rsidP="000A603E">
      <w:pPr>
        <w:pBdr>
          <w:top w:val="single" w:sz="4" w:space="1" w:color="auto"/>
        </w:pBdr>
        <w:spacing w:line="24" w:lineRule="auto"/>
        <w:jc w:val="both"/>
        <w:rPr>
          <w:sz w:val="2"/>
          <w:szCs w:val="2"/>
        </w:rPr>
      </w:pPr>
    </w:p>
    <w:p w:rsidR="00196EB9" w:rsidRDefault="00196EB9" w:rsidP="000A603E">
      <w:pPr>
        <w:spacing w:after="240" w:line="216" w:lineRule="auto"/>
        <w:ind w:firstLine="567"/>
        <w:jc w:val="both"/>
      </w:pPr>
      <w:proofErr w:type="gramStart"/>
      <w:r w:rsidRPr="000E7764">
        <w:t>(указыва</w:t>
      </w:r>
      <w:r>
        <w:t>е</w:t>
      </w:r>
      <w:r w:rsidRPr="000E7764">
        <w:t xml:space="preserve">тся </w:t>
      </w:r>
      <w:r>
        <w:t xml:space="preserve">первое фактически совершенное </w:t>
      </w:r>
      <w:r w:rsidRPr="000E7764">
        <w:t>контрольн</w:t>
      </w:r>
      <w:r>
        <w:t>о</w:t>
      </w:r>
      <w:r w:rsidRPr="000E7764">
        <w:t>е (надзорн</w:t>
      </w:r>
      <w:r>
        <w:t>о</w:t>
      </w:r>
      <w:r w:rsidRPr="000E7764">
        <w:t>е) действи</w:t>
      </w:r>
      <w:r>
        <w:t>е</w:t>
      </w:r>
      <w:r w:rsidRPr="000E7764">
        <w:t>: 1)</w:t>
      </w:r>
      <w:r>
        <w:t xml:space="preserve"> осмотр; 2) досмотр;</w:t>
      </w:r>
      <w:r>
        <w:br/>
        <w:t>3) опрос; 4) получение письменных объяснений; 5) истребование документов; 6) отбор проб (образцов);</w:t>
      </w:r>
      <w:r>
        <w:br/>
        <w:t>7) инструментальное обследование; 8) испытание; 9) экспертиза; 10) эксперимент)</w:t>
      </w:r>
      <w:proofErr w:type="gramEnd"/>
    </w:p>
    <w:p w:rsidR="00196EB9" w:rsidRPr="002F65AD" w:rsidRDefault="00196EB9" w:rsidP="000A603E">
      <w:pPr>
        <w:ind w:firstLine="567"/>
        <w:jc w:val="both"/>
      </w:pPr>
      <w:r w:rsidRPr="002F65AD">
        <w:t>в следующие сроки:</w:t>
      </w:r>
    </w:p>
    <w:tbl>
      <w:tblPr>
        <w:tblW w:w="6442" w:type="dxa"/>
        <w:tblInd w:w="567" w:type="dxa"/>
        <w:tblLayout w:type="fixed"/>
        <w:tblCellMar>
          <w:left w:w="28" w:type="dxa"/>
          <w:right w:w="28" w:type="dxa"/>
        </w:tblCellMar>
        <w:tblLook w:val="0000" w:firstRow="0" w:lastRow="0" w:firstColumn="0" w:lastColumn="0" w:noHBand="0" w:noVBand="0"/>
      </w:tblPr>
      <w:tblGrid>
        <w:gridCol w:w="340"/>
        <w:gridCol w:w="181"/>
        <w:gridCol w:w="397"/>
        <w:gridCol w:w="18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с</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18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0469DD" w:rsidRDefault="00196EB9" w:rsidP="000A603E">
      <w:pPr>
        <w:ind w:firstLine="567"/>
        <w:jc w:val="both"/>
        <w:rPr>
          <w:sz w:val="2"/>
          <w:szCs w:val="2"/>
        </w:rPr>
      </w:pPr>
    </w:p>
    <w:tbl>
      <w:tblPr>
        <w:tblW w:w="6442" w:type="dxa"/>
        <w:tblInd w:w="567" w:type="dxa"/>
        <w:tblLayout w:type="fixed"/>
        <w:tblCellMar>
          <w:left w:w="28" w:type="dxa"/>
          <w:right w:w="28" w:type="dxa"/>
        </w:tblCellMar>
        <w:tblLook w:val="0000" w:firstRow="0" w:lastRow="0" w:firstColumn="0" w:lastColumn="0" w:noHBand="0" w:noVBand="0"/>
      </w:tblPr>
      <w:tblGrid>
        <w:gridCol w:w="340"/>
        <w:gridCol w:w="181"/>
        <w:gridCol w:w="397"/>
        <w:gridCol w:w="18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по</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18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BB3A55" w:rsidRDefault="00196EB9" w:rsidP="000A603E">
      <w:pPr>
        <w:ind w:firstLine="567"/>
        <w:jc w:val="both"/>
        <w:rPr>
          <w:sz w:val="2"/>
          <w:szCs w:val="2"/>
        </w:rPr>
      </w:pPr>
    </w:p>
    <w:p w:rsidR="00196EB9" w:rsidRDefault="00196EB9" w:rsidP="000A603E">
      <w:pPr>
        <w:ind w:firstLine="567"/>
        <w:jc w:val="both"/>
      </w:pPr>
      <w:r>
        <w:t>по месту …</w:t>
      </w:r>
    </w:p>
    <w:p w:rsidR="00196EB9" w:rsidRDefault="00196EB9" w:rsidP="000A603E">
      <w:pPr>
        <w:pBdr>
          <w:top w:val="single" w:sz="4" w:space="1" w:color="auto"/>
        </w:pBdr>
        <w:spacing w:after="240"/>
        <w:ind w:firstLine="567"/>
        <w:jc w:val="both"/>
      </w:pPr>
      <w:r w:rsidRPr="00BB3A55">
        <w:t>(указываются дат</w:t>
      </w:r>
      <w:r>
        <w:t>ы</w:t>
      </w:r>
      <w:r w:rsidRPr="00BB3A55">
        <w:t xml:space="preserve"> и </w:t>
      </w:r>
      <w:r>
        <w:t>места</w:t>
      </w:r>
      <w:r w:rsidRPr="00BB3A55">
        <w:t xml:space="preserve"> </w:t>
      </w:r>
      <w:r>
        <w:t xml:space="preserve">фактически совершенных </w:t>
      </w:r>
      <w:r w:rsidRPr="000E7764">
        <w:t>контрольн</w:t>
      </w:r>
      <w:r>
        <w:t>ых</w:t>
      </w:r>
      <w:r w:rsidRPr="000E7764">
        <w:t xml:space="preserve"> (надзорн</w:t>
      </w:r>
      <w:r>
        <w:t>ых</w:t>
      </w:r>
      <w:r w:rsidRPr="000E7764">
        <w:t>) действи</w:t>
      </w:r>
      <w:r>
        <w:t>й)</w:t>
      </w:r>
    </w:p>
    <w:p w:rsidR="00196EB9" w:rsidRDefault="00196EB9" w:rsidP="000A603E">
      <w:pPr>
        <w:ind w:firstLine="567"/>
        <w:jc w:val="both"/>
      </w:pPr>
      <w:r w:rsidRPr="00FC5404">
        <w:t xml:space="preserve">по </w:t>
      </w:r>
      <w:proofErr w:type="gramStart"/>
      <w:r w:rsidRPr="00FC5404">
        <w:t>результатам</w:t>
      </w:r>
      <w:proofErr w:type="gramEnd"/>
      <w:r w:rsidRPr="00FC5404">
        <w:t xml:space="preserve"> которого составлен:  </w:t>
      </w:r>
    </w:p>
    <w:p w:rsidR="00196EB9" w:rsidRPr="002900EA" w:rsidRDefault="00196EB9" w:rsidP="000A603E">
      <w:pPr>
        <w:pBdr>
          <w:top w:val="single" w:sz="4" w:space="1" w:color="auto"/>
        </w:pBdr>
        <w:spacing w:line="24" w:lineRule="auto"/>
        <w:ind w:firstLine="567"/>
        <w:jc w:val="both"/>
        <w:rPr>
          <w:sz w:val="2"/>
          <w:szCs w:val="2"/>
        </w:rPr>
      </w:pPr>
    </w:p>
    <w:p w:rsidR="00196EB9" w:rsidRDefault="00196EB9" w:rsidP="000A603E">
      <w:pPr>
        <w:spacing w:after="240" w:line="216" w:lineRule="auto"/>
        <w:ind w:firstLine="567"/>
        <w:jc w:val="both"/>
      </w:pPr>
      <w:r>
        <w:t>(</w:t>
      </w:r>
      <w:r w:rsidRPr="00BB3A55">
        <w:t>указываются дат</w:t>
      </w:r>
      <w:r>
        <w:t xml:space="preserve">ы составления </w:t>
      </w:r>
      <w:r w:rsidRPr="00BB3A55">
        <w:t>и</w:t>
      </w:r>
      <w:r>
        <w:t xml:space="preserve">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p w:rsidR="00196EB9" w:rsidRDefault="00196EB9" w:rsidP="000A603E">
      <w:pPr>
        <w:keepNext/>
        <w:ind w:firstLine="567"/>
        <w:jc w:val="both"/>
      </w:pPr>
      <w:r>
        <w:t>2) …</w:t>
      </w:r>
    </w:p>
    <w:p w:rsidR="00196EB9" w:rsidRPr="008A133A" w:rsidRDefault="00196EB9" w:rsidP="000A603E">
      <w:pPr>
        <w:ind w:firstLine="567"/>
        <w:jc w:val="both"/>
      </w:pPr>
      <w:r>
        <w:t>…</w:t>
      </w:r>
    </w:p>
    <w:p w:rsidR="00196EB9" w:rsidRPr="00573FF7" w:rsidRDefault="00196EB9" w:rsidP="000A603E">
      <w:pPr>
        <w:pBdr>
          <w:top w:val="single" w:sz="4" w:space="1" w:color="auto"/>
        </w:pBdr>
        <w:spacing w:line="24" w:lineRule="auto"/>
        <w:ind w:firstLine="567"/>
        <w:jc w:val="both"/>
        <w:rPr>
          <w:sz w:val="2"/>
          <w:szCs w:val="2"/>
        </w:rPr>
      </w:pPr>
    </w:p>
    <w:p w:rsidR="00196EB9" w:rsidRDefault="00196EB9" w:rsidP="000A603E">
      <w:pPr>
        <w:spacing w:after="120" w:line="216" w:lineRule="auto"/>
        <w:ind w:firstLine="567"/>
        <w:jc w:val="both"/>
      </w:pPr>
      <w:r w:rsidRPr="000E7764">
        <w:t>(указыва</w:t>
      </w:r>
      <w:r>
        <w:t>ю</w:t>
      </w:r>
      <w:r w:rsidRPr="000E7764">
        <w:t xml:space="preserve">тся </w:t>
      </w:r>
      <w:r>
        <w:t xml:space="preserve">аналогичные сведения по второму и иным </w:t>
      </w:r>
      <w:r w:rsidRPr="000E7764">
        <w:t>контрольн</w:t>
      </w:r>
      <w:r>
        <w:t>ым</w:t>
      </w:r>
      <w:r w:rsidRPr="000E7764">
        <w:t xml:space="preserve"> (надзорн</w:t>
      </w:r>
      <w:r>
        <w:t>ым</w:t>
      </w:r>
      <w:r w:rsidRPr="000E7764">
        <w:t>) действи</w:t>
      </w:r>
      <w:r>
        <w:t>ям)</w:t>
      </w:r>
    </w:p>
    <w:p w:rsidR="00196EB9" w:rsidRPr="007A0892" w:rsidRDefault="00196EB9" w:rsidP="000A603E">
      <w:pPr>
        <w:ind w:firstLine="567"/>
        <w:jc w:val="both"/>
      </w:pPr>
    </w:p>
    <w:p w:rsidR="00196EB9" w:rsidRPr="007A0892" w:rsidRDefault="00196EB9" w:rsidP="000A603E">
      <w:pPr>
        <w:pBdr>
          <w:top w:val="single" w:sz="4" w:space="1" w:color="auto"/>
        </w:pBdr>
        <w:spacing w:line="24" w:lineRule="auto"/>
        <w:ind w:firstLine="567"/>
        <w:jc w:val="both"/>
        <w:rPr>
          <w:sz w:val="2"/>
          <w:szCs w:val="2"/>
        </w:rPr>
      </w:pPr>
    </w:p>
    <w:p w:rsidR="00196EB9" w:rsidRPr="008A133A" w:rsidRDefault="00196EB9" w:rsidP="000A603E">
      <w:pPr>
        <w:spacing w:before="240"/>
        <w:ind w:firstLine="567"/>
        <w:jc w:val="both"/>
      </w:pPr>
      <w:r>
        <w:t xml:space="preserve">10. При проведении </w:t>
      </w:r>
      <w:r w:rsidRPr="00A52A7A">
        <w:t xml:space="preserve">рейдового осмотра </w:t>
      </w:r>
      <w:r>
        <w:t>были рассмотрены следующие документы</w:t>
      </w:r>
      <w:r>
        <w:br/>
        <w:t xml:space="preserve">и сведения:  </w:t>
      </w:r>
    </w:p>
    <w:p w:rsidR="00196EB9" w:rsidRPr="00573FF7" w:rsidRDefault="00196EB9" w:rsidP="000A603E">
      <w:pPr>
        <w:pBdr>
          <w:top w:val="single" w:sz="4" w:space="1" w:color="auto"/>
        </w:pBdr>
        <w:spacing w:line="24" w:lineRule="auto"/>
        <w:ind w:firstLine="567"/>
        <w:jc w:val="both"/>
        <w:rPr>
          <w:sz w:val="2"/>
          <w:szCs w:val="2"/>
        </w:rPr>
      </w:pPr>
    </w:p>
    <w:p w:rsidR="00196EB9" w:rsidRPr="000E7764" w:rsidRDefault="00196EB9" w:rsidP="000A603E">
      <w:pPr>
        <w:spacing w:line="216" w:lineRule="auto"/>
        <w:ind w:firstLine="567"/>
        <w:jc w:val="both"/>
      </w:pPr>
      <w:proofErr w:type="gramStart"/>
      <w:r w:rsidRPr="000E7764">
        <w:t xml:space="preserve">(указываются </w:t>
      </w:r>
      <w:r>
        <w:t>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roofErr w:type="gramEnd"/>
    </w:p>
    <w:p w:rsidR="00196EB9" w:rsidRPr="008A133A" w:rsidRDefault="00196EB9" w:rsidP="000A603E">
      <w:pPr>
        <w:spacing w:before="240"/>
        <w:ind w:firstLine="567"/>
        <w:jc w:val="both"/>
      </w:pPr>
      <w:r>
        <w:t xml:space="preserve">11. По результатам проведения </w:t>
      </w:r>
      <w:r w:rsidRPr="00A52A7A">
        <w:t xml:space="preserve">рейдового осмотра </w:t>
      </w:r>
      <w:r>
        <w:t xml:space="preserve">в отношении объекта </w:t>
      </w:r>
      <w:proofErr w:type="gramStart"/>
      <w:r>
        <w:t>контроля</w:t>
      </w:r>
      <w:proofErr w:type="gramEnd"/>
      <w:r>
        <w:t xml:space="preserve"> контролируемого лица установлено:  </w:t>
      </w:r>
    </w:p>
    <w:p w:rsidR="00196EB9" w:rsidRPr="00573FF7" w:rsidRDefault="00196EB9" w:rsidP="000A603E">
      <w:pPr>
        <w:pBdr>
          <w:top w:val="single" w:sz="4" w:space="1" w:color="auto"/>
        </w:pBdr>
        <w:spacing w:line="216" w:lineRule="auto"/>
        <w:jc w:val="both"/>
        <w:rPr>
          <w:sz w:val="2"/>
          <w:szCs w:val="2"/>
        </w:rPr>
      </w:pPr>
    </w:p>
    <w:p w:rsidR="00196EB9" w:rsidRDefault="00196EB9" w:rsidP="000A603E">
      <w:pPr>
        <w:spacing w:line="216" w:lineRule="auto"/>
        <w:ind w:firstLine="567"/>
        <w:jc w:val="both"/>
      </w:pPr>
      <w:proofErr w:type="gramStart"/>
      <w:r w:rsidRPr="000E7764">
        <w:t xml:space="preserve">(указываются </w:t>
      </w:r>
      <w:r>
        <w:t>выводы по результатам проведения рейдового осмотра:</w:t>
      </w:r>
      <w:proofErr w:type="gramEnd"/>
    </w:p>
    <w:p w:rsidR="00196EB9" w:rsidRDefault="00196EB9" w:rsidP="000A603E">
      <w:pPr>
        <w:spacing w:line="216" w:lineRule="auto"/>
        <w:ind w:firstLine="567"/>
        <w:jc w:val="both"/>
      </w:pPr>
      <w:proofErr w:type="gramStart"/>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рейдового осмотра;</w:t>
      </w:r>
    </w:p>
    <w:p w:rsidR="00196EB9" w:rsidRDefault="00196EB9" w:rsidP="000A603E">
      <w:pPr>
        <w:spacing w:line="216" w:lineRule="auto"/>
        <w:ind w:firstLine="567"/>
        <w:jc w:val="both"/>
      </w:pPr>
      <w:proofErr w:type="gramStart"/>
      <w:r>
        <w:t>2) сведения о факте устранения нарушений, указанных в пункте 2, если нарушения устранены до окончания проведения рейдового осмотра)</w:t>
      </w:r>
      <w:proofErr w:type="gramEnd"/>
    </w:p>
    <w:p w:rsidR="00196EB9" w:rsidRDefault="00196EB9" w:rsidP="000A603E">
      <w:pPr>
        <w:spacing w:before="240"/>
        <w:ind w:firstLine="567"/>
        <w:jc w:val="both"/>
      </w:pPr>
      <w:r>
        <w:t>12. К настоящему акту прилагаются:</w:t>
      </w:r>
    </w:p>
    <w:p w:rsidR="00196EB9" w:rsidRDefault="00196EB9" w:rsidP="000A603E">
      <w:pPr>
        <w:ind w:firstLine="567"/>
        <w:jc w:val="both"/>
      </w:pPr>
      <w:r>
        <w:t>1) …</w:t>
      </w:r>
    </w:p>
    <w:p w:rsidR="00196EB9" w:rsidRDefault="00196EB9" w:rsidP="000A603E">
      <w:pPr>
        <w:ind w:firstLine="567"/>
        <w:jc w:val="both"/>
      </w:pPr>
      <w:r>
        <w:t>…</w:t>
      </w:r>
    </w:p>
    <w:p w:rsidR="00196EB9" w:rsidRPr="002900EA" w:rsidRDefault="00196EB9" w:rsidP="000A603E">
      <w:pPr>
        <w:pBdr>
          <w:top w:val="single" w:sz="4" w:space="1" w:color="auto"/>
        </w:pBdr>
        <w:spacing w:line="24" w:lineRule="auto"/>
        <w:rPr>
          <w:sz w:val="2"/>
          <w:szCs w:val="2"/>
        </w:rPr>
      </w:pPr>
    </w:p>
    <w:p w:rsidR="00196EB9" w:rsidRPr="0037522A" w:rsidRDefault="00196EB9" w:rsidP="000A603E">
      <w:pPr>
        <w:spacing w:line="216" w:lineRule="auto"/>
        <w:ind w:firstLine="567"/>
        <w:jc w:val="both"/>
      </w:pPr>
      <w:proofErr w:type="gramStart"/>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p w:rsidR="00196EB9" w:rsidRDefault="00196EB9" w:rsidP="000A603E">
      <w:pPr>
        <w:spacing w:before="240"/>
        <w:ind w:right="4253"/>
      </w:pPr>
    </w:p>
    <w:p w:rsidR="00196EB9" w:rsidRPr="00C40F78" w:rsidRDefault="00196EB9" w:rsidP="000A603E">
      <w:pPr>
        <w:pBdr>
          <w:top w:val="single" w:sz="4" w:space="1" w:color="auto"/>
        </w:pBdr>
        <w:ind w:right="4253"/>
        <w:rPr>
          <w:sz w:val="2"/>
          <w:szCs w:val="2"/>
        </w:rPr>
      </w:pPr>
    </w:p>
    <w:p w:rsidR="00196EB9" w:rsidRDefault="00196EB9" w:rsidP="000A603E">
      <w:pPr>
        <w:ind w:right="4253"/>
      </w:pPr>
    </w:p>
    <w:p w:rsidR="00196EB9" w:rsidRPr="00C40F78" w:rsidRDefault="00196EB9" w:rsidP="000A603E">
      <w:pPr>
        <w:pBdr>
          <w:top w:val="single" w:sz="4" w:space="1" w:color="auto"/>
        </w:pBdr>
        <w:spacing w:after="120" w:line="216" w:lineRule="auto"/>
        <w:ind w:right="4253"/>
        <w:jc w:val="center"/>
      </w:pPr>
      <w:r w:rsidRPr="00C40F78">
        <w:t xml:space="preserve">(должность, фамилия, инициалы </w:t>
      </w:r>
      <w:r>
        <w:t>инспектора (руководителя группы инспекторов</w:t>
      </w:r>
      <w:r w:rsidRPr="00C40F78">
        <w:t>)</w:t>
      </w:r>
      <w:r>
        <w:t>, проводившего рейдовый осмотр)</w:t>
      </w:r>
    </w:p>
    <w:p w:rsidR="00196EB9" w:rsidRDefault="00196EB9" w:rsidP="000A603E">
      <w:pPr>
        <w:ind w:left="6237"/>
        <w:jc w:val="center"/>
      </w:pPr>
    </w:p>
    <w:p w:rsidR="00196EB9" w:rsidRPr="00C40F78" w:rsidRDefault="00196EB9" w:rsidP="000A603E">
      <w:pPr>
        <w:pBdr>
          <w:top w:val="single" w:sz="4" w:space="1" w:color="auto"/>
        </w:pBdr>
        <w:spacing w:line="216" w:lineRule="auto"/>
        <w:ind w:left="6237"/>
        <w:jc w:val="center"/>
      </w:pPr>
      <w:r>
        <w:t>(подпись)</w:t>
      </w:r>
    </w:p>
    <w:p w:rsidR="00196EB9" w:rsidRDefault="00196EB9" w:rsidP="000A603E"/>
    <w:p w:rsidR="00196EB9" w:rsidRPr="00C40F78" w:rsidRDefault="00196EB9" w:rsidP="000A603E">
      <w:pPr>
        <w:pBdr>
          <w:top w:val="single" w:sz="4" w:space="1" w:color="auto"/>
        </w:pBdr>
        <w:spacing w:line="24" w:lineRule="auto"/>
        <w:rPr>
          <w:sz w:val="2"/>
          <w:szCs w:val="2"/>
        </w:rPr>
      </w:pPr>
    </w:p>
    <w:p w:rsidR="00196EB9" w:rsidRDefault="00196EB9" w:rsidP="000A603E"/>
    <w:p w:rsidR="00196EB9" w:rsidRPr="00C40F78" w:rsidRDefault="00196EB9" w:rsidP="000A603E">
      <w:pPr>
        <w:pBdr>
          <w:top w:val="single" w:sz="4" w:space="1" w:color="auto"/>
        </w:pBdr>
        <w:spacing w:line="24" w:lineRule="auto"/>
        <w:rPr>
          <w:sz w:val="2"/>
          <w:szCs w:val="2"/>
        </w:rPr>
      </w:pPr>
    </w:p>
    <w:p w:rsidR="00196EB9" w:rsidRDefault="00196EB9" w:rsidP="000A603E"/>
    <w:p w:rsidR="00196EB9" w:rsidRPr="00C40F78" w:rsidRDefault="00196EB9" w:rsidP="000A603E">
      <w:pPr>
        <w:pBdr>
          <w:top w:val="single" w:sz="4" w:space="1" w:color="auto"/>
        </w:pBdr>
        <w:spacing w:after="480" w:line="216" w:lineRule="auto"/>
        <w:jc w:val="center"/>
      </w:pPr>
      <w:proofErr w:type="gramStart"/>
      <w:r w:rsidRPr="00C40F78">
        <w:t xml:space="preserve">(фамилия, имя, отчество (при наличии) и должность </w:t>
      </w:r>
      <w:r>
        <w:t>инспектора</w:t>
      </w:r>
      <w:r w:rsidRPr="00C40F78">
        <w:t>, непосредственно подготовившего</w:t>
      </w:r>
      <w:r>
        <w:t xml:space="preserve"> акт</w:t>
      </w:r>
      <w:r>
        <w:br/>
        <w:t>рейдового осмотра</w:t>
      </w:r>
      <w:r w:rsidRPr="00C40F78">
        <w:t>, контактный телефон, электронный адрес (при наличии)</w:t>
      </w:r>
      <w:proofErr w:type="gramEnd"/>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3B590B" w:rsidTr="00196EB9">
        <w:tc>
          <w:tcPr>
            <w:tcW w:w="9979" w:type="dxa"/>
            <w:vAlign w:val="bottom"/>
          </w:tcPr>
          <w:p w:rsidR="00196EB9" w:rsidRPr="003B590B" w:rsidRDefault="00196EB9" w:rsidP="000A603E">
            <w:pPr>
              <w:ind w:left="57" w:right="57"/>
              <w:jc w:val="both"/>
              <w:rPr>
                <w:b/>
              </w:rPr>
            </w:pPr>
            <w:r w:rsidRPr="003B590B">
              <w:rPr>
                <w:b/>
              </w:rPr>
              <w:t>Отметка об ознакомлении или об отказе в ознакомлении контролируемых лиц или их представителей</w:t>
            </w:r>
            <w:r w:rsidRPr="003B590B">
              <w:rPr>
                <w:b/>
              </w:rPr>
              <w:br/>
              <w:t>с актом рейдового осмотра (дата и время ознакомления)</w:t>
            </w:r>
          </w:p>
        </w:tc>
      </w:tr>
    </w:tbl>
    <w:p w:rsidR="00196EB9" w:rsidRPr="00675120" w:rsidRDefault="00196EB9" w:rsidP="000A603E"/>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C40F78" w:rsidTr="00196EB9">
        <w:tc>
          <w:tcPr>
            <w:tcW w:w="9979" w:type="dxa"/>
            <w:vAlign w:val="bottom"/>
          </w:tcPr>
          <w:p w:rsidR="00196EB9" w:rsidRPr="00C40F78" w:rsidRDefault="00196EB9" w:rsidP="000A603E">
            <w:pPr>
              <w:ind w:left="57" w:right="57"/>
              <w:jc w:val="both"/>
              <w:rPr>
                <w:b/>
              </w:rPr>
            </w:pPr>
            <w:r>
              <w:rPr>
                <w:b/>
              </w:rPr>
              <w:t>Отметка о направлении акта</w:t>
            </w:r>
            <w:r w:rsidRPr="00C40F78">
              <w:rPr>
                <w:b/>
              </w:rPr>
              <w:t xml:space="preserve"> в электронном виде (адрес электронной почты),</w:t>
            </w:r>
            <w:r>
              <w:rPr>
                <w:b/>
              </w:rPr>
              <w:t xml:space="preserve"> </w:t>
            </w:r>
            <w:r w:rsidRPr="00C40F78">
              <w:rPr>
                <w:b/>
              </w:rPr>
              <w:t>в том числе через личный кабинет на специализи</w:t>
            </w:r>
            <w:r>
              <w:rPr>
                <w:b/>
              </w:rPr>
              <w:t>рованном электронном портале</w:t>
            </w:r>
          </w:p>
        </w:tc>
      </w:tr>
    </w:tbl>
    <w:p w:rsidR="00196EB9" w:rsidRPr="002C6350" w:rsidRDefault="00196EB9" w:rsidP="000A603E">
      <w:pPr>
        <w:keepNext/>
        <w:spacing w:before="240" w:after="120"/>
        <w:ind w:firstLine="539"/>
        <w:jc w:val="both"/>
      </w:pPr>
      <w:proofErr w:type="gramStart"/>
      <w:r w:rsidRPr="002C6350">
        <w:t xml:space="preserve">В случае несогласия с настоящим решением Вы можете обжаловать его </w:t>
      </w:r>
      <w:r>
        <w:br/>
      </w:r>
      <w:r w:rsidRPr="002C6350">
        <w:t xml:space="preserve">в течение 30 календарных дней со дня получения информации о принятии обжалуемого решения (статья 40 Федерального закона </w:t>
      </w:r>
      <w:r>
        <w:t>«</w:t>
      </w:r>
      <w:r w:rsidRPr="002C6350">
        <w:t xml:space="preserve">О государственном контроле (надзоре) </w:t>
      </w:r>
      <w:r>
        <w:br/>
      </w:r>
      <w:r w:rsidRPr="002C6350">
        <w:t>и муниципальном контроле в Российской Федерации</w:t>
      </w:r>
      <w:r>
        <w:t>»</w:t>
      </w:r>
      <w:r w:rsidRPr="002C6350">
        <w:t>)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196EB9" w:rsidRDefault="00196EB9" w:rsidP="000A603E">
      <w:pPr>
        <w:jc w:val="right"/>
      </w:pPr>
      <w:r>
        <w:rPr>
          <w:noProof/>
        </w:rPr>
        <w:drawing>
          <wp:inline distT="0" distB="0" distL="0" distR="0">
            <wp:extent cx="1200150"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257300"/>
                    </a:xfrm>
                    <a:prstGeom prst="rect">
                      <a:avLst/>
                    </a:prstGeom>
                    <a:noFill/>
                    <a:ln>
                      <a:noFill/>
                    </a:ln>
                  </pic:spPr>
                </pic:pic>
              </a:graphicData>
            </a:graphic>
          </wp:inline>
        </w:drawing>
      </w:r>
    </w:p>
    <w:p w:rsidR="00196EB9" w:rsidRDefault="00196EB9" w:rsidP="000A603E">
      <w:pPr>
        <w:pStyle w:val="ab"/>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DC" w:rsidRDefault="00317FDC" w:rsidP="000A603E">
      <w:r>
        <w:separator/>
      </w:r>
    </w:p>
  </w:footnote>
  <w:footnote w:type="continuationSeparator" w:id="0">
    <w:p w:rsidR="00317FDC" w:rsidRDefault="00317FDC" w:rsidP="000A6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101"/>
    <w:multiLevelType w:val="multilevel"/>
    <w:tmpl w:val="AB6AA68C"/>
    <w:lvl w:ilvl="0">
      <w:start w:val="1"/>
      <w:numFmt w:val="decimal"/>
      <w:suff w:val="space"/>
      <w:lvlText w:val="%1."/>
      <w:lvlJc w:val="left"/>
      <w:pPr>
        <w:ind w:left="-141" w:firstLine="709"/>
      </w:pPr>
      <w:rPr>
        <w:rFonts w:ascii="PT Astra Serif" w:hAnsi="PT Astra Serif" w:cs="Times New Roman" w:hint="default"/>
        <w:sz w:val="28"/>
        <w:szCs w:val="28"/>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
    <w:nsid w:val="2C5C72DA"/>
    <w:multiLevelType w:val="hybridMultilevel"/>
    <w:tmpl w:val="03EE15FE"/>
    <w:lvl w:ilvl="0" w:tplc="5E729B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6A"/>
    <w:rsid w:val="0000532D"/>
    <w:rsid w:val="000A3B21"/>
    <w:rsid w:val="000A603E"/>
    <w:rsid w:val="00196EB9"/>
    <w:rsid w:val="002773EC"/>
    <w:rsid w:val="00317FDC"/>
    <w:rsid w:val="00407530"/>
    <w:rsid w:val="0047270A"/>
    <w:rsid w:val="004B43D1"/>
    <w:rsid w:val="004C4059"/>
    <w:rsid w:val="004D3A63"/>
    <w:rsid w:val="004F2A87"/>
    <w:rsid w:val="006411F1"/>
    <w:rsid w:val="007A3549"/>
    <w:rsid w:val="007B03A6"/>
    <w:rsid w:val="007C30E5"/>
    <w:rsid w:val="00822949"/>
    <w:rsid w:val="008319FA"/>
    <w:rsid w:val="008B6514"/>
    <w:rsid w:val="00920DE2"/>
    <w:rsid w:val="00957106"/>
    <w:rsid w:val="00A26AED"/>
    <w:rsid w:val="00A277A7"/>
    <w:rsid w:val="00A35CC8"/>
    <w:rsid w:val="00A536D0"/>
    <w:rsid w:val="00AA1A6F"/>
    <w:rsid w:val="00AF0848"/>
    <w:rsid w:val="00B239FD"/>
    <w:rsid w:val="00B605D5"/>
    <w:rsid w:val="00B869F7"/>
    <w:rsid w:val="00BD2CFC"/>
    <w:rsid w:val="00BE3CDC"/>
    <w:rsid w:val="00C37DD2"/>
    <w:rsid w:val="00C53943"/>
    <w:rsid w:val="00CB5D94"/>
    <w:rsid w:val="00D0387B"/>
    <w:rsid w:val="00D6722D"/>
    <w:rsid w:val="00DE6F6A"/>
    <w:rsid w:val="00E65E10"/>
    <w:rsid w:val="00F25535"/>
    <w:rsid w:val="00F75804"/>
    <w:rsid w:val="00FB2DA8"/>
    <w:rsid w:val="00FB4E2D"/>
    <w:rsid w:val="00FE4B89"/>
    <w:rsid w:val="00FE55C4"/>
    <w:rsid w:val="00FF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DE6F6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
    <w:link w:val="10"/>
    <w:uiPriority w:val="9"/>
    <w:qFormat/>
    <w:rsid w:val="00B605D5"/>
    <w:pPr>
      <w:spacing w:line="276" w:lineRule="auto"/>
      <w:ind w:left="1" w:hanging="1"/>
      <w:outlineLvl w:val="0"/>
    </w:pPr>
    <w:rPr>
      <w:rFonts w:ascii="Times New Roman" w:hAnsi="Times New Roman" w:cs="Times New Roman"/>
      <w:sz w:val="24"/>
      <w:szCs w:val="24"/>
    </w:rPr>
  </w:style>
  <w:style w:type="paragraph" w:styleId="2">
    <w:name w:val="heading 2"/>
    <w:basedOn w:val="a"/>
    <w:next w:val="a"/>
    <w:link w:val="20"/>
    <w:uiPriority w:val="9"/>
    <w:unhideWhenUsed/>
    <w:qFormat/>
    <w:rsid w:val="00B605D5"/>
    <w:pPr>
      <w:widowControl w:val="0"/>
      <w:autoSpaceDE w:val="0"/>
      <w:autoSpaceDN w:val="0"/>
      <w:adjustRightInd w:val="0"/>
      <w:spacing w:before="360" w:after="240" w:line="276" w:lineRule="auto"/>
      <w:jc w:val="center"/>
      <w:outlineLvl w:val="1"/>
    </w:pPr>
    <w:rPr>
      <w:rFonts w:eastAsiaTheme="minorHAnsi"/>
      <w:sz w:val="24"/>
      <w:szCs w:val="24"/>
      <w:lang w:val="en-US" w:eastAsia="en-US"/>
    </w:rPr>
  </w:style>
  <w:style w:type="paragraph" w:styleId="3">
    <w:name w:val="heading 3"/>
    <w:basedOn w:val="2"/>
    <w:next w:val="a"/>
    <w:link w:val="30"/>
    <w:uiPriority w:val="9"/>
    <w:unhideWhenUsed/>
    <w:qFormat/>
    <w:rsid w:val="00B605D5"/>
    <w:pPr>
      <w:outlineLvl w:val="2"/>
    </w:pPr>
    <w:rPr>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DE6F6A"/>
    <w:rPr>
      <w:rFonts w:ascii="Tahoma" w:hAnsi="Tahoma" w:cs="Tahoma"/>
      <w:sz w:val="16"/>
      <w:szCs w:val="16"/>
    </w:rPr>
  </w:style>
  <w:style w:type="character" w:customStyle="1" w:styleId="a5">
    <w:name w:val="Текст выноски Знак"/>
    <w:basedOn w:val="a1"/>
    <w:link w:val="a4"/>
    <w:uiPriority w:val="99"/>
    <w:semiHidden/>
    <w:rsid w:val="00DE6F6A"/>
    <w:rPr>
      <w:rFonts w:ascii="Tahoma" w:eastAsia="Times New Roman" w:hAnsi="Tahoma" w:cs="Tahoma"/>
      <w:sz w:val="16"/>
      <w:szCs w:val="16"/>
      <w:lang w:eastAsia="ru-RU"/>
    </w:rPr>
  </w:style>
  <w:style w:type="paragraph" w:customStyle="1" w:styleId="ConsPlusTitle">
    <w:name w:val="ConsPlusTitle"/>
    <w:link w:val="ConsPlusTitle1"/>
    <w:rsid w:val="00DE6F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Гипертекстовая ссылка"/>
    <w:basedOn w:val="a1"/>
    <w:uiPriority w:val="99"/>
    <w:rsid w:val="00DE6F6A"/>
    <w:rPr>
      <w:b/>
      <w:bCs/>
      <w:color w:val="106BBE"/>
    </w:rPr>
  </w:style>
  <w:style w:type="character" w:styleId="a7">
    <w:name w:val="Hyperlink"/>
    <w:rsid w:val="00A35CC8"/>
    <w:rPr>
      <w:color w:val="0000FF"/>
      <w:u w:val="single"/>
    </w:rPr>
  </w:style>
  <w:style w:type="paragraph" w:customStyle="1" w:styleId="ConsTitle">
    <w:name w:val="ConsTitle"/>
    <w:rsid w:val="00A35CC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35CC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35CC8"/>
    <w:pPr>
      <w:ind w:firstLine="720"/>
      <w:jc w:val="both"/>
    </w:pPr>
    <w:rPr>
      <w:rFonts w:ascii="Arial" w:hAnsi="Arial" w:cs="Arial"/>
      <w:sz w:val="26"/>
      <w:szCs w:val="26"/>
    </w:rPr>
  </w:style>
  <w:style w:type="paragraph" w:customStyle="1" w:styleId="11">
    <w:name w:val="Без интервала1"/>
    <w:rsid w:val="00A35CC8"/>
    <w:pPr>
      <w:suppressAutoHyphens/>
      <w:spacing w:after="0" w:line="240" w:lineRule="auto"/>
    </w:pPr>
    <w:rPr>
      <w:rFonts w:ascii="Calibri" w:eastAsia="Times New Roman" w:hAnsi="Calibri" w:cs="Calibri"/>
      <w:lang w:eastAsia="zh-CN"/>
    </w:rPr>
  </w:style>
  <w:style w:type="paragraph" w:customStyle="1" w:styleId="12">
    <w:name w:val="Абзац списка1"/>
    <w:basedOn w:val="a"/>
    <w:rsid w:val="00B605D5"/>
    <w:pPr>
      <w:spacing w:after="200" w:line="276" w:lineRule="auto"/>
      <w:ind w:left="720"/>
    </w:pPr>
    <w:rPr>
      <w:rFonts w:ascii="Calibri" w:hAnsi="Calibri"/>
      <w:sz w:val="22"/>
      <w:szCs w:val="22"/>
    </w:rPr>
  </w:style>
  <w:style w:type="character" w:customStyle="1" w:styleId="10">
    <w:name w:val="Заголовок 1 Знак"/>
    <w:basedOn w:val="a1"/>
    <w:link w:val="1"/>
    <w:uiPriority w:val="9"/>
    <w:rsid w:val="00B605D5"/>
    <w:rPr>
      <w:rFonts w:ascii="Times New Roman" w:hAnsi="Times New Roman" w:cs="Times New Roman"/>
      <w:sz w:val="24"/>
      <w:szCs w:val="24"/>
    </w:rPr>
  </w:style>
  <w:style w:type="character" w:customStyle="1" w:styleId="20">
    <w:name w:val="Заголовок 2 Знак"/>
    <w:basedOn w:val="a1"/>
    <w:link w:val="2"/>
    <w:uiPriority w:val="9"/>
    <w:rsid w:val="00B605D5"/>
    <w:rPr>
      <w:rFonts w:ascii="Times New Roman" w:hAnsi="Times New Roman" w:cs="Times New Roman"/>
      <w:sz w:val="24"/>
      <w:szCs w:val="24"/>
      <w:lang w:val="en-US"/>
    </w:rPr>
  </w:style>
  <w:style w:type="character" w:customStyle="1" w:styleId="30">
    <w:name w:val="Заголовок 3 Знак"/>
    <w:basedOn w:val="a1"/>
    <w:link w:val="3"/>
    <w:uiPriority w:val="9"/>
    <w:rsid w:val="00B605D5"/>
    <w:rPr>
      <w:rFonts w:ascii="Times New Roman" w:hAnsi="Times New Roman" w:cs="Times New Roman"/>
      <w:sz w:val="24"/>
      <w:szCs w:val="24"/>
    </w:rPr>
  </w:style>
  <w:style w:type="paragraph" w:styleId="a0">
    <w:name w:val="List Paragraph"/>
    <w:basedOn w:val="a"/>
    <w:link w:val="a8"/>
    <w:uiPriority w:val="99"/>
    <w:qFormat/>
    <w:rsid w:val="00B605D5"/>
    <w:pPr>
      <w:ind w:left="720"/>
      <w:contextualSpacing/>
      <w:jc w:val="center"/>
    </w:pPr>
    <w:rPr>
      <w:rFonts w:asciiTheme="minorHAnsi" w:eastAsiaTheme="minorHAnsi" w:hAnsiTheme="minorHAnsi" w:cstheme="minorBidi"/>
      <w:sz w:val="22"/>
      <w:szCs w:val="22"/>
      <w:lang w:eastAsia="en-US"/>
    </w:rPr>
  </w:style>
  <w:style w:type="character" w:customStyle="1" w:styleId="a8">
    <w:name w:val="Абзац списка Знак"/>
    <w:link w:val="a0"/>
    <w:uiPriority w:val="99"/>
    <w:rsid w:val="00B605D5"/>
  </w:style>
  <w:style w:type="character" w:customStyle="1" w:styleId="ConsPlusTitle1">
    <w:name w:val="ConsPlusTitle1"/>
    <w:link w:val="ConsPlusTitle"/>
    <w:locked/>
    <w:rsid w:val="00B605D5"/>
    <w:rPr>
      <w:rFonts w:ascii="Arial" w:eastAsia="Times New Roman" w:hAnsi="Arial" w:cs="Arial"/>
      <w:b/>
      <w:bCs/>
      <w:sz w:val="20"/>
      <w:szCs w:val="20"/>
      <w:lang w:eastAsia="ru-RU"/>
    </w:rPr>
  </w:style>
  <w:style w:type="paragraph" w:styleId="a9">
    <w:name w:val="Body Text"/>
    <w:basedOn w:val="a"/>
    <w:link w:val="aa"/>
    <w:rsid w:val="00B605D5"/>
    <w:pPr>
      <w:suppressAutoHyphens/>
      <w:jc w:val="both"/>
    </w:pPr>
    <w:rPr>
      <w:b/>
      <w:bCs/>
      <w:sz w:val="28"/>
      <w:szCs w:val="24"/>
      <w:lang w:eastAsia="zh-CN"/>
    </w:rPr>
  </w:style>
  <w:style w:type="character" w:customStyle="1" w:styleId="aa">
    <w:name w:val="Основной текст Знак"/>
    <w:basedOn w:val="a1"/>
    <w:link w:val="a9"/>
    <w:rsid w:val="00B605D5"/>
    <w:rPr>
      <w:rFonts w:ascii="Times New Roman" w:eastAsia="Times New Roman" w:hAnsi="Times New Roman" w:cs="Times New Roman"/>
      <w:b/>
      <w:bCs/>
      <w:sz w:val="28"/>
      <w:szCs w:val="24"/>
      <w:lang w:eastAsia="zh-CN"/>
    </w:rPr>
  </w:style>
  <w:style w:type="paragraph" w:styleId="ab">
    <w:name w:val="endnote text"/>
    <w:basedOn w:val="a"/>
    <w:link w:val="ac"/>
    <w:uiPriority w:val="99"/>
    <w:semiHidden/>
    <w:rsid w:val="000A603E"/>
  </w:style>
  <w:style w:type="character" w:customStyle="1" w:styleId="ac">
    <w:name w:val="Текст концевой сноски Знак"/>
    <w:basedOn w:val="a1"/>
    <w:link w:val="ab"/>
    <w:uiPriority w:val="99"/>
    <w:semiHidden/>
    <w:rsid w:val="000A603E"/>
    <w:rPr>
      <w:rFonts w:ascii="Times New Roman" w:eastAsia="Times New Roman" w:hAnsi="Times New Roman" w:cs="Times New Roman"/>
      <w:sz w:val="20"/>
      <w:szCs w:val="20"/>
      <w:lang w:eastAsia="ru-RU"/>
    </w:rPr>
  </w:style>
  <w:style w:type="character" w:styleId="ad">
    <w:name w:val="endnote reference"/>
    <w:basedOn w:val="a1"/>
    <w:uiPriority w:val="99"/>
    <w:semiHidden/>
    <w:rsid w:val="000A603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DE6F6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
    <w:link w:val="10"/>
    <w:uiPriority w:val="9"/>
    <w:qFormat/>
    <w:rsid w:val="00B605D5"/>
    <w:pPr>
      <w:spacing w:line="276" w:lineRule="auto"/>
      <w:ind w:left="1" w:hanging="1"/>
      <w:outlineLvl w:val="0"/>
    </w:pPr>
    <w:rPr>
      <w:rFonts w:ascii="Times New Roman" w:hAnsi="Times New Roman" w:cs="Times New Roman"/>
      <w:sz w:val="24"/>
      <w:szCs w:val="24"/>
    </w:rPr>
  </w:style>
  <w:style w:type="paragraph" w:styleId="2">
    <w:name w:val="heading 2"/>
    <w:basedOn w:val="a"/>
    <w:next w:val="a"/>
    <w:link w:val="20"/>
    <w:uiPriority w:val="9"/>
    <w:unhideWhenUsed/>
    <w:qFormat/>
    <w:rsid w:val="00B605D5"/>
    <w:pPr>
      <w:widowControl w:val="0"/>
      <w:autoSpaceDE w:val="0"/>
      <w:autoSpaceDN w:val="0"/>
      <w:adjustRightInd w:val="0"/>
      <w:spacing w:before="360" w:after="240" w:line="276" w:lineRule="auto"/>
      <w:jc w:val="center"/>
      <w:outlineLvl w:val="1"/>
    </w:pPr>
    <w:rPr>
      <w:rFonts w:eastAsiaTheme="minorHAnsi"/>
      <w:sz w:val="24"/>
      <w:szCs w:val="24"/>
      <w:lang w:val="en-US" w:eastAsia="en-US"/>
    </w:rPr>
  </w:style>
  <w:style w:type="paragraph" w:styleId="3">
    <w:name w:val="heading 3"/>
    <w:basedOn w:val="2"/>
    <w:next w:val="a"/>
    <w:link w:val="30"/>
    <w:uiPriority w:val="9"/>
    <w:unhideWhenUsed/>
    <w:qFormat/>
    <w:rsid w:val="00B605D5"/>
    <w:pPr>
      <w:outlineLvl w:val="2"/>
    </w:pPr>
    <w:rPr>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DE6F6A"/>
    <w:rPr>
      <w:rFonts w:ascii="Tahoma" w:hAnsi="Tahoma" w:cs="Tahoma"/>
      <w:sz w:val="16"/>
      <w:szCs w:val="16"/>
    </w:rPr>
  </w:style>
  <w:style w:type="character" w:customStyle="1" w:styleId="a5">
    <w:name w:val="Текст выноски Знак"/>
    <w:basedOn w:val="a1"/>
    <w:link w:val="a4"/>
    <w:uiPriority w:val="99"/>
    <w:semiHidden/>
    <w:rsid w:val="00DE6F6A"/>
    <w:rPr>
      <w:rFonts w:ascii="Tahoma" w:eastAsia="Times New Roman" w:hAnsi="Tahoma" w:cs="Tahoma"/>
      <w:sz w:val="16"/>
      <w:szCs w:val="16"/>
      <w:lang w:eastAsia="ru-RU"/>
    </w:rPr>
  </w:style>
  <w:style w:type="paragraph" w:customStyle="1" w:styleId="ConsPlusTitle">
    <w:name w:val="ConsPlusTitle"/>
    <w:link w:val="ConsPlusTitle1"/>
    <w:rsid w:val="00DE6F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Гипертекстовая ссылка"/>
    <w:basedOn w:val="a1"/>
    <w:uiPriority w:val="99"/>
    <w:rsid w:val="00DE6F6A"/>
    <w:rPr>
      <w:b/>
      <w:bCs/>
      <w:color w:val="106BBE"/>
    </w:rPr>
  </w:style>
  <w:style w:type="character" w:styleId="a7">
    <w:name w:val="Hyperlink"/>
    <w:rsid w:val="00A35CC8"/>
    <w:rPr>
      <w:color w:val="0000FF"/>
      <w:u w:val="single"/>
    </w:rPr>
  </w:style>
  <w:style w:type="paragraph" w:customStyle="1" w:styleId="ConsTitle">
    <w:name w:val="ConsTitle"/>
    <w:rsid w:val="00A35CC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35CC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35CC8"/>
    <w:pPr>
      <w:ind w:firstLine="720"/>
      <w:jc w:val="both"/>
    </w:pPr>
    <w:rPr>
      <w:rFonts w:ascii="Arial" w:hAnsi="Arial" w:cs="Arial"/>
      <w:sz w:val="26"/>
      <w:szCs w:val="26"/>
    </w:rPr>
  </w:style>
  <w:style w:type="paragraph" w:customStyle="1" w:styleId="11">
    <w:name w:val="Без интервала1"/>
    <w:rsid w:val="00A35CC8"/>
    <w:pPr>
      <w:suppressAutoHyphens/>
      <w:spacing w:after="0" w:line="240" w:lineRule="auto"/>
    </w:pPr>
    <w:rPr>
      <w:rFonts w:ascii="Calibri" w:eastAsia="Times New Roman" w:hAnsi="Calibri" w:cs="Calibri"/>
      <w:lang w:eastAsia="zh-CN"/>
    </w:rPr>
  </w:style>
  <w:style w:type="paragraph" w:customStyle="1" w:styleId="12">
    <w:name w:val="Абзац списка1"/>
    <w:basedOn w:val="a"/>
    <w:rsid w:val="00B605D5"/>
    <w:pPr>
      <w:spacing w:after="200" w:line="276" w:lineRule="auto"/>
      <w:ind w:left="720"/>
    </w:pPr>
    <w:rPr>
      <w:rFonts w:ascii="Calibri" w:hAnsi="Calibri"/>
      <w:sz w:val="22"/>
      <w:szCs w:val="22"/>
    </w:rPr>
  </w:style>
  <w:style w:type="character" w:customStyle="1" w:styleId="10">
    <w:name w:val="Заголовок 1 Знак"/>
    <w:basedOn w:val="a1"/>
    <w:link w:val="1"/>
    <w:uiPriority w:val="9"/>
    <w:rsid w:val="00B605D5"/>
    <w:rPr>
      <w:rFonts w:ascii="Times New Roman" w:hAnsi="Times New Roman" w:cs="Times New Roman"/>
      <w:sz w:val="24"/>
      <w:szCs w:val="24"/>
    </w:rPr>
  </w:style>
  <w:style w:type="character" w:customStyle="1" w:styleId="20">
    <w:name w:val="Заголовок 2 Знак"/>
    <w:basedOn w:val="a1"/>
    <w:link w:val="2"/>
    <w:uiPriority w:val="9"/>
    <w:rsid w:val="00B605D5"/>
    <w:rPr>
      <w:rFonts w:ascii="Times New Roman" w:hAnsi="Times New Roman" w:cs="Times New Roman"/>
      <w:sz w:val="24"/>
      <w:szCs w:val="24"/>
      <w:lang w:val="en-US"/>
    </w:rPr>
  </w:style>
  <w:style w:type="character" w:customStyle="1" w:styleId="30">
    <w:name w:val="Заголовок 3 Знак"/>
    <w:basedOn w:val="a1"/>
    <w:link w:val="3"/>
    <w:uiPriority w:val="9"/>
    <w:rsid w:val="00B605D5"/>
    <w:rPr>
      <w:rFonts w:ascii="Times New Roman" w:hAnsi="Times New Roman" w:cs="Times New Roman"/>
      <w:sz w:val="24"/>
      <w:szCs w:val="24"/>
    </w:rPr>
  </w:style>
  <w:style w:type="paragraph" w:styleId="a0">
    <w:name w:val="List Paragraph"/>
    <w:basedOn w:val="a"/>
    <w:link w:val="a8"/>
    <w:uiPriority w:val="99"/>
    <w:qFormat/>
    <w:rsid w:val="00B605D5"/>
    <w:pPr>
      <w:ind w:left="720"/>
      <w:contextualSpacing/>
      <w:jc w:val="center"/>
    </w:pPr>
    <w:rPr>
      <w:rFonts w:asciiTheme="minorHAnsi" w:eastAsiaTheme="minorHAnsi" w:hAnsiTheme="minorHAnsi" w:cstheme="minorBidi"/>
      <w:sz w:val="22"/>
      <w:szCs w:val="22"/>
      <w:lang w:eastAsia="en-US"/>
    </w:rPr>
  </w:style>
  <w:style w:type="character" w:customStyle="1" w:styleId="a8">
    <w:name w:val="Абзац списка Знак"/>
    <w:link w:val="a0"/>
    <w:uiPriority w:val="99"/>
    <w:rsid w:val="00B605D5"/>
  </w:style>
  <w:style w:type="character" w:customStyle="1" w:styleId="ConsPlusTitle1">
    <w:name w:val="ConsPlusTitle1"/>
    <w:link w:val="ConsPlusTitle"/>
    <w:locked/>
    <w:rsid w:val="00B605D5"/>
    <w:rPr>
      <w:rFonts w:ascii="Arial" w:eastAsia="Times New Roman" w:hAnsi="Arial" w:cs="Arial"/>
      <w:b/>
      <w:bCs/>
      <w:sz w:val="20"/>
      <w:szCs w:val="20"/>
      <w:lang w:eastAsia="ru-RU"/>
    </w:rPr>
  </w:style>
  <w:style w:type="paragraph" w:styleId="a9">
    <w:name w:val="Body Text"/>
    <w:basedOn w:val="a"/>
    <w:link w:val="aa"/>
    <w:rsid w:val="00B605D5"/>
    <w:pPr>
      <w:suppressAutoHyphens/>
      <w:jc w:val="both"/>
    </w:pPr>
    <w:rPr>
      <w:b/>
      <w:bCs/>
      <w:sz w:val="28"/>
      <w:szCs w:val="24"/>
      <w:lang w:eastAsia="zh-CN"/>
    </w:rPr>
  </w:style>
  <w:style w:type="character" w:customStyle="1" w:styleId="aa">
    <w:name w:val="Основной текст Знак"/>
    <w:basedOn w:val="a1"/>
    <w:link w:val="a9"/>
    <w:rsid w:val="00B605D5"/>
    <w:rPr>
      <w:rFonts w:ascii="Times New Roman" w:eastAsia="Times New Roman" w:hAnsi="Times New Roman" w:cs="Times New Roman"/>
      <w:b/>
      <w:bCs/>
      <w:sz w:val="28"/>
      <w:szCs w:val="24"/>
      <w:lang w:eastAsia="zh-CN"/>
    </w:rPr>
  </w:style>
  <w:style w:type="paragraph" w:styleId="ab">
    <w:name w:val="endnote text"/>
    <w:basedOn w:val="a"/>
    <w:link w:val="ac"/>
    <w:uiPriority w:val="99"/>
    <w:semiHidden/>
    <w:rsid w:val="000A603E"/>
  </w:style>
  <w:style w:type="character" w:customStyle="1" w:styleId="ac">
    <w:name w:val="Текст концевой сноски Знак"/>
    <w:basedOn w:val="a1"/>
    <w:link w:val="ab"/>
    <w:uiPriority w:val="99"/>
    <w:semiHidden/>
    <w:rsid w:val="000A603E"/>
    <w:rPr>
      <w:rFonts w:ascii="Times New Roman" w:eastAsia="Times New Roman" w:hAnsi="Times New Roman" w:cs="Times New Roman"/>
      <w:sz w:val="20"/>
      <w:szCs w:val="20"/>
      <w:lang w:eastAsia="ru-RU"/>
    </w:rPr>
  </w:style>
  <w:style w:type="character" w:styleId="ad">
    <w:name w:val="endnote reference"/>
    <w:basedOn w:val="a1"/>
    <w:uiPriority w:val="99"/>
    <w:semiHidden/>
    <w:rsid w:val="000A603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CD0719DBBC936898B8C7E98D076460114F558A70B31D60513D8927213C035BF3ED81FDD126B0072042F86D8D17z9YE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about:blank"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DB3F-3FF4-40C5-80B1-12F22FFE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15495</Words>
  <Characters>88326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 Donskoy</cp:lastModifiedBy>
  <cp:revision>6</cp:revision>
  <cp:lastPrinted>2025-06-06T07:53:00Z</cp:lastPrinted>
  <dcterms:created xsi:type="dcterms:W3CDTF">2025-06-09T11:15:00Z</dcterms:created>
  <dcterms:modified xsi:type="dcterms:W3CDTF">2025-06-17T14:15:00Z</dcterms:modified>
</cp:coreProperties>
</file>