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A12A" w14:textId="77777777" w:rsidR="00437553" w:rsidRPr="008E3105" w:rsidRDefault="00437553" w:rsidP="008E3105">
      <w:pPr>
        <w:pStyle w:val="ae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E3105">
        <w:rPr>
          <w:rFonts w:ascii="PT Astra Serif" w:hAnsi="PT Astra Serif"/>
          <w:sz w:val="28"/>
          <w:szCs w:val="28"/>
        </w:rPr>
        <w:t>УТВЕРЖДАЮ</w:t>
      </w:r>
    </w:p>
    <w:p w14:paraId="34A83FD5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</w:p>
    <w:p w14:paraId="2BD204F2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</w:p>
    <w:p w14:paraId="09C0864D" w14:textId="35A591AA" w:rsidR="00437553" w:rsidRPr="00966CAA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по вопросам экономического развития</w:t>
      </w:r>
    </w:p>
    <w:p w14:paraId="39ECFABC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535BD211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 xml:space="preserve">______________________ Л.П. </w:t>
      </w:r>
      <w:proofErr w:type="spellStart"/>
      <w:r w:rsidRPr="00966CAA">
        <w:rPr>
          <w:rFonts w:ascii="PT Astra Serif" w:hAnsi="PT Astra Serif"/>
          <w:bCs/>
          <w:sz w:val="28"/>
          <w:szCs w:val="28"/>
        </w:rPr>
        <w:t>Карюкина</w:t>
      </w:r>
      <w:proofErr w:type="spellEnd"/>
    </w:p>
    <w:p w14:paraId="0496B2DE" w14:textId="7526C805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«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64210B">
        <w:rPr>
          <w:rFonts w:ascii="PT Astra Serif" w:hAnsi="PT Astra Serif"/>
          <w:bCs/>
          <w:sz w:val="28"/>
          <w:szCs w:val="28"/>
          <w:u w:val="single"/>
        </w:rPr>
        <w:t>18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>»</w:t>
      </w:r>
      <w:r w:rsidR="003A0A5D"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5B2615">
        <w:rPr>
          <w:rFonts w:ascii="PT Astra Serif" w:hAnsi="PT Astra Serif"/>
          <w:bCs/>
          <w:sz w:val="28"/>
          <w:szCs w:val="28"/>
          <w:u w:val="single"/>
        </w:rPr>
        <w:t>июня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Pr="00966CAA">
        <w:rPr>
          <w:rFonts w:ascii="PT Astra Serif" w:hAnsi="PT Astra Serif"/>
          <w:bCs/>
          <w:sz w:val="28"/>
          <w:szCs w:val="28"/>
          <w:u w:val="single"/>
        </w:rPr>
        <w:t>20</w:t>
      </w:r>
      <w:r w:rsidR="00966CAA" w:rsidRPr="00966CAA">
        <w:rPr>
          <w:rFonts w:ascii="PT Astra Serif" w:hAnsi="PT Astra Serif"/>
          <w:bCs/>
          <w:sz w:val="28"/>
          <w:szCs w:val="28"/>
          <w:u w:val="single"/>
        </w:rPr>
        <w:t>2</w:t>
      </w:r>
      <w:r w:rsidR="008E3105">
        <w:rPr>
          <w:rFonts w:ascii="PT Astra Serif" w:hAnsi="PT Astra Serif"/>
          <w:bCs/>
          <w:sz w:val="28"/>
          <w:szCs w:val="28"/>
          <w:u w:val="single"/>
        </w:rPr>
        <w:t>4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г.</w:t>
      </w:r>
    </w:p>
    <w:p w14:paraId="24589636" w14:textId="77777777" w:rsidR="00437553" w:rsidRPr="00966CAA" w:rsidRDefault="00437553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75876BDB" w14:textId="77777777" w:rsidR="00437553" w:rsidRPr="00966CAA" w:rsidRDefault="00437553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741B362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Заключение </w:t>
      </w:r>
      <w:r w:rsidRPr="00966CAA">
        <w:rPr>
          <w:rFonts w:ascii="PT Astra Serif" w:hAnsi="PT Astra Serif"/>
          <w:sz w:val="28"/>
          <w:szCs w:val="28"/>
        </w:rPr>
        <w:br/>
        <w:t xml:space="preserve">об экспертизе нормативного правового акта </w:t>
      </w:r>
      <w:r w:rsidRPr="00966CAA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5E8B9622" w14:textId="77777777" w:rsidR="00437553" w:rsidRPr="00966CAA" w:rsidRDefault="00437553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C0B86E5" w14:textId="153AB250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– </w:t>
      </w:r>
      <w:r w:rsidR="003A0A5D" w:rsidRPr="00966CAA">
        <w:rPr>
          <w:rFonts w:ascii="PT Astra Serif" w:hAnsi="PT Astra Serif"/>
          <w:sz w:val="28"/>
          <w:szCs w:val="28"/>
        </w:rPr>
        <w:t>п</w:t>
      </w:r>
      <w:r w:rsidRPr="00966CAA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город Донской </w:t>
      </w:r>
      <w:bookmarkStart w:id="0" w:name="_Hlk49337664"/>
      <w:r w:rsidR="00285014">
        <w:rPr>
          <w:rFonts w:ascii="PT Astra Serif" w:hAnsi="PT Astra Serif"/>
          <w:sz w:val="28"/>
          <w:szCs w:val="28"/>
        </w:rPr>
        <w:t xml:space="preserve">от </w:t>
      </w:r>
      <w:r w:rsidR="0064210B">
        <w:rPr>
          <w:rFonts w:ascii="PT Astra Serif" w:hAnsi="PT Astra Serif"/>
          <w:sz w:val="28"/>
          <w:szCs w:val="28"/>
        </w:rPr>
        <w:t>12</w:t>
      </w:r>
      <w:r w:rsidR="00285014">
        <w:rPr>
          <w:rFonts w:ascii="PT Astra Serif" w:hAnsi="PT Astra Serif"/>
          <w:sz w:val="28"/>
          <w:szCs w:val="28"/>
        </w:rPr>
        <w:t>.0</w:t>
      </w:r>
      <w:r w:rsidR="005B2615">
        <w:rPr>
          <w:rFonts w:ascii="PT Astra Serif" w:hAnsi="PT Astra Serif"/>
          <w:sz w:val="28"/>
          <w:szCs w:val="28"/>
        </w:rPr>
        <w:t>4</w:t>
      </w:r>
      <w:r w:rsidR="00285014">
        <w:rPr>
          <w:rFonts w:ascii="PT Astra Serif" w:hAnsi="PT Astra Serif"/>
          <w:sz w:val="28"/>
          <w:szCs w:val="28"/>
        </w:rPr>
        <w:t xml:space="preserve">.2024 № </w:t>
      </w:r>
      <w:r w:rsidR="0064210B">
        <w:rPr>
          <w:rFonts w:ascii="PT Astra Serif" w:hAnsi="PT Astra Serif"/>
          <w:sz w:val="28"/>
          <w:szCs w:val="28"/>
        </w:rPr>
        <w:t>465</w:t>
      </w:r>
      <w:r w:rsidR="00285014">
        <w:rPr>
          <w:rFonts w:ascii="PT Astra Serif" w:hAnsi="PT Astra Serif"/>
          <w:sz w:val="28"/>
          <w:szCs w:val="28"/>
        </w:rPr>
        <w:t xml:space="preserve"> </w:t>
      </w:r>
      <w:r w:rsidR="003A0A5D" w:rsidRPr="00966CAA">
        <w:rPr>
          <w:rFonts w:ascii="PT Astra Serif" w:hAnsi="PT Astra Serif"/>
          <w:sz w:val="28"/>
          <w:szCs w:val="28"/>
        </w:rPr>
        <w:t>«</w:t>
      </w:r>
      <w:r w:rsidR="00E8622B">
        <w:rPr>
          <w:rFonts w:ascii="PT Astra Serif" w:hAnsi="PT Astra Serif"/>
          <w:sz w:val="28"/>
          <w:szCs w:val="28"/>
        </w:rPr>
        <w:t>О</w:t>
      </w:r>
      <w:r w:rsidR="007A3009">
        <w:rPr>
          <w:rFonts w:ascii="PT Astra Serif" w:hAnsi="PT Astra Serif"/>
          <w:sz w:val="28"/>
          <w:szCs w:val="28"/>
        </w:rPr>
        <w:t>б</w:t>
      </w:r>
      <w:r w:rsidR="00E8622B">
        <w:rPr>
          <w:rFonts w:ascii="PT Astra Serif" w:hAnsi="PT Astra Serif"/>
          <w:sz w:val="28"/>
          <w:szCs w:val="28"/>
        </w:rPr>
        <w:t xml:space="preserve"> </w:t>
      </w:r>
      <w:r w:rsidR="005B2615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64210B">
        <w:rPr>
          <w:rFonts w:ascii="PT Astra Serif" w:hAnsi="PT Astra Serif"/>
          <w:sz w:val="28"/>
          <w:szCs w:val="28"/>
        </w:rPr>
        <w:t>Прекращение права постоянного (бессрочного) пользования, права пожизненного наследуемого владения земельным участком</w:t>
      </w:r>
      <w:r w:rsidRPr="00966CAA">
        <w:rPr>
          <w:rFonts w:ascii="PT Astra Serif" w:hAnsi="PT Astra Serif"/>
          <w:sz w:val="28"/>
          <w:szCs w:val="28"/>
        </w:rPr>
        <w:t>».</w:t>
      </w:r>
      <w:bookmarkEnd w:id="0"/>
    </w:p>
    <w:p w14:paraId="5142D249" w14:textId="6EFB6BA3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Орган-разработчик – </w:t>
      </w:r>
      <w:r w:rsidR="0064210B">
        <w:rPr>
          <w:rFonts w:ascii="PT Astra Serif" w:hAnsi="PT Astra Serif"/>
          <w:sz w:val="28"/>
          <w:szCs w:val="28"/>
        </w:rPr>
        <w:t>отдел</w:t>
      </w:r>
      <w:r w:rsidR="005B2615">
        <w:rPr>
          <w:rFonts w:ascii="PT Astra Serif" w:hAnsi="PT Astra Serif"/>
          <w:sz w:val="28"/>
          <w:szCs w:val="28"/>
        </w:rPr>
        <w:t xml:space="preserve"> </w:t>
      </w:r>
      <w:r w:rsidR="0064210B">
        <w:rPr>
          <w:rFonts w:ascii="PT Astra Serif" w:hAnsi="PT Astra Serif"/>
          <w:sz w:val="28"/>
          <w:szCs w:val="28"/>
        </w:rPr>
        <w:t>земельных отношений комитета имущественных и земельных отношений</w:t>
      </w:r>
      <w:r w:rsidRPr="00966CA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4B5338A7" w14:textId="43C21B73" w:rsidR="00437553" w:rsidRPr="00966CAA" w:rsidRDefault="00437553" w:rsidP="009C77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C478E">
        <w:rPr>
          <w:rFonts w:ascii="PT Astra Serif" w:hAnsi="PT Astra Serif"/>
          <w:sz w:val="28"/>
          <w:szCs w:val="28"/>
        </w:rPr>
        <w:t xml:space="preserve">Нормативный правовой акт опубликован </w:t>
      </w:r>
      <w:r w:rsidRPr="004C478E">
        <w:rPr>
          <w:rFonts w:ascii="PT Astra Serif" w:hAnsi="PT Astra Serif"/>
          <w:spacing w:val="-6"/>
          <w:sz w:val="28"/>
          <w:szCs w:val="28"/>
        </w:rPr>
        <w:t>в газете «Муниципальные вести»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от </w:t>
      </w:r>
      <w:r w:rsidR="0064210B">
        <w:rPr>
          <w:rFonts w:ascii="PT Astra Serif" w:hAnsi="PT Astra Serif"/>
          <w:sz w:val="28"/>
          <w:szCs w:val="28"/>
          <w:lang w:eastAsia="en-US"/>
        </w:rPr>
        <w:t>12</w:t>
      </w:r>
      <w:r w:rsidR="00746480">
        <w:rPr>
          <w:rFonts w:ascii="PT Astra Serif" w:hAnsi="PT Astra Serif"/>
          <w:sz w:val="28"/>
          <w:szCs w:val="28"/>
          <w:lang w:eastAsia="en-US"/>
        </w:rPr>
        <w:t>.</w:t>
      </w:r>
      <w:r w:rsidR="007735B0">
        <w:rPr>
          <w:rFonts w:ascii="PT Astra Serif" w:hAnsi="PT Astra Serif"/>
          <w:sz w:val="28"/>
          <w:szCs w:val="28"/>
          <w:lang w:eastAsia="en-US"/>
        </w:rPr>
        <w:t>0</w:t>
      </w:r>
      <w:r w:rsidR="005B2615">
        <w:rPr>
          <w:rFonts w:ascii="PT Astra Serif" w:hAnsi="PT Astra Serif"/>
          <w:sz w:val="28"/>
          <w:szCs w:val="28"/>
          <w:lang w:eastAsia="en-US"/>
        </w:rPr>
        <w:t>4</w:t>
      </w:r>
      <w:r w:rsidRPr="004C478E">
        <w:rPr>
          <w:rFonts w:ascii="PT Astra Serif" w:hAnsi="PT Astra Serif"/>
          <w:sz w:val="28"/>
          <w:szCs w:val="28"/>
          <w:lang w:eastAsia="en-US"/>
        </w:rPr>
        <w:t>.20</w:t>
      </w:r>
      <w:r w:rsidR="009E51A2">
        <w:rPr>
          <w:rFonts w:ascii="PT Astra Serif" w:hAnsi="PT Astra Serif"/>
          <w:sz w:val="28"/>
          <w:szCs w:val="28"/>
          <w:lang w:eastAsia="en-US"/>
        </w:rPr>
        <w:t>2</w:t>
      </w:r>
      <w:r w:rsidR="00285014">
        <w:rPr>
          <w:rFonts w:ascii="PT Astra Serif" w:hAnsi="PT Astra Serif"/>
          <w:sz w:val="28"/>
          <w:szCs w:val="28"/>
          <w:lang w:eastAsia="en-US"/>
        </w:rPr>
        <w:t>4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№ </w:t>
      </w:r>
      <w:r w:rsidR="005B2615">
        <w:rPr>
          <w:rFonts w:ascii="PT Astra Serif" w:hAnsi="PT Astra Serif"/>
          <w:sz w:val="28"/>
          <w:szCs w:val="28"/>
          <w:lang w:eastAsia="en-US"/>
        </w:rPr>
        <w:t>1</w:t>
      </w:r>
      <w:r w:rsidR="0064210B">
        <w:rPr>
          <w:rFonts w:ascii="PT Astra Serif" w:hAnsi="PT Astra Serif"/>
          <w:sz w:val="28"/>
          <w:szCs w:val="28"/>
          <w:lang w:eastAsia="en-US"/>
        </w:rPr>
        <w:t>3</w:t>
      </w:r>
      <w:r w:rsidRPr="004C478E">
        <w:rPr>
          <w:rFonts w:ascii="PT Astra Serif" w:hAnsi="PT Astra Serif"/>
          <w:sz w:val="28"/>
          <w:szCs w:val="28"/>
          <w:lang w:eastAsia="en-US"/>
        </w:rPr>
        <w:t>(</w:t>
      </w:r>
      <w:r w:rsidR="00710823">
        <w:rPr>
          <w:rFonts w:ascii="PT Astra Serif" w:hAnsi="PT Astra Serif"/>
          <w:sz w:val="28"/>
          <w:szCs w:val="28"/>
          <w:lang w:eastAsia="en-US"/>
        </w:rPr>
        <w:t>7</w:t>
      </w:r>
      <w:r w:rsidR="005B2615">
        <w:rPr>
          <w:rFonts w:ascii="PT Astra Serif" w:hAnsi="PT Astra Serif"/>
          <w:sz w:val="28"/>
          <w:szCs w:val="28"/>
          <w:lang w:eastAsia="en-US"/>
        </w:rPr>
        <w:t>7</w:t>
      </w:r>
      <w:r w:rsidR="0064210B">
        <w:rPr>
          <w:rFonts w:ascii="PT Astra Serif" w:hAnsi="PT Astra Serif"/>
          <w:sz w:val="28"/>
          <w:szCs w:val="28"/>
          <w:lang w:eastAsia="en-US"/>
        </w:rPr>
        <w:t>8</w:t>
      </w:r>
      <w:r w:rsidRPr="004C478E">
        <w:rPr>
          <w:rFonts w:ascii="PT Astra Serif" w:hAnsi="PT Astra Serif"/>
          <w:sz w:val="28"/>
          <w:szCs w:val="28"/>
          <w:lang w:eastAsia="en-US"/>
        </w:rPr>
        <w:t>).</w:t>
      </w:r>
    </w:p>
    <w:p w14:paraId="52B12ACB" w14:textId="3C5C639F" w:rsidR="00437553" w:rsidRPr="00966CAA" w:rsidRDefault="00437553" w:rsidP="000B491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  <w:lang w:eastAsia="en-US"/>
        </w:rPr>
        <w:t xml:space="preserve">Проведение настоящей экспертизы осуществляется в соответствии с </w:t>
      </w:r>
      <w:r w:rsidRPr="00966CAA">
        <w:rPr>
          <w:rFonts w:ascii="PT Astra Serif" w:hAnsi="PT Astra Serif"/>
          <w:sz w:val="28"/>
          <w:szCs w:val="28"/>
        </w:rPr>
        <w:t xml:space="preserve">Планом проведения экспертиз муниципальных нормативных правовых актов муниципального образования город Донской, затрагивающих вопросы осуществления предпринимательской и инвестиционной деятельности, на  </w:t>
      </w:r>
      <w:r w:rsidR="00746480">
        <w:rPr>
          <w:rFonts w:ascii="PT Astra Serif" w:hAnsi="PT Astra Serif"/>
          <w:sz w:val="28"/>
          <w:szCs w:val="28"/>
          <w:lang w:val="en-US"/>
        </w:rPr>
        <w:t>I</w:t>
      </w:r>
      <w:r w:rsidR="00DC0ADB">
        <w:rPr>
          <w:rFonts w:ascii="PT Astra Serif" w:hAnsi="PT Astra Serif"/>
          <w:sz w:val="28"/>
          <w:szCs w:val="28"/>
          <w:lang w:val="en-US"/>
        </w:rPr>
        <w:t>I</w:t>
      </w:r>
      <w:r w:rsidRPr="00966CAA">
        <w:rPr>
          <w:rFonts w:ascii="PT Astra Serif" w:hAnsi="PT Astra Serif"/>
          <w:sz w:val="28"/>
          <w:szCs w:val="28"/>
        </w:rPr>
        <w:t xml:space="preserve"> квартал 20</w:t>
      </w:r>
      <w:r w:rsidR="00966CAA" w:rsidRPr="00966CAA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года, размещенным на официальном сайте администрации муниципального образования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город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="000B491A" w:rsidRPr="00966CAA">
        <w:rPr>
          <w:rFonts w:ascii="PT Astra Serif" w:hAnsi="PT Astra Serif"/>
          <w:sz w:val="28"/>
          <w:szCs w:val="28"/>
        </w:rPr>
        <w:t>Д</w:t>
      </w:r>
      <w:r w:rsidRPr="00966CAA">
        <w:rPr>
          <w:rFonts w:ascii="PT Astra Serif" w:hAnsi="PT Astra Serif"/>
          <w:sz w:val="28"/>
          <w:szCs w:val="28"/>
        </w:rPr>
        <w:t>онской</w:t>
      </w:r>
      <w:r w:rsidR="000B491A" w:rsidRPr="00966CAA">
        <w:rPr>
          <w:rFonts w:ascii="PT Astra Serif" w:hAnsi="PT Astra Serif"/>
          <w:sz w:val="28"/>
          <w:szCs w:val="28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71C39C90" w14:textId="51B8BC6B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Данный нормативный правовой акт затрагивает интересы субъектов предпринимательской деятельности</w:t>
      </w:r>
      <w:r w:rsidR="00C84B33">
        <w:rPr>
          <w:rFonts w:ascii="PT Astra Serif" w:hAnsi="PT Astra Serif"/>
          <w:sz w:val="28"/>
          <w:szCs w:val="28"/>
        </w:rPr>
        <w:t xml:space="preserve"> и обеспечивает </w:t>
      </w:r>
      <w:r w:rsidR="004E4F63">
        <w:rPr>
          <w:rFonts w:ascii="PT Astra Serif" w:hAnsi="PT Astra Serif"/>
          <w:sz w:val="28"/>
          <w:szCs w:val="28"/>
        </w:rPr>
        <w:t>благоприятный климат для ведения предпринимательской</w:t>
      </w:r>
      <w:r w:rsidR="00BF2891">
        <w:rPr>
          <w:rFonts w:ascii="PT Astra Serif" w:hAnsi="PT Astra Serif"/>
          <w:sz w:val="28"/>
          <w:szCs w:val="28"/>
        </w:rPr>
        <w:t xml:space="preserve"> деятельности</w:t>
      </w:r>
      <w:r w:rsidR="004E4F63">
        <w:rPr>
          <w:rFonts w:ascii="PT Astra Serif" w:hAnsi="PT Astra Serif"/>
          <w:sz w:val="28"/>
          <w:szCs w:val="28"/>
        </w:rPr>
        <w:t xml:space="preserve"> в МО город Донской</w:t>
      </w:r>
      <w:r w:rsidRPr="00966CAA">
        <w:rPr>
          <w:rFonts w:ascii="PT Astra Serif" w:hAnsi="PT Astra Serif"/>
          <w:sz w:val="28"/>
          <w:szCs w:val="28"/>
        </w:rPr>
        <w:t>.</w:t>
      </w:r>
    </w:p>
    <w:p w14:paraId="785A32F3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Краткие сведения о проведенных мероприятиях и их сроках в рамках процедуры экспертизы муниципального нормативного правового акта, затрагивающего вопросы осуществления предпринимательской и инвестиционной деятельности.</w:t>
      </w:r>
    </w:p>
    <w:p w14:paraId="3761912F" w14:textId="44C7B240" w:rsidR="00437553" w:rsidRPr="00303B83" w:rsidRDefault="00437553" w:rsidP="00303B8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С </w:t>
      </w:r>
      <w:r w:rsidR="0064210B">
        <w:rPr>
          <w:rFonts w:ascii="PT Astra Serif" w:hAnsi="PT Astra Serif"/>
          <w:sz w:val="28"/>
          <w:szCs w:val="28"/>
        </w:rPr>
        <w:t>03</w:t>
      </w:r>
      <w:r w:rsidRPr="00966CAA">
        <w:rPr>
          <w:rFonts w:ascii="PT Astra Serif" w:hAnsi="PT Astra Serif"/>
          <w:sz w:val="28"/>
          <w:szCs w:val="28"/>
        </w:rPr>
        <w:t>.0</w:t>
      </w:r>
      <w:r w:rsidR="0064210B">
        <w:rPr>
          <w:rFonts w:ascii="PT Astra Serif" w:hAnsi="PT Astra Serif"/>
          <w:sz w:val="28"/>
          <w:szCs w:val="28"/>
        </w:rPr>
        <w:t>6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по </w:t>
      </w:r>
      <w:r w:rsidR="0064210B">
        <w:rPr>
          <w:rFonts w:ascii="PT Astra Serif" w:hAnsi="PT Astra Serif"/>
          <w:sz w:val="28"/>
          <w:szCs w:val="28"/>
        </w:rPr>
        <w:t>16</w:t>
      </w:r>
      <w:r w:rsidRPr="00966CAA">
        <w:rPr>
          <w:rFonts w:ascii="PT Astra Serif" w:hAnsi="PT Astra Serif"/>
          <w:sz w:val="28"/>
          <w:szCs w:val="28"/>
        </w:rPr>
        <w:t>.</w:t>
      </w:r>
      <w:r w:rsidR="009C7708" w:rsidRPr="00966CAA">
        <w:rPr>
          <w:rFonts w:ascii="PT Astra Serif" w:hAnsi="PT Astra Serif"/>
          <w:sz w:val="28"/>
          <w:szCs w:val="28"/>
        </w:rPr>
        <w:t>0</w:t>
      </w:r>
      <w:r w:rsidR="005B2615">
        <w:rPr>
          <w:rFonts w:ascii="PT Astra Serif" w:hAnsi="PT Astra Serif"/>
          <w:sz w:val="28"/>
          <w:szCs w:val="28"/>
        </w:rPr>
        <w:t>6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проводилась экспертиза </w:t>
      </w:r>
      <w:r w:rsidR="008E3105" w:rsidRPr="00966CAA">
        <w:rPr>
          <w:rFonts w:ascii="PT Astra Serif" w:hAnsi="PT Astra Serif"/>
          <w:sz w:val="28"/>
          <w:szCs w:val="28"/>
        </w:rPr>
        <w:t>постановлени</w:t>
      </w:r>
      <w:r w:rsidR="008E3105">
        <w:rPr>
          <w:rFonts w:ascii="PT Astra Serif" w:hAnsi="PT Astra Serif"/>
          <w:sz w:val="28"/>
          <w:szCs w:val="28"/>
        </w:rPr>
        <w:t>я</w:t>
      </w:r>
      <w:r w:rsidR="008E3105" w:rsidRPr="00966CAA">
        <w:rPr>
          <w:rFonts w:ascii="PT Astra Serif" w:hAnsi="PT Astra Serif"/>
          <w:sz w:val="28"/>
          <w:szCs w:val="28"/>
        </w:rPr>
        <w:t xml:space="preserve"> </w:t>
      </w:r>
      <w:r w:rsidR="00661F97">
        <w:rPr>
          <w:rFonts w:ascii="PT Astra Serif" w:hAnsi="PT Astra Serif"/>
          <w:sz w:val="28"/>
          <w:szCs w:val="28"/>
        </w:rPr>
        <w:t>а</w:t>
      </w:r>
      <w:r w:rsidR="00661F97" w:rsidRPr="00966CAA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город Донской </w:t>
      </w:r>
      <w:r w:rsidR="0064210B">
        <w:rPr>
          <w:rFonts w:ascii="PT Astra Serif" w:hAnsi="PT Astra Serif"/>
          <w:sz w:val="28"/>
          <w:szCs w:val="28"/>
        </w:rPr>
        <w:t xml:space="preserve">от 12.04.2024 № 465 </w:t>
      </w:r>
      <w:r w:rsidR="0064210B" w:rsidRPr="00966CAA">
        <w:rPr>
          <w:rFonts w:ascii="PT Astra Serif" w:hAnsi="PT Astra Serif"/>
          <w:sz w:val="28"/>
          <w:szCs w:val="28"/>
        </w:rPr>
        <w:t>«</w:t>
      </w:r>
      <w:r w:rsidR="0064210B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«Прекращение права постоянного (бессрочного) пользования, права пожизненного наследуемого владения земельным участком</w:t>
      </w:r>
      <w:r w:rsidR="0064210B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в форме публичных консультаций и приема предложений на </w:t>
      </w:r>
      <w:r w:rsidRPr="00966CAA">
        <w:rPr>
          <w:rFonts w:ascii="PT Astra Serif" w:hAnsi="PT Astra Serif"/>
          <w:sz w:val="28"/>
          <w:szCs w:val="28"/>
          <w:lang w:eastAsia="en-US"/>
        </w:rPr>
        <w:t>официальном сайте администрации муниципального образования город Донской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в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сети «Интернет» по адре</w:t>
      </w:r>
      <w:r w:rsidRPr="00C84B33">
        <w:rPr>
          <w:rFonts w:ascii="PT Astra Serif" w:hAnsi="PT Astra Serif"/>
          <w:sz w:val="28"/>
          <w:szCs w:val="28"/>
          <w:lang w:eastAsia="en-US"/>
        </w:rPr>
        <w:t>су:</w:t>
      </w:r>
      <w:r w:rsidR="00455D25" w:rsidRPr="00C84B3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lastRenderedPageBreak/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350B8A1F" w14:textId="42FF7638" w:rsidR="00437553" w:rsidRPr="00966CAA" w:rsidRDefault="00437553" w:rsidP="00FF62AD">
      <w:pPr>
        <w:pStyle w:val="ConsPlusNonformat"/>
        <w:ind w:firstLine="770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О проведении публичных консультаций, а также получении экспертных оценок, по</w:t>
      </w:r>
      <w:r w:rsidR="00455D25" w:rsidRPr="00966CAA">
        <w:rPr>
          <w:rFonts w:ascii="PT Astra Serif" w:hAnsi="PT Astra Serif" w:cs="Times New Roman"/>
          <w:sz w:val="28"/>
          <w:szCs w:val="28"/>
        </w:rPr>
        <w:t xml:space="preserve"> данному</w:t>
      </w:r>
      <w:r w:rsidRPr="00966CAA">
        <w:rPr>
          <w:rFonts w:ascii="PT Astra Serif" w:hAnsi="PT Astra Serif" w:cs="Times New Roman"/>
          <w:sz w:val="28"/>
          <w:szCs w:val="28"/>
        </w:rPr>
        <w:t xml:space="preserve"> постановлению были уведомлены следующие субъекты предпринимательской и инвестиционной деятельности:</w:t>
      </w:r>
    </w:p>
    <w:p w14:paraId="16580A4F" w14:textId="77777777" w:rsidR="007A57A8" w:rsidRDefault="007A57A8" w:rsidP="007A57A8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</w:t>
      </w:r>
      <w:proofErr w:type="spellStart"/>
      <w:r w:rsidRPr="004C53CD">
        <w:rPr>
          <w:rFonts w:ascii="PT Astra Serif" w:hAnsi="PT Astra Serif" w:cs="Times New Roman"/>
          <w:sz w:val="28"/>
          <w:szCs w:val="28"/>
        </w:rPr>
        <w:t>РемЭкс</w:t>
      </w:r>
      <w:proofErr w:type="spellEnd"/>
      <w:r w:rsidRPr="004C53CD">
        <w:rPr>
          <w:rFonts w:ascii="PT Astra Serif" w:hAnsi="PT Astra Serif" w:cs="Times New Roman"/>
          <w:sz w:val="28"/>
          <w:szCs w:val="28"/>
        </w:rPr>
        <w:t>»</w:t>
      </w:r>
    </w:p>
    <w:p w14:paraId="4A903F0E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1ACFEB6F" w14:textId="77777777" w:rsidR="007A57A8" w:rsidRPr="0095199C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3587B1A7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</w:t>
      </w:r>
      <w:proofErr w:type="spellStart"/>
      <w:r w:rsidRPr="0095199C">
        <w:rPr>
          <w:rFonts w:ascii="PT Astra Serif" w:hAnsi="PT Astra Serif"/>
          <w:sz w:val="28"/>
          <w:szCs w:val="28"/>
        </w:rPr>
        <w:t>Бухгалтеръ</w:t>
      </w:r>
      <w:proofErr w:type="spellEnd"/>
      <w:r w:rsidRPr="0095199C">
        <w:rPr>
          <w:rFonts w:ascii="PT Astra Serif" w:hAnsi="PT Astra Serif"/>
          <w:sz w:val="28"/>
          <w:szCs w:val="28"/>
        </w:rPr>
        <w:t>»</w:t>
      </w:r>
    </w:p>
    <w:p w14:paraId="31B73394" w14:textId="77777777" w:rsidR="007A57A8" w:rsidRPr="0095199C" w:rsidRDefault="007A57A8" w:rsidP="007A57A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68C1B99" w14:textId="77777777" w:rsidR="00437553" w:rsidRPr="00966CAA" w:rsidRDefault="00437553" w:rsidP="00455D25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В указанные сроки проведения экспертизы предложения от субъектов предпринимательской и инвестиционной деятельности не поступали.</w:t>
      </w:r>
    </w:p>
    <w:p w14:paraId="380B9D9D" w14:textId="6B886568" w:rsidR="00437553" w:rsidRPr="00966CAA" w:rsidRDefault="00437553" w:rsidP="00BA0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 основании вышеизложенного с учетом норм действующего законодательства Российской Федерации </w:t>
      </w:r>
      <w:r w:rsidR="00C769CA" w:rsidRPr="00966CAA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город Донской </w:t>
      </w:r>
      <w:r w:rsidR="00107C74">
        <w:rPr>
          <w:rFonts w:ascii="PT Astra Serif" w:hAnsi="PT Astra Serif"/>
          <w:sz w:val="28"/>
          <w:szCs w:val="28"/>
        </w:rPr>
        <w:t xml:space="preserve">от 12.04.2024 № 465 </w:t>
      </w:r>
      <w:r w:rsidR="00107C74" w:rsidRPr="00966CAA">
        <w:rPr>
          <w:rFonts w:ascii="PT Astra Serif" w:hAnsi="PT Astra Serif"/>
          <w:sz w:val="28"/>
          <w:szCs w:val="28"/>
        </w:rPr>
        <w:t>«</w:t>
      </w:r>
      <w:r w:rsidR="00107C74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«Прекращение права постоянного (бессрочного) пользования, права пожизненного наследуемого владения земельным участком</w:t>
      </w:r>
      <w:r w:rsidR="00107C74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принято в рамках предоставленных полномочий. 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14:paraId="15F719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8D9F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6456076" w14:textId="5DDDA97D" w:rsidR="00303B83" w:rsidRDefault="0064210B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</w:t>
      </w:r>
      <w:r w:rsidR="00303B83"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45D76793" w14:textId="77777777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437553" w:rsidRPr="00966CAA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2E2FB0E2" w14:textId="714EBE90" w:rsidR="00437553" w:rsidRPr="00966CAA" w:rsidRDefault="00437553" w:rsidP="00303B8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образования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город Донской </w:t>
      </w:r>
      <w:r w:rsidRPr="00966CAA">
        <w:rPr>
          <w:rFonts w:ascii="PT Astra Serif" w:hAnsi="PT Astra Serif"/>
          <w:sz w:val="28"/>
          <w:szCs w:val="28"/>
        </w:rPr>
        <w:tab/>
      </w:r>
      <w:r w:rsidR="00455D25" w:rsidRPr="00966CAA">
        <w:rPr>
          <w:rFonts w:ascii="PT Astra Serif" w:hAnsi="PT Astra Serif"/>
          <w:sz w:val="28"/>
          <w:szCs w:val="28"/>
        </w:rPr>
        <w:t xml:space="preserve"> 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</w:t>
      </w:r>
      <w:r w:rsidR="00303B83">
        <w:rPr>
          <w:rFonts w:ascii="PT Astra Serif" w:hAnsi="PT Astra Serif"/>
          <w:sz w:val="28"/>
          <w:szCs w:val="28"/>
        </w:rPr>
        <w:t xml:space="preserve">               </w:t>
      </w:r>
      <w:r w:rsidR="0064210B">
        <w:rPr>
          <w:rFonts w:ascii="PT Astra Serif" w:hAnsi="PT Astra Serif"/>
          <w:sz w:val="28"/>
          <w:szCs w:val="28"/>
        </w:rPr>
        <w:t>Р</w:t>
      </w:r>
      <w:r w:rsidRPr="00966CAA">
        <w:rPr>
          <w:rFonts w:ascii="PT Astra Serif" w:hAnsi="PT Astra Serif"/>
          <w:sz w:val="28"/>
          <w:szCs w:val="28"/>
        </w:rPr>
        <w:t>.</w:t>
      </w:r>
      <w:r w:rsidR="0064210B">
        <w:rPr>
          <w:rFonts w:ascii="PT Astra Serif" w:hAnsi="PT Astra Serif"/>
          <w:sz w:val="28"/>
          <w:szCs w:val="28"/>
        </w:rPr>
        <w:t>А</w:t>
      </w:r>
      <w:r w:rsidRPr="00966CAA">
        <w:rPr>
          <w:rFonts w:ascii="PT Astra Serif" w:hAnsi="PT Astra Serif"/>
          <w:sz w:val="28"/>
          <w:szCs w:val="28"/>
        </w:rPr>
        <w:t xml:space="preserve">. </w:t>
      </w:r>
      <w:r w:rsidR="0064210B">
        <w:rPr>
          <w:rFonts w:ascii="PT Astra Serif" w:hAnsi="PT Astra Serif"/>
          <w:sz w:val="28"/>
          <w:szCs w:val="28"/>
        </w:rPr>
        <w:t>Твердюков</w:t>
      </w:r>
    </w:p>
    <w:p w14:paraId="456B18BA" w14:textId="77777777" w:rsidR="00C84B33" w:rsidRDefault="00C84B3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08DE1E0" w14:textId="7D807DE8" w:rsidR="00437553" w:rsidRDefault="0043755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Согласовано:</w:t>
      </w:r>
    </w:p>
    <w:p w14:paraId="039B7267" w14:textId="77777777" w:rsidR="00C84B33" w:rsidRPr="00966CAA" w:rsidRDefault="00C84B33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1F1329" w14:textId="5A99BDA2" w:rsidR="00437553" w:rsidRPr="00966CAA" w:rsidRDefault="00582211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AD2217"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комитета </w:t>
      </w:r>
    </w:p>
    <w:p w14:paraId="792EDBFD" w14:textId="77777777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15BA7FC9" w14:textId="5ABE725C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sz w:val="28"/>
          <w:szCs w:val="28"/>
        </w:rPr>
        <w:tab/>
        <w:t xml:space="preserve">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  </w:t>
      </w:r>
      <w:r w:rsidR="00AD2217">
        <w:rPr>
          <w:rFonts w:ascii="PT Astra Serif" w:hAnsi="PT Astra Serif"/>
          <w:sz w:val="28"/>
          <w:szCs w:val="28"/>
        </w:rPr>
        <w:t xml:space="preserve"> К</w:t>
      </w:r>
      <w:r w:rsidRPr="00966CAA">
        <w:rPr>
          <w:rFonts w:ascii="PT Astra Serif" w:hAnsi="PT Astra Serif"/>
          <w:sz w:val="28"/>
          <w:szCs w:val="28"/>
        </w:rPr>
        <w:t xml:space="preserve">.А. </w:t>
      </w:r>
      <w:r w:rsidR="00AD2217">
        <w:rPr>
          <w:rFonts w:ascii="PT Astra Serif" w:hAnsi="PT Astra Serif"/>
          <w:sz w:val="28"/>
          <w:szCs w:val="28"/>
        </w:rPr>
        <w:t>Караваев</w:t>
      </w:r>
    </w:p>
    <w:sectPr w:rsidR="00437553" w:rsidRPr="00966CAA" w:rsidSect="00CE2CFD">
      <w:pgSz w:w="11905" w:h="16838" w:code="9"/>
      <w:pgMar w:top="851" w:right="706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FD899" w14:textId="77777777" w:rsidR="001F6529" w:rsidRDefault="001F6529" w:rsidP="00287F12">
      <w:pPr>
        <w:spacing w:after="0" w:line="240" w:lineRule="auto"/>
      </w:pPr>
      <w:r>
        <w:separator/>
      </w:r>
    </w:p>
  </w:endnote>
  <w:endnote w:type="continuationSeparator" w:id="0">
    <w:p w14:paraId="235250B6" w14:textId="77777777" w:rsidR="001F6529" w:rsidRDefault="001F6529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30B51" w14:textId="77777777" w:rsidR="001F6529" w:rsidRDefault="001F6529" w:rsidP="00287F12">
      <w:pPr>
        <w:spacing w:after="0" w:line="240" w:lineRule="auto"/>
      </w:pPr>
      <w:r>
        <w:separator/>
      </w:r>
    </w:p>
  </w:footnote>
  <w:footnote w:type="continuationSeparator" w:id="0">
    <w:p w14:paraId="731C575E" w14:textId="77777777" w:rsidR="001F6529" w:rsidRDefault="001F6529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19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0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4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833828">
    <w:abstractNumId w:val="26"/>
  </w:num>
  <w:num w:numId="2" w16cid:durableId="1669288954">
    <w:abstractNumId w:val="29"/>
  </w:num>
  <w:num w:numId="3" w16cid:durableId="2044819116">
    <w:abstractNumId w:val="17"/>
  </w:num>
  <w:num w:numId="4" w16cid:durableId="1618876443">
    <w:abstractNumId w:val="14"/>
  </w:num>
  <w:num w:numId="5" w16cid:durableId="754470920">
    <w:abstractNumId w:val="24"/>
  </w:num>
  <w:num w:numId="6" w16cid:durableId="294600348">
    <w:abstractNumId w:val="28"/>
  </w:num>
  <w:num w:numId="7" w16cid:durableId="1148863375">
    <w:abstractNumId w:val="15"/>
  </w:num>
  <w:num w:numId="8" w16cid:durableId="2063559857">
    <w:abstractNumId w:val="12"/>
  </w:num>
  <w:num w:numId="9" w16cid:durableId="1268271686">
    <w:abstractNumId w:val="23"/>
  </w:num>
  <w:num w:numId="10" w16cid:durableId="1700423668">
    <w:abstractNumId w:val="13"/>
  </w:num>
  <w:num w:numId="11" w16cid:durableId="366562059">
    <w:abstractNumId w:val="21"/>
  </w:num>
  <w:num w:numId="12" w16cid:durableId="564031543">
    <w:abstractNumId w:val="27"/>
  </w:num>
  <w:num w:numId="13" w16cid:durableId="206066911">
    <w:abstractNumId w:val="19"/>
  </w:num>
  <w:num w:numId="14" w16cid:durableId="359284667">
    <w:abstractNumId w:val="11"/>
  </w:num>
  <w:num w:numId="15" w16cid:durableId="1751541498">
    <w:abstractNumId w:val="16"/>
  </w:num>
  <w:num w:numId="16" w16cid:durableId="249656410">
    <w:abstractNumId w:val="20"/>
  </w:num>
  <w:num w:numId="17" w16cid:durableId="1010908174">
    <w:abstractNumId w:val="18"/>
  </w:num>
  <w:num w:numId="18" w16cid:durableId="227345127">
    <w:abstractNumId w:val="22"/>
  </w:num>
  <w:num w:numId="19" w16cid:durableId="509300116">
    <w:abstractNumId w:val="25"/>
  </w:num>
  <w:num w:numId="20" w16cid:durableId="1830822901">
    <w:abstractNumId w:val="9"/>
  </w:num>
  <w:num w:numId="21" w16cid:durableId="265230845">
    <w:abstractNumId w:val="7"/>
  </w:num>
  <w:num w:numId="22" w16cid:durableId="114981262">
    <w:abstractNumId w:val="6"/>
  </w:num>
  <w:num w:numId="23" w16cid:durableId="445277641">
    <w:abstractNumId w:val="5"/>
  </w:num>
  <w:num w:numId="24" w16cid:durableId="1241403909">
    <w:abstractNumId w:val="4"/>
  </w:num>
  <w:num w:numId="25" w16cid:durableId="1092705004">
    <w:abstractNumId w:val="8"/>
  </w:num>
  <w:num w:numId="26" w16cid:durableId="188840468">
    <w:abstractNumId w:val="3"/>
  </w:num>
  <w:num w:numId="27" w16cid:durableId="481964151">
    <w:abstractNumId w:val="2"/>
  </w:num>
  <w:num w:numId="28" w16cid:durableId="1219514594">
    <w:abstractNumId w:val="1"/>
  </w:num>
  <w:num w:numId="29" w16cid:durableId="804812029">
    <w:abstractNumId w:val="0"/>
  </w:num>
  <w:num w:numId="30" w16cid:durableId="746345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551C"/>
    <w:rsid w:val="000136AC"/>
    <w:rsid w:val="000148C4"/>
    <w:rsid w:val="00016CDD"/>
    <w:rsid w:val="0001779E"/>
    <w:rsid w:val="00020712"/>
    <w:rsid w:val="0002383E"/>
    <w:rsid w:val="00031A4B"/>
    <w:rsid w:val="000365A4"/>
    <w:rsid w:val="000417E8"/>
    <w:rsid w:val="000422A9"/>
    <w:rsid w:val="00046F3D"/>
    <w:rsid w:val="00052936"/>
    <w:rsid w:val="00054C28"/>
    <w:rsid w:val="00055931"/>
    <w:rsid w:val="00075155"/>
    <w:rsid w:val="00076A02"/>
    <w:rsid w:val="00083467"/>
    <w:rsid w:val="0009309B"/>
    <w:rsid w:val="00093F70"/>
    <w:rsid w:val="00094B61"/>
    <w:rsid w:val="000A1093"/>
    <w:rsid w:val="000A4DCF"/>
    <w:rsid w:val="000B3D26"/>
    <w:rsid w:val="000B491A"/>
    <w:rsid w:val="000C05DB"/>
    <w:rsid w:val="000C50F5"/>
    <w:rsid w:val="000D2A5C"/>
    <w:rsid w:val="000E1954"/>
    <w:rsid w:val="000E4352"/>
    <w:rsid w:val="000E521A"/>
    <w:rsid w:val="000E5477"/>
    <w:rsid w:val="000E54AF"/>
    <w:rsid w:val="000F0A7E"/>
    <w:rsid w:val="000F129E"/>
    <w:rsid w:val="00101748"/>
    <w:rsid w:val="00107C74"/>
    <w:rsid w:val="00114BF3"/>
    <w:rsid w:val="0012108F"/>
    <w:rsid w:val="00122AFB"/>
    <w:rsid w:val="00126F62"/>
    <w:rsid w:val="00130C2A"/>
    <w:rsid w:val="0013222F"/>
    <w:rsid w:val="0014133F"/>
    <w:rsid w:val="001514C1"/>
    <w:rsid w:val="001636D4"/>
    <w:rsid w:val="0016583A"/>
    <w:rsid w:val="00166283"/>
    <w:rsid w:val="001719E2"/>
    <w:rsid w:val="00192253"/>
    <w:rsid w:val="00197077"/>
    <w:rsid w:val="001A3CEC"/>
    <w:rsid w:val="001A549E"/>
    <w:rsid w:val="001A561A"/>
    <w:rsid w:val="001A61D3"/>
    <w:rsid w:val="001B49D9"/>
    <w:rsid w:val="001C0C50"/>
    <w:rsid w:val="001C2231"/>
    <w:rsid w:val="001C7A75"/>
    <w:rsid w:val="001D061E"/>
    <w:rsid w:val="001D1B5B"/>
    <w:rsid w:val="001D53B0"/>
    <w:rsid w:val="001F6529"/>
    <w:rsid w:val="001F6B03"/>
    <w:rsid w:val="0020289D"/>
    <w:rsid w:val="00205BCA"/>
    <w:rsid w:val="00207F20"/>
    <w:rsid w:val="00212945"/>
    <w:rsid w:val="002129D0"/>
    <w:rsid w:val="0022094F"/>
    <w:rsid w:val="00233F27"/>
    <w:rsid w:val="002355C2"/>
    <w:rsid w:val="00236B17"/>
    <w:rsid w:val="00242E6E"/>
    <w:rsid w:val="00244777"/>
    <w:rsid w:val="0025198A"/>
    <w:rsid w:val="00252DFB"/>
    <w:rsid w:val="00260779"/>
    <w:rsid w:val="002676E9"/>
    <w:rsid w:val="00271D65"/>
    <w:rsid w:val="00285014"/>
    <w:rsid w:val="00287F12"/>
    <w:rsid w:val="002946D6"/>
    <w:rsid w:val="002B2F6F"/>
    <w:rsid w:val="002D2F79"/>
    <w:rsid w:val="002D3D3C"/>
    <w:rsid w:val="002D3FE3"/>
    <w:rsid w:val="002E1203"/>
    <w:rsid w:val="00303B83"/>
    <w:rsid w:val="0031215E"/>
    <w:rsid w:val="00313953"/>
    <w:rsid w:val="003200DD"/>
    <w:rsid w:val="00332BAD"/>
    <w:rsid w:val="00333236"/>
    <w:rsid w:val="003339DA"/>
    <w:rsid w:val="00334E80"/>
    <w:rsid w:val="003444A8"/>
    <w:rsid w:val="00347F8B"/>
    <w:rsid w:val="003501F7"/>
    <w:rsid w:val="0035629F"/>
    <w:rsid w:val="003600CC"/>
    <w:rsid w:val="00360B0C"/>
    <w:rsid w:val="00370A23"/>
    <w:rsid w:val="003728D4"/>
    <w:rsid w:val="00372E0A"/>
    <w:rsid w:val="0037345A"/>
    <w:rsid w:val="00382DE8"/>
    <w:rsid w:val="00384E35"/>
    <w:rsid w:val="00385686"/>
    <w:rsid w:val="00397D49"/>
    <w:rsid w:val="003A0A5D"/>
    <w:rsid w:val="003B1181"/>
    <w:rsid w:val="003B3F98"/>
    <w:rsid w:val="003C2345"/>
    <w:rsid w:val="003C7B1F"/>
    <w:rsid w:val="003D09C3"/>
    <w:rsid w:val="003D7299"/>
    <w:rsid w:val="003E09C8"/>
    <w:rsid w:val="003F17E7"/>
    <w:rsid w:val="003F5C8A"/>
    <w:rsid w:val="003F7F39"/>
    <w:rsid w:val="00412D8A"/>
    <w:rsid w:val="00413E1F"/>
    <w:rsid w:val="00413E84"/>
    <w:rsid w:val="004156A6"/>
    <w:rsid w:val="004205CB"/>
    <w:rsid w:val="004253E2"/>
    <w:rsid w:val="00433739"/>
    <w:rsid w:val="004349F0"/>
    <w:rsid w:val="00437553"/>
    <w:rsid w:val="0043779D"/>
    <w:rsid w:val="004440AD"/>
    <w:rsid w:val="00444390"/>
    <w:rsid w:val="00455D25"/>
    <w:rsid w:val="00456022"/>
    <w:rsid w:val="00456396"/>
    <w:rsid w:val="00465BB3"/>
    <w:rsid w:val="00475CD4"/>
    <w:rsid w:val="00482063"/>
    <w:rsid w:val="004860ED"/>
    <w:rsid w:val="00491DB4"/>
    <w:rsid w:val="004970B6"/>
    <w:rsid w:val="004A7763"/>
    <w:rsid w:val="004B0A17"/>
    <w:rsid w:val="004B0E31"/>
    <w:rsid w:val="004B7501"/>
    <w:rsid w:val="004C478E"/>
    <w:rsid w:val="004D1336"/>
    <w:rsid w:val="004D454B"/>
    <w:rsid w:val="004D45EB"/>
    <w:rsid w:val="004D4841"/>
    <w:rsid w:val="004D702E"/>
    <w:rsid w:val="004E4BCB"/>
    <w:rsid w:val="004E4F63"/>
    <w:rsid w:val="0050394F"/>
    <w:rsid w:val="005070EC"/>
    <w:rsid w:val="00507ECF"/>
    <w:rsid w:val="00511E71"/>
    <w:rsid w:val="0054254F"/>
    <w:rsid w:val="005458AA"/>
    <w:rsid w:val="00547D05"/>
    <w:rsid w:val="00550C25"/>
    <w:rsid w:val="00553FB9"/>
    <w:rsid w:val="00562384"/>
    <w:rsid w:val="005701F9"/>
    <w:rsid w:val="00577E27"/>
    <w:rsid w:val="00582211"/>
    <w:rsid w:val="005858CB"/>
    <w:rsid w:val="00593A2C"/>
    <w:rsid w:val="005A1DE1"/>
    <w:rsid w:val="005A67AE"/>
    <w:rsid w:val="005B1DF2"/>
    <w:rsid w:val="005B2615"/>
    <w:rsid w:val="005B5849"/>
    <w:rsid w:val="005B7739"/>
    <w:rsid w:val="005C2316"/>
    <w:rsid w:val="005C6FF7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2486F"/>
    <w:rsid w:val="00626F5F"/>
    <w:rsid w:val="00627BA7"/>
    <w:rsid w:val="0064210B"/>
    <w:rsid w:val="00650FBF"/>
    <w:rsid w:val="00661F97"/>
    <w:rsid w:val="00662A7F"/>
    <w:rsid w:val="00663ED1"/>
    <w:rsid w:val="0066778F"/>
    <w:rsid w:val="00676563"/>
    <w:rsid w:val="006806B9"/>
    <w:rsid w:val="0068119E"/>
    <w:rsid w:val="00681E3C"/>
    <w:rsid w:val="0068434C"/>
    <w:rsid w:val="0069252C"/>
    <w:rsid w:val="006A1983"/>
    <w:rsid w:val="006A699D"/>
    <w:rsid w:val="006A70D9"/>
    <w:rsid w:val="006B0424"/>
    <w:rsid w:val="006B22FC"/>
    <w:rsid w:val="006B4B17"/>
    <w:rsid w:val="006C0554"/>
    <w:rsid w:val="006C0C79"/>
    <w:rsid w:val="006C0F83"/>
    <w:rsid w:val="006C23D8"/>
    <w:rsid w:val="006C2DE1"/>
    <w:rsid w:val="006C4851"/>
    <w:rsid w:val="006C6464"/>
    <w:rsid w:val="006C73ED"/>
    <w:rsid w:val="006D15C9"/>
    <w:rsid w:val="006D1840"/>
    <w:rsid w:val="006D2ABB"/>
    <w:rsid w:val="006E02C6"/>
    <w:rsid w:val="006E092C"/>
    <w:rsid w:val="006E2664"/>
    <w:rsid w:val="006F0DE9"/>
    <w:rsid w:val="006F13E5"/>
    <w:rsid w:val="007032B0"/>
    <w:rsid w:val="00705B73"/>
    <w:rsid w:val="00710823"/>
    <w:rsid w:val="007141A5"/>
    <w:rsid w:val="00715460"/>
    <w:rsid w:val="007174A5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46480"/>
    <w:rsid w:val="00753F62"/>
    <w:rsid w:val="007573DB"/>
    <w:rsid w:val="007735B0"/>
    <w:rsid w:val="00786ACB"/>
    <w:rsid w:val="00787142"/>
    <w:rsid w:val="00796E94"/>
    <w:rsid w:val="007A1101"/>
    <w:rsid w:val="007A3009"/>
    <w:rsid w:val="007A46E9"/>
    <w:rsid w:val="007A57A8"/>
    <w:rsid w:val="007A6DED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43A2"/>
    <w:rsid w:val="00815A18"/>
    <w:rsid w:val="00827A45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07B3"/>
    <w:rsid w:val="008D63E9"/>
    <w:rsid w:val="008E0025"/>
    <w:rsid w:val="008E1493"/>
    <w:rsid w:val="008E3105"/>
    <w:rsid w:val="008E38B3"/>
    <w:rsid w:val="008F7260"/>
    <w:rsid w:val="009116FC"/>
    <w:rsid w:val="00917997"/>
    <w:rsid w:val="00922E54"/>
    <w:rsid w:val="00926DF9"/>
    <w:rsid w:val="00934527"/>
    <w:rsid w:val="009458BF"/>
    <w:rsid w:val="0095141F"/>
    <w:rsid w:val="00961B04"/>
    <w:rsid w:val="0096376C"/>
    <w:rsid w:val="00966A51"/>
    <w:rsid w:val="00966CAA"/>
    <w:rsid w:val="009903A0"/>
    <w:rsid w:val="009947EA"/>
    <w:rsid w:val="0099548E"/>
    <w:rsid w:val="009A38BE"/>
    <w:rsid w:val="009A53CC"/>
    <w:rsid w:val="009C1C82"/>
    <w:rsid w:val="009C57A4"/>
    <w:rsid w:val="009C6092"/>
    <w:rsid w:val="009C7708"/>
    <w:rsid w:val="009D3E71"/>
    <w:rsid w:val="009D41C4"/>
    <w:rsid w:val="009E1CBA"/>
    <w:rsid w:val="009E1CEC"/>
    <w:rsid w:val="009E51A2"/>
    <w:rsid w:val="009E5953"/>
    <w:rsid w:val="009E7365"/>
    <w:rsid w:val="009F0773"/>
    <w:rsid w:val="009F3DC4"/>
    <w:rsid w:val="00A05126"/>
    <w:rsid w:val="00A06640"/>
    <w:rsid w:val="00A244B6"/>
    <w:rsid w:val="00A314ED"/>
    <w:rsid w:val="00A331EA"/>
    <w:rsid w:val="00A33A2E"/>
    <w:rsid w:val="00A34604"/>
    <w:rsid w:val="00A37D46"/>
    <w:rsid w:val="00A64434"/>
    <w:rsid w:val="00A65671"/>
    <w:rsid w:val="00A6692D"/>
    <w:rsid w:val="00A66E3C"/>
    <w:rsid w:val="00A81F77"/>
    <w:rsid w:val="00A82402"/>
    <w:rsid w:val="00A841C9"/>
    <w:rsid w:val="00A87398"/>
    <w:rsid w:val="00A979AB"/>
    <w:rsid w:val="00AA025B"/>
    <w:rsid w:val="00AB27B3"/>
    <w:rsid w:val="00AC0273"/>
    <w:rsid w:val="00AC4C56"/>
    <w:rsid w:val="00AD2217"/>
    <w:rsid w:val="00AE118B"/>
    <w:rsid w:val="00AF2A4E"/>
    <w:rsid w:val="00AF4236"/>
    <w:rsid w:val="00AF4668"/>
    <w:rsid w:val="00AF70D6"/>
    <w:rsid w:val="00B078CD"/>
    <w:rsid w:val="00B10F67"/>
    <w:rsid w:val="00B11928"/>
    <w:rsid w:val="00B22BD4"/>
    <w:rsid w:val="00B23414"/>
    <w:rsid w:val="00B2637C"/>
    <w:rsid w:val="00B27E2B"/>
    <w:rsid w:val="00B34FA5"/>
    <w:rsid w:val="00B42159"/>
    <w:rsid w:val="00B43D8B"/>
    <w:rsid w:val="00B61BFE"/>
    <w:rsid w:val="00B63305"/>
    <w:rsid w:val="00B7391A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BF2891"/>
    <w:rsid w:val="00C0702C"/>
    <w:rsid w:val="00C0785B"/>
    <w:rsid w:val="00C07904"/>
    <w:rsid w:val="00C120A3"/>
    <w:rsid w:val="00C12BEC"/>
    <w:rsid w:val="00C4795B"/>
    <w:rsid w:val="00C51287"/>
    <w:rsid w:val="00C516DD"/>
    <w:rsid w:val="00C52478"/>
    <w:rsid w:val="00C53102"/>
    <w:rsid w:val="00C7649E"/>
    <w:rsid w:val="00C769CA"/>
    <w:rsid w:val="00C7712B"/>
    <w:rsid w:val="00C80757"/>
    <w:rsid w:val="00C81B92"/>
    <w:rsid w:val="00C82323"/>
    <w:rsid w:val="00C84B33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E2CFD"/>
    <w:rsid w:val="00CF40EE"/>
    <w:rsid w:val="00CF4EB9"/>
    <w:rsid w:val="00D004D5"/>
    <w:rsid w:val="00D142EA"/>
    <w:rsid w:val="00D15011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93B48"/>
    <w:rsid w:val="00DA3E0E"/>
    <w:rsid w:val="00DA441B"/>
    <w:rsid w:val="00DC0ADB"/>
    <w:rsid w:val="00DC55B8"/>
    <w:rsid w:val="00DC5DC7"/>
    <w:rsid w:val="00DC7D9B"/>
    <w:rsid w:val="00DE3F49"/>
    <w:rsid w:val="00DE5E3A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3792E"/>
    <w:rsid w:val="00E37C41"/>
    <w:rsid w:val="00E37D02"/>
    <w:rsid w:val="00E42FA0"/>
    <w:rsid w:val="00E5057C"/>
    <w:rsid w:val="00E5353A"/>
    <w:rsid w:val="00E63F5B"/>
    <w:rsid w:val="00E6561E"/>
    <w:rsid w:val="00E66BD1"/>
    <w:rsid w:val="00E85DA8"/>
    <w:rsid w:val="00E8622B"/>
    <w:rsid w:val="00E87322"/>
    <w:rsid w:val="00E874E3"/>
    <w:rsid w:val="00E90F7C"/>
    <w:rsid w:val="00EA0C1D"/>
    <w:rsid w:val="00EC0C85"/>
    <w:rsid w:val="00EC0EA0"/>
    <w:rsid w:val="00EE06C9"/>
    <w:rsid w:val="00EE09FB"/>
    <w:rsid w:val="00EE3DD5"/>
    <w:rsid w:val="00EE3EE7"/>
    <w:rsid w:val="00EF69C8"/>
    <w:rsid w:val="00EF6E14"/>
    <w:rsid w:val="00F12432"/>
    <w:rsid w:val="00F12FB0"/>
    <w:rsid w:val="00F4065E"/>
    <w:rsid w:val="00F611E4"/>
    <w:rsid w:val="00F651F3"/>
    <w:rsid w:val="00F65B19"/>
    <w:rsid w:val="00F70087"/>
    <w:rsid w:val="00F701E3"/>
    <w:rsid w:val="00F71A13"/>
    <w:rsid w:val="00F7574B"/>
    <w:rsid w:val="00F81668"/>
    <w:rsid w:val="00F92DCD"/>
    <w:rsid w:val="00FB1A31"/>
    <w:rsid w:val="00FB25DE"/>
    <w:rsid w:val="00FB4293"/>
    <w:rsid w:val="00FB6A61"/>
    <w:rsid w:val="00FC048E"/>
    <w:rsid w:val="00FC0496"/>
    <w:rsid w:val="00FC4F69"/>
    <w:rsid w:val="00FD25BF"/>
    <w:rsid w:val="00FD3612"/>
    <w:rsid w:val="00FD42B3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B30ED"/>
  <w15:docId w15:val="{602F6DC5-0FE2-443A-A432-C23D5E2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Unresolved Mention"/>
    <w:uiPriority w:val="99"/>
    <w:semiHidden/>
    <w:unhideWhenUsed/>
    <w:rsid w:val="009C7708"/>
    <w:rPr>
      <w:color w:val="605E5C"/>
      <w:shd w:val="clear" w:color="auto" w:fill="E1DFDD"/>
    </w:rPr>
  </w:style>
  <w:style w:type="paragraph" w:styleId="ae">
    <w:name w:val="Subtitle"/>
    <w:basedOn w:val="a"/>
    <w:next w:val="a"/>
    <w:link w:val="af"/>
    <w:qFormat/>
    <w:locked/>
    <w:rsid w:val="008E310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8E310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84</cp:revision>
  <cp:lastPrinted>2024-09-10T14:51:00Z</cp:lastPrinted>
  <dcterms:created xsi:type="dcterms:W3CDTF">2016-09-21T12:23:00Z</dcterms:created>
  <dcterms:modified xsi:type="dcterms:W3CDTF">2024-09-10T14:51:00Z</dcterms:modified>
</cp:coreProperties>
</file>