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134F867A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C0740A">
        <w:rPr>
          <w:rFonts w:ascii="PT Astra Serif" w:hAnsi="PT Astra Serif"/>
          <w:bCs/>
          <w:sz w:val="28"/>
          <w:szCs w:val="28"/>
          <w:u w:val="single"/>
        </w:rPr>
        <w:t>16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C0740A">
        <w:rPr>
          <w:rFonts w:ascii="PT Astra Serif" w:hAnsi="PT Astra Serif"/>
          <w:bCs/>
          <w:sz w:val="28"/>
          <w:szCs w:val="28"/>
          <w:u w:val="single"/>
        </w:rPr>
        <w:t>апреля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221A48A4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Наименование нормативного правового акта муниципального образования город Донской - проект постановления «</w:t>
      </w:r>
      <w:r w:rsidR="00371002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</w:t>
      </w:r>
      <w:r w:rsidR="00C0740A">
        <w:rPr>
          <w:rFonts w:ascii="PT Astra Serif" w:hAnsi="PT Astra Serif"/>
          <w:sz w:val="28"/>
          <w:szCs w:val="28"/>
        </w:rPr>
        <w:t>09</w:t>
      </w:r>
      <w:r w:rsidR="00371002">
        <w:rPr>
          <w:rFonts w:ascii="PT Astra Serif" w:hAnsi="PT Astra Serif"/>
          <w:sz w:val="28"/>
          <w:szCs w:val="28"/>
        </w:rPr>
        <w:t>.</w:t>
      </w:r>
      <w:r w:rsidR="00C0740A">
        <w:rPr>
          <w:rFonts w:ascii="PT Astra Serif" w:hAnsi="PT Astra Serif"/>
          <w:sz w:val="28"/>
          <w:szCs w:val="28"/>
        </w:rPr>
        <w:t>11</w:t>
      </w:r>
      <w:r w:rsidR="00371002">
        <w:rPr>
          <w:rFonts w:ascii="PT Astra Serif" w:hAnsi="PT Astra Serif"/>
          <w:sz w:val="28"/>
          <w:szCs w:val="28"/>
        </w:rPr>
        <w:t>.20</w:t>
      </w:r>
      <w:r w:rsidR="00C0740A">
        <w:rPr>
          <w:rFonts w:ascii="PT Astra Serif" w:hAnsi="PT Astra Serif"/>
          <w:sz w:val="28"/>
          <w:szCs w:val="28"/>
        </w:rPr>
        <w:t>15</w:t>
      </w:r>
      <w:r w:rsidR="00371002">
        <w:rPr>
          <w:rFonts w:ascii="PT Astra Serif" w:hAnsi="PT Astra Serif"/>
          <w:sz w:val="28"/>
          <w:szCs w:val="28"/>
        </w:rPr>
        <w:t xml:space="preserve"> № </w:t>
      </w:r>
      <w:r w:rsidR="00C0740A">
        <w:rPr>
          <w:rFonts w:ascii="PT Astra Serif" w:hAnsi="PT Astra Serif"/>
          <w:sz w:val="28"/>
          <w:szCs w:val="28"/>
        </w:rPr>
        <w:t>1362</w:t>
      </w:r>
      <w:r w:rsidR="00371002">
        <w:rPr>
          <w:rFonts w:ascii="PT Astra Serif" w:hAnsi="PT Astra Serif"/>
          <w:sz w:val="28"/>
          <w:szCs w:val="28"/>
        </w:rPr>
        <w:t xml:space="preserve"> 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C0740A">
        <w:rPr>
          <w:rFonts w:ascii="PT Astra Serif" w:hAnsi="PT Astra Serif"/>
          <w:sz w:val="28"/>
          <w:szCs w:val="28"/>
        </w:rPr>
        <w:t xml:space="preserve">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</w:t>
      </w:r>
      <w:r w:rsidR="00371002">
        <w:rPr>
          <w:rFonts w:ascii="PT Astra Serif" w:hAnsi="PT Astra Serif"/>
          <w:sz w:val="28"/>
          <w:szCs w:val="28"/>
        </w:rPr>
        <w:t>муниципально</w:t>
      </w:r>
      <w:r w:rsidR="00C0740A">
        <w:rPr>
          <w:rFonts w:ascii="PT Astra Serif" w:hAnsi="PT Astra Serif"/>
          <w:sz w:val="28"/>
          <w:szCs w:val="28"/>
        </w:rPr>
        <w:t>го</w:t>
      </w:r>
      <w:r w:rsidR="00371002">
        <w:rPr>
          <w:rFonts w:ascii="PT Astra Serif" w:hAnsi="PT Astra Serif"/>
          <w:sz w:val="28"/>
          <w:szCs w:val="28"/>
        </w:rPr>
        <w:t xml:space="preserve"> образовани</w:t>
      </w:r>
      <w:r w:rsidR="00C0740A">
        <w:rPr>
          <w:rFonts w:ascii="PT Astra Serif" w:hAnsi="PT Astra Serif"/>
          <w:sz w:val="28"/>
          <w:szCs w:val="28"/>
        </w:rPr>
        <w:t>я</w:t>
      </w:r>
      <w:r w:rsidR="00371002">
        <w:rPr>
          <w:rFonts w:ascii="PT Astra Serif" w:hAnsi="PT Astra Serif"/>
          <w:sz w:val="28"/>
          <w:szCs w:val="28"/>
        </w:rPr>
        <w:t xml:space="preserve"> город Донской</w:t>
      </w:r>
      <w:r w:rsidR="0096332C">
        <w:rPr>
          <w:rFonts w:ascii="PT Astra Serif" w:hAnsi="PT Astra Serif"/>
          <w:sz w:val="28"/>
          <w:szCs w:val="28"/>
        </w:rPr>
        <w:t>»</w:t>
      </w:r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095D89D0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 xml:space="preserve">комитет </w:t>
      </w:r>
      <w:r w:rsidR="00E86BE2" w:rsidRPr="004C53CD">
        <w:rPr>
          <w:rFonts w:ascii="PT Astra Serif" w:hAnsi="PT Astra Serif"/>
          <w:sz w:val="28"/>
          <w:szCs w:val="28"/>
        </w:rPr>
        <w:t>экономического развития и предпринимательства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0F278946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C0740A">
        <w:rPr>
          <w:rFonts w:ascii="PT Astra Serif" w:hAnsi="PT Astra Serif"/>
          <w:sz w:val="28"/>
          <w:szCs w:val="28"/>
          <w:lang w:eastAsia="en-US"/>
        </w:rPr>
        <w:t>01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C0740A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C0740A">
        <w:rPr>
          <w:rFonts w:ascii="PT Astra Serif" w:hAnsi="PT Astra Serif"/>
          <w:sz w:val="28"/>
          <w:szCs w:val="28"/>
          <w:lang w:eastAsia="en-US"/>
        </w:rPr>
        <w:t>1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C0740A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7A836AE1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lastRenderedPageBreak/>
        <w:t>Поступивших, в ходе публичных консультаций предложений (замечаний) не поступало. Справка о поступивших предложениях по итогам рассмотрения проекта 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C0740A">
        <w:rPr>
          <w:rFonts w:ascii="PT Astra Serif" w:hAnsi="PT Astra Serif" w:cs="Times New Roman"/>
          <w:sz w:val="28"/>
          <w:szCs w:val="28"/>
        </w:rPr>
        <w:t>15</w:t>
      </w:r>
      <w:r w:rsidRPr="004C53CD">
        <w:rPr>
          <w:rFonts w:ascii="PT Astra Serif" w:hAnsi="PT Astra Serif" w:cs="Times New Roman"/>
          <w:sz w:val="28"/>
          <w:szCs w:val="28"/>
        </w:rPr>
        <w:t>.0</w:t>
      </w:r>
      <w:r w:rsidR="00C0740A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4BB92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3443C8B4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5235D3">
        <w:rPr>
          <w:rFonts w:ascii="PT Astra Serif" w:hAnsi="PT Astra Serif"/>
          <w:sz w:val="28"/>
          <w:szCs w:val="28"/>
        </w:rPr>
        <w:t>Р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5235D3">
        <w:rPr>
          <w:rFonts w:ascii="PT Astra Serif" w:hAnsi="PT Astra Serif"/>
          <w:sz w:val="28"/>
          <w:szCs w:val="28"/>
        </w:rPr>
        <w:t>Твердюков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2A799" w14:textId="77777777" w:rsidR="004750D1" w:rsidRDefault="004750D1" w:rsidP="00287F12">
      <w:pPr>
        <w:spacing w:after="0" w:line="240" w:lineRule="auto"/>
      </w:pPr>
      <w:r>
        <w:separator/>
      </w:r>
    </w:p>
  </w:endnote>
  <w:endnote w:type="continuationSeparator" w:id="0">
    <w:p w14:paraId="2B6AC451" w14:textId="77777777" w:rsidR="004750D1" w:rsidRDefault="004750D1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6738" w14:textId="77777777" w:rsidR="004750D1" w:rsidRDefault="004750D1" w:rsidP="00287F12">
      <w:pPr>
        <w:spacing w:after="0" w:line="240" w:lineRule="auto"/>
      </w:pPr>
      <w:r>
        <w:separator/>
      </w:r>
    </w:p>
  </w:footnote>
  <w:footnote w:type="continuationSeparator" w:id="0">
    <w:p w14:paraId="6E4B26BB" w14:textId="77777777" w:rsidR="004750D1" w:rsidRDefault="004750D1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69C8"/>
    <w:rsid w:val="00EF6E14"/>
    <w:rsid w:val="00F12432"/>
    <w:rsid w:val="00F12FB0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75</cp:revision>
  <cp:lastPrinted>2023-07-20T08:23:00Z</cp:lastPrinted>
  <dcterms:created xsi:type="dcterms:W3CDTF">2016-09-21T12:23:00Z</dcterms:created>
  <dcterms:modified xsi:type="dcterms:W3CDTF">2024-08-22T07:17:00Z</dcterms:modified>
</cp:coreProperties>
</file>