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A" w:rsidRPr="00254AEA" w:rsidRDefault="00254AEA" w:rsidP="00254AEA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Вебинар</w:t>
      </w:r>
      <w:proofErr w:type="spellEnd"/>
      <w:r>
        <w:rPr>
          <w:rFonts w:ascii="PT Astra Serif" w:hAnsi="PT Astra Serif"/>
          <w:sz w:val="28"/>
          <w:szCs w:val="28"/>
        </w:rPr>
        <w:t xml:space="preserve"> «Как получить статус социального предприятия»</w:t>
      </w:r>
    </w:p>
    <w:p w:rsidR="00254AEA" w:rsidRDefault="00254AEA" w:rsidP="00254A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4AEA">
        <w:rPr>
          <w:rFonts w:ascii="PT Astra Serif" w:hAnsi="PT Astra Serif"/>
          <w:sz w:val="28"/>
          <w:szCs w:val="28"/>
        </w:rPr>
        <w:t xml:space="preserve">Министерство развития предпринимательства и торговли Тульской области совместно с Тульским региональным фондом «Центр поддержки предпринимательства» сообщает, что 28 апреля 2025 года в 15:00 состоится </w:t>
      </w:r>
      <w:proofErr w:type="spellStart"/>
      <w:r w:rsidRPr="00254AEA">
        <w:rPr>
          <w:rFonts w:ascii="PT Astra Serif" w:hAnsi="PT Astra Serif"/>
          <w:sz w:val="28"/>
          <w:szCs w:val="28"/>
        </w:rPr>
        <w:t>вебинар</w:t>
      </w:r>
      <w:proofErr w:type="spellEnd"/>
      <w:r w:rsidRPr="00254AEA">
        <w:rPr>
          <w:rFonts w:ascii="PT Astra Serif" w:hAnsi="PT Astra Serif"/>
          <w:sz w:val="28"/>
          <w:szCs w:val="28"/>
        </w:rPr>
        <w:t xml:space="preserve"> на тему «Как получить статус социального предприятия и государственную поддержку для развития бизнеса в 2025 году». </w:t>
      </w:r>
    </w:p>
    <w:p w:rsidR="00254AEA" w:rsidRDefault="00254AEA" w:rsidP="00254A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4AEA">
        <w:rPr>
          <w:rFonts w:ascii="PT Astra Serif" w:hAnsi="PT Astra Serif"/>
          <w:sz w:val="28"/>
          <w:szCs w:val="28"/>
        </w:rPr>
        <w:t xml:space="preserve">Участники </w:t>
      </w:r>
      <w:proofErr w:type="spellStart"/>
      <w:r w:rsidRPr="00254AEA">
        <w:rPr>
          <w:rFonts w:ascii="PT Astra Serif" w:hAnsi="PT Astra Serif"/>
          <w:sz w:val="28"/>
          <w:szCs w:val="28"/>
        </w:rPr>
        <w:t>вебинара</w:t>
      </w:r>
      <w:proofErr w:type="spellEnd"/>
      <w:r w:rsidRPr="00254AEA">
        <w:rPr>
          <w:rFonts w:ascii="PT Astra Serif" w:hAnsi="PT Astra Serif"/>
          <w:sz w:val="28"/>
          <w:szCs w:val="28"/>
        </w:rPr>
        <w:t xml:space="preserve"> будут проинформированы о критериях признания социальным предприятием, категориях социальных предприятий, а </w:t>
      </w:r>
      <w:proofErr w:type="gramStart"/>
      <w:r w:rsidRPr="00254AEA">
        <w:rPr>
          <w:rFonts w:ascii="PT Astra Serif" w:hAnsi="PT Astra Serif"/>
          <w:sz w:val="28"/>
          <w:szCs w:val="28"/>
        </w:rPr>
        <w:t>так</w:t>
      </w:r>
      <w:r>
        <w:rPr>
          <w:rFonts w:ascii="PT Astra Serif" w:hAnsi="PT Astra Serif"/>
          <w:sz w:val="28"/>
          <w:szCs w:val="28"/>
        </w:rPr>
        <w:t xml:space="preserve"> </w:t>
      </w:r>
      <w:r w:rsidRPr="00254AEA">
        <w:rPr>
          <w:rFonts w:ascii="PT Astra Serif" w:hAnsi="PT Astra Serif"/>
          <w:sz w:val="28"/>
          <w:szCs w:val="28"/>
        </w:rPr>
        <w:t>же</w:t>
      </w:r>
      <w:proofErr w:type="gramEnd"/>
      <w:r w:rsidRPr="00254AEA">
        <w:rPr>
          <w:rFonts w:ascii="PT Astra Serif" w:hAnsi="PT Astra Serif"/>
          <w:sz w:val="28"/>
          <w:szCs w:val="28"/>
        </w:rPr>
        <w:t xml:space="preserve"> о региональных мерах поддержки малого и среднего предпринимательства.</w:t>
      </w:r>
    </w:p>
    <w:p w:rsidR="00254AEA" w:rsidRDefault="00254AEA" w:rsidP="00254A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4AEA">
        <w:rPr>
          <w:rFonts w:ascii="PT Astra Serif" w:hAnsi="PT Astra Serif"/>
          <w:sz w:val="28"/>
          <w:szCs w:val="28"/>
        </w:rPr>
        <w:t xml:space="preserve"> Кроме того, участники смогут задать вопросы по заполнению документов представителям ТРФ ЦПП. </w:t>
      </w:r>
    </w:p>
    <w:p w:rsidR="000359B2" w:rsidRPr="00254AEA" w:rsidRDefault="00254AEA" w:rsidP="00254A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4AEA">
        <w:rPr>
          <w:rFonts w:ascii="PT Astra Serif" w:hAnsi="PT Astra Serif"/>
          <w:sz w:val="28"/>
          <w:szCs w:val="28"/>
        </w:rPr>
        <w:t>Для участия необходима предварительная регистрация по ссылке: https://мойбизнестула.рф/calendar/vebinar/vebinar-kak-poluchit-status</w:t>
      </w:r>
      <w:r>
        <w:rPr>
          <w:rFonts w:ascii="PT Astra Serif" w:hAnsi="PT Astra Serif"/>
          <w:sz w:val="28"/>
          <w:szCs w:val="28"/>
        </w:rPr>
        <w:t>-</w:t>
      </w:r>
      <w:bookmarkStart w:id="0" w:name="_GoBack"/>
      <w:bookmarkEnd w:id="0"/>
      <w:r w:rsidRPr="00254AEA">
        <w:rPr>
          <w:rFonts w:ascii="PT Astra Serif" w:hAnsi="PT Astra Serif"/>
          <w:sz w:val="28"/>
          <w:szCs w:val="28"/>
        </w:rPr>
        <w:t>sotsialnogopredpriyatiya-i-gosudarstvennuyu-podderzhku-dlya-razvitiya-b/.</w:t>
      </w:r>
    </w:p>
    <w:sectPr w:rsidR="000359B2" w:rsidRPr="0025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A"/>
    <w:rsid w:val="000359B2"/>
    <w:rsid w:val="002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6D75"/>
  <w15:chartTrackingRefBased/>
  <w15:docId w15:val="{A7D2B257-31A8-4393-B914-FF360C78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2025-04-11T11:43:00Z</dcterms:created>
  <dcterms:modified xsi:type="dcterms:W3CDTF">2025-04-11T11:49:00Z</dcterms:modified>
</cp:coreProperties>
</file>