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F29AB" w14:textId="19B62FEF" w:rsidR="006B3309" w:rsidRPr="004C53CD" w:rsidRDefault="001C1915" w:rsidP="001C1915">
      <w:pPr>
        <w:spacing w:after="0" w:line="240" w:lineRule="auto"/>
        <w:ind w:left="4070" w:firstLine="325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4C53CD">
        <w:rPr>
          <w:rFonts w:ascii="Times New Roman" w:hAnsi="Times New Roman"/>
          <w:bCs/>
          <w:sz w:val="28"/>
          <w:szCs w:val="28"/>
        </w:rPr>
        <w:t xml:space="preserve">                                                        </w:t>
      </w:r>
      <w:r w:rsidR="006B3309" w:rsidRPr="004C53CD">
        <w:rPr>
          <w:rFonts w:ascii="PT Astra Serif" w:hAnsi="PT Astra Serif"/>
          <w:bCs/>
          <w:sz w:val="28"/>
          <w:szCs w:val="28"/>
        </w:rPr>
        <w:t>УТВЕРЖДАЮ</w:t>
      </w:r>
    </w:p>
    <w:p w14:paraId="4D6E8639" w14:textId="77777777" w:rsidR="006B3309" w:rsidRPr="004C53CD" w:rsidRDefault="006B3309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заместитель главы администрации муниципального образования город Донской</w:t>
      </w:r>
      <w:r w:rsidRPr="004C53CD">
        <w:rPr>
          <w:rFonts w:ascii="PT Astra Serif" w:hAnsi="PT Astra Serif"/>
          <w:bCs/>
          <w:sz w:val="28"/>
          <w:szCs w:val="28"/>
        </w:rPr>
        <w:t xml:space="preserve"> по вопросам экономического развития</w:t>
      </w:r>
    </w:p>
    <w:p w14:paraId="24201159" w14:textId="77777777" w:rsidR="006B3309" w:rsidRPr="004C53CD" w:rsidRDefault="006B3309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</w:p>
    <w:p w14:paraId="7D465899" w14:textId="77777777" w:rsidR="006B3309" w:rsidRPr="004C53CD" w:rsidRDefault="006B3309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  <w:r w:rsidRPr="004C53CD">
        <w:rPr>
          <w:rFonts w:ascii="PT Astra Serif" w:hAnsi="PT Astra Serif"/>
          <w:bCs/>
          <w:sz w:val="28"/>
          <w:szCs w:val="28"/>
        </w:rPr>
        <w:t>______________ Л.П. Карюкина</w:t>
      </w:r>
    </w:p>
    <w:p w14:paraId="0EC1DA8C" w14:textId="29D89A61" w:rsidR="006B3309" w:rsidRPr="004C53CD" w:rsidRDefault="006B3309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  <w:r w:rsidRPr="004C53CD">
        <w:rPr>
          <w:rFonts w:ascii="PT Astra Serif" w:hAnsi="PT Astra Serif"/>
          <w:bCs/>
          <w:sz w:val="28"/>
          <w:szCs w:val="28"/>
        </w:rPr>
        <w:t>«_</w:t>
      </w:r>
      <w:r w:rsidR="00F6156C">
        <w:rPr>
          <w:rFonts w:ascii="PT Astra Serif" w:hAnsi="PT Astra Serif"/>
          <w:bCs/>
          <w:sz w:val="28"/>
          <w:szCs w:val="28"/>
          <w:u w:val="single"/>
        </w:rPr>
        <w:t>30</w:t>
      </w:r>
      <w:r w:rsidRPr="004C53CD">
        <w:rPr>
          <w:rFonts w:ascii="PT Astra Serif" w:hAnsi="PT Astra Serif"/>
          <w:bCs/>
          <w:sz w:val="28"/>
          <w:szCs w:val="28"/>
        </w:rPr>
        <w:t>_» ___</w:t>
      </w:r>
      <w:r w:rsidR="00DA232C">
        <w:rPr>
          <w:rFonts w:ascii="PT Astra Serif" w:hAnsi="PT Astra Serif"/>
          <w:bCs/>
          <w:sz w:val="28"/>
          <w:szCs w:val="28"/>
          <w:u w:val="single"/>
        </w:rPr>
        <w:t>октября</w:t>
      </w:r>
      <w:r w:rsidRPr="004C53CD">
        <w:rPr>
          <w:rFonts w:ascii="PT Astra Serif" w:hAnsi="PT Astra Serif"/>
          <w:bCs/>
          <w:sz w:val="28"/>
          <w:szCs w:val="28"/>
        </w:rPr>
        <w:t>___ _</w:t>
      </w:r>
      <w:r w:rsidRPr="004C53CD">
        <w:rPr>
          <w:rFonts w:ascii="PT Astra Serif" w:hAnsi="PT Astra Serif"/>
          <w:bCs/>
          <w:sz w:val="28"/>
          <w:szCs w:val="28"/>
          <w:u w:val="single"/>
        </w:rPr>
        <w:t>20</w:t>
      </w:r>
      <w:r w:rsidR="004C53CD" w:rsidRPr="004C53CD">
        <w:rPr>
          <w:rFonts w:ascii="PT Astra Serif" w:hAnsi="PT Astra Serif"/>
          <w:bCs/>
          <w:sz w:val="28"/>
          <w:szCs w:val="28"/>
          <w:u w:val="single"/>
        </w:rPr>
        <w:t>2</w:t>
      </w:r>
      <w:r w:rsidR="00371002">
        <w:rPr>
          <w:rFonts w:ascii="PT Astra Serif" w:hAnsi="PT Astra Serif"/>
          <w:bCs/>
          <w:sz w:val="28"/>
          <w:szCs w:val="28"/>
          <w:u w:val="single"/>
        </w:rPr>
        <w:t>4</w:t>
      </w:r>
      <w:r w:rsidRPr="004C53CD">
        <w:rPr>
          <w:rFonts w:ascii="PT Astra Serif" w:hAnsi="PT Astra Serif"/>
          <w:bCs/>
          <w:sz w:val="28"/>
          <w:szCs w:val="28"/>
        </w:rPr>
        <w:t>_ г.</w:t>
      </w:r>
    </w:p>
    <w:p w14:paraId="3DE9F52A" w14:textId="046C97F1" w:rsidR="006B3309" w:rsidRDefault="006B3309" w:rsidP="00334E80">
      <w:pPr>
        <w:spacing w:after="0" w:line="240" w:lineRule="auto"/>
        <w:ind w:left="4395"/>
        <w:jc w:val="right"/>
        <w:rPr>
          <w:rFonts w:ascii="PT Astra Serif" w:hAnsi="PT Astra Serif"/>
          <w:bCs/>
          <w:sz w:val="28"/>
          <w:szCs w:val="28"/>
        </w:rPr>
      </w:pPr>
    </w:p>
    <w:p w14:paraId="550D9D1D" w14:textId="77777777" w:rsidR="004C53CD" w:rsidRPr="004C53CD" w:rsidRDefault="004C53CD" w:rsidP="00334E80">
      <w:pPr>
        <w:spacing w:after="0" w:line="240" w:lineRule="auto"/>
        <w:ind w:left="4395"/>
        <w:jc w:val="right"/>
        <w:rPr>
          <w:rFonts w:ascii="PT Astra Serif" w:hAnsi="PT Astra Serif"/>
          <w:bCs/>
          <w:sz w:val="28"/>
          <w:szCs w:val="28"/>
        </w:rPr>
      </w:pPr>
    </w:p>
    <w:p w14:paraId="536F30F6" w14:textId="77777777" w:rsidR="006B3309" w:rsidRPr="004C53CD" w:rsidRDefault="006B3309" w:rsidP="006F13E5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</w:p>
    <w:p w14:paraId="6BB62C00" w14:textId="77777777" w:rsidR="006B3309" w:rsidRPr="004C53CD" w:rsidRDefault="006B3309" w:rsidP="00334E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bookmarkStart w:id="0" w:name="_Hlk188350826"/>
      <w:r w:rsidRPr="004C53CD">
        <w:rPr>
          <w:rFonts w:ascii="PT Astra Serif" w:hAnsi="PT Astra Serif"/>
          <w:sz w:val="28"/>
          <w:szCs w:val="28"/>
        </w:rPr>
        <w:t xml:space="preserve">Заключение </w:t>
      </w:r>
      <w:r w:rsidRPr="004C53CD">
        <w:rPr>
          <w:rFonts w:ascii="PT Astra Serif" w:hAnsi="PT Astra Serif"/>
          <w:sz w:val="28"/>
          <w:szCs w:val="28"/>
        </w:rPr>
        <w:br/>
        <w:t xml:space="preserve">об оценке регулирующего воздействия </w:t>
      </w:r>
    </w:p>
    <w:p w14:paraId="46C2E5A6" w14:textId="77777777" w:rsidR="006B3309" w:rsidRPr="004C53CD" w:rsidRDefault="006B3309" w:rsidP="00334E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 xml:space="preserve">проекта нормативного правового акта </w:t>
      </w:r>
      <w:r w:rsidRPr="004C53CD">
        <w:rPr>
          <w:rFonts w:ascii="PT Astra Serif" w:hAnsi="PT Astra Serif"/>
          <w:sz w:val="28"/>
          <w:szCs w:val="28"/>
        </w:rPr>
        <w:br/>
        <w:t xml:space="preserve">муниципального образования город Донской </w:t>
      </w:r>
    </w:p>
    <w:p w14:paraId="3DF0EFA4" w14:textId="77777777" w:rsidR="006B3309" w:rsidRPr="004C53CD" w:rsidRDefault="006B3309" w:rsidP="00334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F26345A" w14:textId="043AE75E" w:rsidR="006B3309" w:rsidRPr="004C53CD" w:rsidRDefault="006B3309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Наименование нормативного правового акта муниципального образования город Донской - проект постановления «</w:t>
      </w:r>
      <w:r w:rsidR="00E93E95">
        <w:rPr>
          <w:rFonts w:ascii="PT Astra Serif" w:hAnsi="PT Astra Serif"/>
          <w:sz w:val="28"/>
          <w:szCs w:val="28"/>
        </w:rPr>
        <w:t>О</w:t>
      </w:r>
      <w:r w:rsidR="00A87A93">
        <w:rPr>
          <w:rFonts w:ascii="PT Astra Serif" w:hAnsi="PT Astra Serif"/>
          <w:sz w:val="28"/>
          <w:szCs w:val="28"/>
        </w:rPr>
        <w:t>б</w:t>
      </w:r>
      <w:r w:rsidR="00E93E95">
        <w:rPr>
          <w:rFonts w:ascii="PT Astra Serif" w:hAnsi="PT Astra Serif"/>
          <w:sz w:val="28"/>
          <w:szCs w:val="28"/>
        </w:rPr>
        <w:t xml:space="preserve"> </w:t>
      </w:r>
      <w:r w:rsidR="00A87A93">
        <w:rPr>
          <w:rFonts w:ascii="PT Astra Serif" w:hAnsi="PT Astra Serif"/>
          <w:sz w:val="28"/>
          <w:szCs w:val="28"/>
        </w:rPr>
        <w:t>утверждении</w:t>
      </w:r>
      <w:r w:rsidR="00F6156C">
        <w:rPr>
          <w:rFonts w:ascii="PT Astra Serif" w:hAnsi="PT Astra Serif"/>
          <w:sz w:val="28"/>
          <w:szCs w:val="28"/>
        </w:rPr>
        <w:t xml:space="preserve"> административного регламента предоставления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производителям</w:t>
      </w:r>
      <w:r w:rsidR="0096332C">
        <w:rPr>
          <w:rFonts w:ascii="PT Astra Serif" w:hAnsi="PT Astra Serif"/>
          <w:sz w:val="28"/>
          <w:szCs w:val="28"/>
        </w:rPr>
        <w:t>»</w:t>
      </w:r>
      <w:bookmarkEnd w:id="0"/>
      <w:r w:rsidRPr="004C53CD">
        <w:rPr>
          <w:rFonts w:ascii="PT Astra Serif" w:hAnsi="PT Astra Serif"/>
          <w:sz w:val="28"/>
          <w:szCs w:val="28"/>
        </w:rPr>
        <w:t xml:space="preserve"> (далее - проект НПА).</w:t>
      </w:r>
    </w:p>
    <w:p w14:paraId="57B34F5D" w14:textId="4A7A7A77" w:rsidR="006B3309" w:rsidRPr="004C53CD" w:rsidRDefault="006B3309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 xml:space="preserve">Орган-разработчик </w:t>
      </w:r>
      <w:r w:rsidR="004C53CD">
        <w:rPr>
          <w:rFonts w:ascii="PT Astra Serif" w:hAnsi="PT Astra Serif"/>
          <w:sz w:val="28"/>
          <w:szCs w:val="28"/>
        </w:rPr>
        <w:t>–</w:t>
      </w:r>
      <w:r w:rsidRPr="004C53CD">
        <w:rPr>
          <w:rFonts w:ascii="PT Astra Serif" w:hAnsi="PT Astra Serif"/>
          <w:sz w:val="28"/>
          <w:szCs w:val="28"/>
        </w:rPr>
        <w:t xml:space="preserve"> </w:t>
      </w:r>
      <w:r w:rsidR="00776C51">
        <w:rPr>
          <w:rFonts w:ascii="PT Astra Serif" w:hAnsi="PT Astra Serif"/>
          <w:sz w:val="28"/>
          <w:szCs w:val="28"/>
        </w:rPr>
        <w:t xml:space="preserve">отдел </w:t>
      </w:r>
      <w:r w:rsidR="001E5D77">
        <w:rPr>
          <w:rFonts w:ascii="PT Astra Serif" w:hAnsi="PT Astra Serif"/>
          <w:sz w:val="28"/>
          <w:szCs w:val="28"/>
        </w:rPr>
        <w:t>предпринимательства</w:t>
      </w:r>
      <w:r w:rsidR="00776C51">
        <w:rPr>
          <w:rFonts w:ascii="PT Astra Serif" w:hAnsi="PT Astra Serif"/>
          <w:sz w:val="28"/>
          <w:szCs w:val="28"/>
        </w:rPr>
        <w:t xml:space="preserve"> </w:t>
      </w:r>
      <w:r w:rsidR="004C53CD">
        <w:rPr>
          <w:rFonts w:ascii="PT Astra Serif" w:hAnsi="PT Astra Serif"/>
          <w:sz w:val="28"/>
          <w:szCs w:val="28"/>
        </w:rPr>
        <w:t>комитет</w:t>
      </w:r>
      <w:r w:rsidR="00776C51">
        <w:rPr>
          <w:rFonts w:ascii="PT Astra Serif" w:hAnsi="PT Astra Serif"/>
          <w:sz w:val="28"/>
          <w:szCs w:val="28"/>
        </w:rPr>
        <w:t>а</w:t>
      </w:r>
      <w:r w:rsidR="004C53CD">
        <w:rPr>
          <w:rFonts w:ascii="PT Astra Serif" w:hAnsi="PT Astra Serif"/>
          <w:sz w:val="28"/>
          <w:szCs w:val="28"/>
        </w:rPr>
        <w:t xml:space="preserve"> </w:t>
      </w:r>
      <w:r w:rsidR="001E5D77">
        <w:rPr>
          <w:rFonts w:ascii="PT Astra Serif" w:hAnsi="PT Astra Serif"/>
          <w:sz w:val="28"/>
          <w:szCs w:val="28"/>
        </w:rPr>
        <w:t>экономического развития и предпринимательства</w:t>
      </w:r>
      <w:r w:rsidRPr="004C53CD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город Донской.</w:t>
      </w:r>
    </w:p>
    <w:p w14:paraId="14F8877E" w14:textId="088A90A7" w:rsidR="006B3309" w:rsidRPr="004C53CD" w:rsidRDefault="006B3309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  <w:lang w:eastAsia="en-US"/>
        </w:rPr>
        <w:t xml:space="preserve">С целью сбора сведений о положениях проекта НПА, необоснованно затрудняющих ведение предпринимательской и инвестиционной деятельности, разработчиком проведены публичные консультации в отношении проекта НПА в сроки с </w:t>
      </w:r>
      <w:r w:rsidR="00F6156C">
        <w:rPr>
          <w:rFonts w:ascii="PT Astra Serif" w:hAnsi="PT Astra Serif"/>
          <w:sz w:val="28"/>
          <w:szCs w:val="28"/>
          <w:lang w:eastAsia="en-US"/>
        </w:rPr>
        <w:t>14</w:t>
      </w:r>
      <w:r w:rsidRPr="004C53CD">
        <w:rPr>
          <w:rFonts w:ascii="PT Astra Serif" w:hAnsi="PT Astra Serif"/>
          <w:sz w:val="28"/>
          <w:szCs w:val="28"/>
          <w:lang w:eastAsia="en-US"/>
        </w:rPr>
        <w:t>.</w:t>
      </w:r>
      <w:r w:rsidR="00DA232C">
        <w:rPr>
          <w:rFonts w:ascii="PT Astra Serif" w:hAnsi="PT Astra Serif"/>
          <w:sz w:val="28"/>
          <w:szCs w:val="28"/>
          <w:lang w:eastAsia="en-US"/>
        </w:rPr>
        <w:t>10</w:t>
      </w:r>
      <w:r w:rsidRPr="004C53CD">
        <w:rPr>
          <w:rFonts w:ascii="PT Astra Serif" w:hAnsi="PT Astra Serif"/>
          <w:sz w:val="28"/>
          <w:szCs w:val="28"/>
          <w:lang w:eastAsia="en-US"/>
        </w:rPr>
        <w:t>.20</w:t>
      </w:r>
      <w:r w:rsidR="004C53CD">
        <w:rPr>
          <w:rFonts w:ascii="PT Astra Serif" w:hAnsi="PT Astra Serif"/>
          <w:sz w:val="28"/>
          <w:szCs w:val="28"/>
          <w:lang w:eastAsia="en-US"/>
        </w:rPr>
        <w:t>2</w:t>
      </w:r>
      <w:r w:rsidR="00371002">
        <w:rPr>
          <w:rFonts w:ascii="PT Astra Serif" w:hAnsi="PT Astra Serif"/>
          <w:sz w:val="28"/>
          <w:szCs w:val="28"/>
          <w:lang w:eastAsia="en-US"/>
        </w:rPr>
        <w:t>4</w:t>
      </w:r>
      <w:r w:rsidRPr="004C53CD">
        <w:rPr>
          <w:rFonts w:ascii="PT Astra Serif" w:hAnsi="PT Astra Serif"/>
          <w:sz w:val="28"/>
          <w:szCs w:val="28"/>
          <w:lang w:eastAsia="en-US"/>
        </w:rPr>
        <w:t xml:space="preserve"> г. по </w:t>
      </w:r>
      <w:r w:rsidR="001E5D77">
        <w:rPr>
          <w:rFonts w:ascii="PT Astra Serif" w:hAnsi="PT Astra Serif"/>
          <w:sz w:val="28"/>
          <w:szCs w:val="28"/>
          <w:lang w:eastAsia="en-US"/>
        </w:rPr>
        <w:t>2</w:t>
      </w:r>
      <w:r w:rsidR="00F6156C">
        <w:rPr>
          <w:rFonts w:ascii="PT Astra Serif" w:hAnsi="PT Astra Serif"/>
          <w:sz w:val="28"/>
          <w:szCs w:val="28"/>
          <w:lang w:eastAsia="en-US"/>
        </w:rPr>
        <w:t>8</w:t>
      </w:r>
      <w:r w:rsidRPr="004C53CD">
        <w:rPr>
          <w:rFonts w:ascii="PT Astra Serif" w:hAnsi="PT Astra Serif"/>
          <w:sz w:val="28"/>
          <w:szCs w:val="28"/>
          <w:lang w:eastAsia="en-US"/>
        </w:rPr>
        <w:t>.</w:t>
      </w:r>
      <w:r w:rsidR="00DA232C">
        <w:rPr>
          <w:rFonts w:ascii="PT Astra Serif" w:hAnsi="PT Astra Serif"/>
          <w:sz w:val="28"/>
          <w:szCs w:val="28"/>
          <w:lang w:eastAsia="en-US"/>
        </w:rPr>
        <w:t>10</w:t>
      </w:r>
      <w:r w:rsidRPr="004C53CD">
        <w:rPr>
          <w:rFonts w:ascii="PT Astra Serif" w:hAnsi="PT Astra Serif"/>
          <w:sz w:val="28"/>
          <w:szCs w:val="28"/>
          <w:lang w:eastAsia="en-US"/>
        </w:rPr>
        <w:t>.20</w:t>
      </w:r>
      <w:r w:rsidR="004C53CD">
        <w:rPr>
          <w:rFonts w:ascii="PT Astra Serif" w:hAnsi="PT Astra Serif"/>
          <w:sz w:val="28"/>
          <w:szCs w:val="28"/>
          <w:lang w:eastAsia="en-US"/>
        </w:rPr>
        <w:t>2</w:t>
      </w:r>
      <w:r w:rsidR="00371002">
        <w:rPr>
          <w:rFonts w:ascii="PT Astra Serif" w:hAnsi="PT Astra Serif"/>
          <w:sz w:val="28"/>
          <w:szCs w:val="28"/>
          <w:lang w:eastAsia="en-US"/>
        </w:rPr>
        <w:t>4</w:t>
      </w:r>
      <w:r w:rsidRPr="004C53CD">
        <w:rPr>
          <w:rFonts w:ascii="PT Astra Serif" w:hAnsi="PT Astra Serif"/>
          <w:sz w:val="28"/>
          <w:szCs w:val="28"/>
          <w:lang w:eastAsia="en-US"/>
        </w:rPr>
        <w:t xml:space="preserve"> г., уведомление о проведении которых размещено на официальном сайте муниципального образования город Донской по адресу: https://donskoy.tularegion.ru/administration/administratsiya/normotvorcheskaya-deyatelnost-administratsii/otsenka-reguliruyushchego-vozdeystviya-i-ekspertiza/20</w:t>
      </w:r>
      <w:r w:rsidR="004C53CD">
        <w:rPr>
          <w:rFonts w:ascii="PT Astra Serif" w:hAnsi="PT Astra Serif"/>
          <w:sz w:val="28"/>
          <w:szCs w:val="28"/>
          <w:lang w:eastAsia="en-US"/>
        </w:rPr>
        <w:t>2</w:t>
      </w:r>
      <w:r w:rsidR="00371002">
        <w:rPr>
          <w:rFonts w:ascii="PT Astra Serif" w:hAnsi="PT Astra Serif"/>
          <w:sz w:val="28"/>
          <w:szCs w:val="28"/>
          <w:lang w:eastAsia="en-US"/>
        </w:rPr>
        <w:t>4</w:t>
      </w:r>
      <w:r w:rsidRPr="004C53CD">
        <w:rPr>
          <w:rFonts w:ascii="PT Astra Serif" w:hAnsi="PT Astra Serif"/>
          <w:sz w:val="28"/>
          <w:szCs w:val="28"/>
          <w:lang w:eastAsia="en-US"/>
        </w:rPr>
        <w:t xml:space="preserve">g/. </w:t>
      </w:r>
    </w:p>
    <w:p w14:paraId="1D72A50C" w14:textId="77777777" w:rsidR="006B3309" w:rsidRPr="004C53CD" w:rsidRDefault="006B3309" w:rsidP="006C7F0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Данный проект НПА затрагивает интересы субъектов предпринимательской и инвестиционной деятельности, и создает условия для устойчивого развития субъектов малого и среднего предпринимательства и осуществления их деятельности, способствующих созданию новых рабочих мест, развитию реального сектора экономики, пополнению бюджета муниципального образования город Донской.</w:t>
      </w:r>
    </w:p>
    <w:p w14:paraId="523280A5" w14:textId="77777777" w:rsidR="006B3309" w:rsidRPr="004C53CD" w:rsidRDefault="006B3309" w:rsidP="006C7F0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В рамках публичных консультаций были уведомлены следующие субъекты предпринимательской и инвестиционной деятельности:</w:t>
      </w:r>
    </w:p>
    <w:p w14:paraId="4A10F91A" w14:textId="77777777" w:rsidR="0090087B" w:rsidRDefault="0090087B" w:rsidP="0090087B">
      <w:pPr>
        <w:pStyle w:val="ConsPlusNonformat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 </w:t>
      </w:r>
      <w:r w:rsidRPr="004C53CD">
        <w:rPr>
          <w:rFonts w:ascii="PT Astra Serif" w:hAnsi="PT Astra Serif" w:cs="Times New Roman"/>
          <w:sz w:val="28"/>
          <w:szCs w:val="28"/>
        </w:rPr>
        <w:t>ООО «РемЭкс»</w:t>
      </w:r>
    </w:p>
    <w:p w14:paraId="08312E38" w14:textId="77777777" w:rsidR="0090087B" w:rsidRDefault="0090087B" w:rsidP="0090087B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95199C">
        <w:rPr>
          <w:rFonts w:ascii="PT Astra Serif" w:hAnsi="PT Astra Serif"/>
          <w:sz w:val="28"/>
          <w:szCs w:val="28"/>
        </w:rPr>
        <w:t xml:space="preserve">ИП Бачинин А. А. </w:t>
      </w:r>
    </w:p>
    <w:p w14:paraId="61C6D0AA" w14:textId="77777777" w:rsidR="0090087B" w:rsidRPr="0095199C" w:rsidRDefault="0090087B" w:rsidP="0090087B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И</w:t>
      </w:r>
      <w:r w:rsidRPr="0095199C">
        <w:rPr>
          <w:rFonts w:ascii="PT Astra Serif" w:hAnsi="PT Astra Serif"/>
          <w:sz w:val="28"/>
          <w:szCs w:val="28"/>
        </w:rPr>
        <w:t>П Тарасова Г.В.</w:t>
      </w:r>
    </w:p>
    <w:p w14:paraId="233FFE0C" w14:textId="77777777" w:rsidR="0090087B" w:rsidRDefault="0090087B" w:rsidP="0090087B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Pr="0095199C">
        <w:rPr>
          <w:rFonts w:ascii="PT Astra Serif" w:hAnsi="PT Astra Serif"/>
          <w:sz w:val="28"/>
          <w:szCs w:val="28"/>
        </w:rPr>
        <w:t>ООО «Бухгалтеръ»</w:t>
      </w:r>
    </w:p>
    <w:p w14:paraId="6901E89A" w14:textId="77777777" w:rsidR="0090087B" w:rsidRPr="0095199C" w:rsidRDefault="0090087B" w:rsidP="0090087B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Донской муниципальный фонд поддержки малого и среднего </w:t>
      </w:r>
      <w:r w:rsidRPr="0095199C">
        <w:rPr>
          <w:rFonts w:ascii="PT Astra Serif" w:hAnsi="PT Astra Serif"/>
          <w:sz w:val="28"/>
          <w:szCs w:val="28"/>
        </w:rPr>
        <w:t>предпринимательства</w:t>
      </w:r>
      <w:r>
        <w:rPr>
          <w:rFonts w:ascii="PT Astra Serif" w:hAnsi="PT Astra Serif"/>
          <w:sz w:val="28"/>
          <w:szCs w:val="28"/>
        </w:rPr>
        <w:t>.</w:t>
      </w:r>
    </w:p>
    <w:p w14:paraId="37D0FFBC" w14:textId="02390239" w:rsidR="006B3309" w:rsidRPr="004C53CD" w:rsidRDefault="006B3309" w:rsidP="00AB113F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C53CD">
        <w:rPr>
          <w:rFonts w:ascii="PT Astra Serif" w:hAnsi="PT Astra Serif" w:cs="Times New Roman"/>
          <w:sz w:val="28"/>
          <w:szCs w:val="28"/>
        </w:rPr>
        <w:t xml:space="preserve">Поступивших, в ходе публичных консультаций предложений (замечаний) не поступало. Справка о поступивших предложениях по итогам рассмотрения проекта </w:t>
      </w:r>
      <w:r w:rsidRPr="004C53CD">
        <w:rPr>
          <w:rFonts w:ascii="PT Astra Serif" w:hAnsi="PT Astra Serif" w:cs="Times New Roman"/>
          <w:sz w:val="28"/>
          <w:szCs w:val="28"/>
        </w:rPr>
        <w:lastRenderedPageBreak/>
        <w:t>НПА в рамках процедуры размещена на официальном сайте муниципального образования город Донской</w:t>
      </w:r>
      <w:r w:rsidR="004C53CD">
        <w:rPr>
          <w:rFonts w:ascii="PT Astra Serif" w:hAnsi="PT Astra Serif" w:cs="Times New Roman"/>
          <w:sz w:val="28"/>
          <w:szCs w:val="28"/>
        </w:rPr>
        <w:t xml:space="preserve"> </w:t>
      </w:r>
      <w:r w:rsidR="001E5D77">
        <w:rPr>
          <w:rFonts w:ascii="PT Astra Serif" w:hAnsi="PT Astra Serif" w:cs="Times New Roman"/>
          <w:sz w:val="28"/>
          <w:szCs w:val="28"/>
        </w:rPr>
        <w:t>2</w:t>
      </w:r>
      <w:r w:rsidR="00F6156C">
        <w:rPr>
          <w:rFonts w:ascii="PT Astra Serif" w:hAnsi="PT Astra Serif" w:cs="Times New Roman"/>
          <w:sz w:val="28"/>
          <w:szCs w:val="28"/>
        </w:rPr>
        <w:t>9</w:t>
      </w:r>
      <w:r w:rsidRPr="004C53CD">
        <w:rPr>
          <w:rFonts w:ascii="PT Astra Serif" w:hAnsi="PT Astra Serif" w:cs="Times New Roman"/>
          <w:sz w:val="28"/>
          <w:szCs w:val="28"/>
        </w:rPr>
        <w:t>.</w:t>
      </w:r>
      <w:r w:rsidR="00DA232C">
        <w:rPr>
          <w:rFonts w:ascii="PT Astra Serif" w:hAnsi="PT Astra Serif" w:cs="Times New Roman"/>
          <w:sz w:val="28"/>
          <w:szCs w:val="28"/>
        </w:rPr>
        <w:t>10</w:t>
      </w:r>
      <w:r w:rsidRPr="004C53CD">
        <w:rPr>
          <w:rFonts w:ascii="PT Astra Serif" w:hAnsi="PT Astra Serif" w:cs="Times New Roman"/>
          <w:sz w:val="28"/>
          <w:szCs w:val="28"/>
        </w:rPr>
        <w:t>.20</w:t>
      </w:r>
      <w:r w:rsidR="004C53CD">
        <w:rPr>
          <w:rFonts w:ascii="PT Astra Serif" w:hAnsi="PT Astra Serif" w:cs="Times New Roman"/>
          <w:sz w:val="28"/>
          <w:szCs w:val="28"/>
        </w:rPr>
        <w:t>2</w:t>
      </w:r>
      <w:r w:rsidR="00371002">
        <w:rPr>
          <w:rFonts w:ascii="PT Astra Serif" w:hAnsi="PT Astra Serif" w:cs="Times New Roman"/>
          <w:sz w:val="28"/>
          <w:szCs w:val="28"/>
        </w:rPr>
        <w:t>4</w:t>
      </w:r>
      <w:r w:rsidRPr="004C53CD">
        <w:rPr>
          <w:rFonts w:ascii="PT Astra Serif" w:hAnsi="PT Astra Serif" w:cs="Times New Roman"/>
          <w:sz w:val="28"/>
          <w:szCs w:val="28"/>
        </w:rPr>
        <w:t xml:space="preserve"> года.</w:t>
      </w:r>
    </w:p>
    <w:p w14:paraId="67EFB25A" w14:textId="77777777" w:rsidR="006B3309" w:rsidRPr="004C53CD" w:rsidRDefault="006B3309" w:rsidP="00AB113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На основе проведенной оценки проекта НПА с учетом информации, представленной органом-разработчиком, полученной в ходе публичных консультаций, уполномоченным органом сделаны следующие выводы:</w:t>
      </w:r>
    </w:p>
    <w:p w14:paraId="719A057A" w14:textId="77777777" w:rsidR="006B3309" w:rsidRPr="004C53CD" w:rsidRDefault="006B3309" w:rsidP="00226874">
      <w:pPr>
        <w:numPr>
          <w:ilvl w:val="0"/>
          <w:numId w:val="3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Порядок проведения ОРВ органом-разработчиком соблюден.</w:t>
      </w:r>
    </w:p>
    <w:p w14:paraId="3CD110E8" w14:textId="77777777" w:rsidR="006B3309" w:rsidRPr="004C53CD" w:rsidRDefault="006B3309" w:rsidP="00226874">
      <w:pPr>
        <w:numPr>
          <w:ilvl w:val="0"/>
          <w:numId w:val="3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Положения  проекта  НПА,  вводящие  избыточные  обязанности, запреты и</w:t>
      </w:r>
    </w:p>
    <w:p w14:paraId="3B826A39" w14:textId="238939CA" w:rsidR="006B3309" w:rsidRPr="004C53CD" w:rsidRDefault="006B3309" w:rsidP="0022687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администрации муниципального образования город Донской</w:t>
      </w:r>
      <w:r w:rsidR="0096332C">
        <w:rPr>
          <w:rFonts w:ascii="PT Astra Serif" w:hAnsi="PT Astra Serif"/>
          <w:sz w:val="28"/>
          <w:szCs w:val="28"/>
        </w:rPr>
        <w:t>,</w:t>
      </w:r>
      <w:r w:rsidRPr="004C53CD">
        <w:rPr>
          <w:rFonts w:ascii="PT Astra Serif" w:hAnsi="PT Astra Serif"/>
          <w:sz w:val="28"/>
          <w:szCs w:val="28"/>
        </w:rPr>
        <w:t xml:space="preserve"> отсутствуют.</w:t>
      </w:r>
    </w:p>
    <w:p w14:paraId="1531F3A9" w14:textId="77777777" w:rsidR="006B3309" w:rsidRPr="004C53CD" w:rsidRDefault="006B3309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85D63E6" w14:textId="77777777" w:rsidR="006B3309" w:rsidRPr="004C53CD" w:rsidRDefault="006B3309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758865B" w14:textId="6F6B5FD8" w:rsidR="001E5D77" w:rsidRDefault="001E5D77" w:rsidP="000E547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 отдела предпринимательства</w:t>
      </w:r>
    </w:p>
    <w:p w14:paraId="1B4BB928" w14:textId="1A274413" w:rsidR="004C53CD" w:rsidRDefault="004C53CD" w:rsidP="000E547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комитета экономического развития</w:t>
      </w:r>
    </w:p>
    <w:p w14:paraId="17750848" w14:textId="77777777" w:rsidR="004C53CD" w:rsidRDefault="004C53CD" w:rsidP="000E547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</w:t>
      </w:r>
      <w:r w:rsidR="006B3309" w:rsidRPr="004C53CD">
        <w:rPr>
          <w:rFonts w:ascii="PT Astra Serif" w:hAnsi="PT Astra Serif"/>
          <w:sz w:val="28"/>
          <w:szCs w:val="28"/>
        </w:rPr>
        <w:t xml:space="preserve"> предпринимательства</w:t>
      </w:r>
      <w:r>
        <w:rPr>
          <w:rFonts w:ascii="PT Astra Serif" w:hAnsi="PT Astra Serif"/>
          <w:sz w:val="28"/>
          <w:szCs w:val="28"/>
        </w:rPr>
        <w:t xml:space="preserve"> </w:t>
      </w:r>
      <w:r w:rsidR="006B3309" w:rsidRPr="004C53CD">
        <w:rPr>
          <w:rFonts w:ascii="PT Astra Serif" w:hAnsi="PT Astra Serif"/>
          <w:sz w:val="28"/>
          <w:szCs w:val="28"/>
        </w:rPr>
        <w:t xml:space="preserve">администрации </w:t>
      </w:r>
    </w:p>
    <w:p w14:paraId="5EEFD11C" w14:textId="01C31D39" w:rsidR="006B3309" w:rsidRPr="00F6156C" w:rsidRDefault="006B3309" w:rsidP="004C53CD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муниципального образования</w:t>
      </w:r>
      <w:r w:rsidR="004C53CD">
        <w:rPr>
          <w:rFonts w:ascii="PT Astra Serif" w:hAnsi="PT Astra Serif"/>
          <w:sz w:val="28"/>
          <w:szCs w:val="28"/>
        </w:rPr>
        <w:t xml:space="preserve"> </w:t>
      </w:r>
      <w:r w:rsidRPr="004C53CD">
        <w:rPr>
          <w:rFonts w:ascii="PT Astra Serif" w:hAnsi="PT Astra Serif"/>
          <w:sz w:val="28"/>
          <w:szCs w:val="28"/>
        </w:rPr>
        <w:t xml:space="preserve">город Донской                                        </w:t>
      </w:r>
      <w:r w:rsidR="001E5D77">
        <w:rPr>
          <w:rFonts w:ascii="PT Astra Serif" w:hAnsi="PT Astra Serif"/>
          <w:sz w:val="28"/>
          <w:szCs w:val="28"/>
        </w:rPr>
        <w:t>И</w:t>
      </w:r>
      <w:r w:rsidRPr="004C53CD">
        <w:rPr>
          <w:rFonts w:ascii="PT Astra Serif" w:hAnsi="PT Astra Serif"/>
          <w:sz w:val="28"/>
          <w:szCs w:val="28"/>
        </w:rPr>
        <w:t>.</w:t>
      </w:r>
      <w:r w:rsidR="001E5D77">
        <w:rPr>
          <w:rFonts w:ascii="PT Astra Serif" w:hAnsi="PT Astra Serif"/>
          <w:sz w:val="28"/>
          <w:szCs w:val="28"/>
        </w:rPr>
        <w:t>И</w:t>
      </w:r>
      <w:r w:rsidRPr="004C53CD">
        <w:rPr>
          <w:rFonts w:ascii="PT Astra Serif" w:hAnsi="PT Astra Serif"/>
          <w:sz w:val="28"/>
          <w:szCs w:val="28"/>
        </w:rPr>
        <w:t xml:space="preserve">. </w:t>
      </w:r>
      <w:r w:rsidR="001E5D77">
        <w:rPr>
          <w:rFonts w:ascii="PT Astra Serif" w:hAnsi="PT Astra Serif"/>
          <w:sz w:val="28"/>
          <w:szCs w:val="28"/>
        </w:rPr>
        <w:t>Кирьянова</w:t>
      </w:r>
    </w:p>
    <w:p w14:paraId="313610D7" w14:textId="77777777" w:rsidR="006B3309" w:rsidRPr="004C53CD" w:rsidRDefault="006B3309" w:rsidP="00334E8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230D0A4" w14:textId="77777777" w:rsidR="006B3309" w:rsidRPr="004C53CD" w:rsidRDefault="006B3309" w:rsidP="00334E8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5C0D076" w14:textId="77777777" w:rsidR="006B3309" w:rsidRPr="004C53CD" w:rsidRDefault="006B3309" w:rsidP="00F71B3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Согласовано:</w:t>
      </w:r>
    </w:p>
    <w:p w14:paraId="710A1123" w14:textId="77777777" w:rsidR="006B3309" w:rsidRPr="004C53CD" w:rsidRDefault="006B3309" w:rsidP="00F71B3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2A406D7E" w14:textId="4803FFF0" w:rsidR="006B3309" w:rsidRPr="004C53CD" w:rsidRDefault="006F3CD7" w:rsidP="00662A7F">
      <w:pPr>
        <w:tabs>
          <w:tab w:val="left" w:pos="680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Председатель</w:t>
      </w:r>
      <w:r w:rsidR="006B3309" w:rsidRPr="004C53CD">
        <w:rPr>
          <w:rFonts w:ascii="PT Astra Serif" w:hAnsi="PT Astra Serif"/>
          <w:sz w:val="28"/>
          <w:szCs w:val="28"/>
        </w:rPr>
        <w:t xml:space="preserve"> комитета </w:t>
      </w:r>
    </w:p>
    <w:p w14:paraId="04B54555" w14:textId="77777777" w:rsidR="006B3309" w:rsidRPr="004C53CD" w:rsidRDefault="006B3309" w:rsidP="00662A7F">
      <w:pPr>
        <w:tabs>
          <w:tab w:val="left" w:pos="680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 xml:space="preserve">по правовому обеспечению администрации </w:t>
      </w:r>
    </w:p>
    <w:p w14:paraId="39317717" w14:textId="6F287BDA" w:rsidR="006B3309" w:rsidRPr="00093F70" w:rsidRDefault="006B3309" w:rsidP="00662A7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 w:rsidRPr="004C53CD">
        <w:rPr>
          <w:rFonts w:ascii="PT Astra Serif" w:hAnsi="PT Astra Serif"/>
          <w:sz w:val="28"/>
          <w:szCs w:val="28"/>
        </w:rPr>
        <w:tab/>
        <w:t xml:space="preserve">                  </w:t>
      </w:r>
      <w:r w:rsidR="004C53CD">
        <w:rPr>
          <w:rFonts w:ascii="PT Astra Serif" w:hAnsi="PT Astra Serif"/>
          <w:sz w:val="28"/>
          <w:szCs w:val="28"/>
        </w:rPr>
        <w:t xml:space="preserve">  </w:t>
      </w:r>
      <w:r w:rsidRPr="004C53CD">
        <w:rPr>
          <w:rFonts w:ascii="PT Astra Serif" w:hAnsi="PT Astra Serif"/>
          <w:sz w:val="28"/>
          <w:szCs w:val="28"/>
        </w:rPr>
        <w:t xml:space="preserve">    </w:t>
      </w:r>
      <w:r w:rsidR="004C53CD">
        <w:rPr>
          <w:rFonts w:ascii="PT Astra Serif" w:hAnsi="PT Astra Serif"/>
          <w:sz w:val="28"/>
          <w:szCs w:val="28"/>
        </w:rPr>
        <w:t>К</w:t>
      </w:r>
      <w:r w:rsidRPr="004C53CD">
        <w:rPr>
          <w:rFonts w:ascii="PT Astra Serif" w:hAnsi="PT Astra Serif"/>
          <w:sz w:val="28"/>
          <w:szCs w:val="28"/>
        </w:rPr>
        <w:t>.</w:t>
      </w:r>
      <w:r w:rsidR="004C53CD">
        <w:rPr>
          <w:rFonts w:ascii="PT Astra Serif" w:hAnsi="PT Astra Serif"/>
          <w:sz w:val="28"/>
          <w:szCs w:val="28"/>
        </w:rPr>
        <w:t>А</w:t>
      </w:r>
      <w:r w:rsidRPr="004C53CD">
        <w:rPr>
          <w:rFonts w:ascii="PT Astra Serif" w:hAnsi="PT Astra Serif"/>
          <w:sz w:val="28"/>
          <w:szCs w:val="28"/>
        </w:rPr>
        <w:t xml:space="preserve">. </w:t>
      </w:r>
      <w:r w:rsidR="004C53CD">
        <w:rPr>
          <w:rFonts w:ascii="PT Astra Serif" w:hAnsi="PT Astra Serif"/>
          <w:sz w:val="28"/>
          <w:szCs w:val="28"/>
        </w:rPr>
        <w:t>Караваев</w:t>
      </w:r>
    </w:p>
    <w:sectPr w:rsidR="006B3309" w:rsidRPr="00093F70" w:rsidSect="0062390F">
      <w:pgSz w:w="11905" w:h="16838" w:code="9"/>
      <w:pgMar w:top="851" w:right="567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95641" w14:textId="77777777" w:rsidR="00687E80" w:rsidRDefault="00687E80" w:rsidP="00287F12">
      <w:pPr>
        <w:spacing w:after="0" w:line="240" w:lineRule="auto"/>
      </w:pPr>
      <w:r>
        <w:separator/>
      </w:r>
    </w:p>
  </w:endnote>
  <w:endnote w:type="continuationSeparator" w:id="0">
    <w:p w14:paraId="2BFBC256" w14:textId="77777777" w:rsidR="00687E80" w:rsidRDefault="00687E80" w:rsidP="00287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FCB32" w14:textId="77777777" w:rsidR="00687E80" w:rsidRDefault="00687E80" w:rsidP="00287F12">
      <w:pPr>
        <w:spacing w:after="0" w:line="240" w:lineRule="auto"/>
      </w:pPr>
      <w:r>
        <w:separator/>
      </w:r>
    </w:p>
  </w:footnote>
  <w:footnote w:type="continuationSeparator" w:id="0">
    <w:p w14:paraId="6236BEDC" w14:textId="77777777" w:rsidR="00687E80" w:rsidRDefault="00687E80" w:rsidP="00287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ED820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E7625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75CC4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9F053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B3CB6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349F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96C8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66AB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B25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682C0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286EFA"/>
    <w:multiLevelType w:val="hybridMultilevel"/>
    <w:tmpl w:val="B5CE31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334663B"/>
    <w:multiLevelType w:val="hybridMultilevel"/>
    <w:tmpl w:val="97DE958A"/>
    <w:lvl w:ilvl="0" w:tplc="6324CAE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 w15:restartNumberingAfterBreak="0">
    <w:nsid w:val="164E5D3C"/>
    <w:multiLevelType w:val="multilevel"/>
    <w:tmpl w:val="44B0914C"/>
    <w:lvl w:ilvl="0">
      <w:start w:val="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1CB63304"/>
    <w:multiLevelType w:val="multilevel"/>
    <w:tmpl w:val="D01650A4"/>
    <w:lvl w:ilvl="0">
      <w:start w:val="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25" w:hanging="825"/>
      </w:pPr>
      <w:rPr>
        <w:rFonts w:cs="Times New Roman" w:hint="default"/>
      </w:rPr>
    </w:lvl>
    <w:lvl w:ilvl="2">
      <w:start w:val="15"/>
      <w:numFmt w:val="decimal"/>
      <w:lvlText w:val="%1.%2.%3."/>
      <w:lvlJc w:val="left"/>
      <w:pPr>
        <w:ind w:left="82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 w15:restartNumberingAfterBreak="0">
    <w:nsid w:val="2112643E"/>
    <w:multiLevelType w:val="hybridMultilevel"/>
    <w:tmpl w:val="D1AAFC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2084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29D15F2B"/>
    <w:multiLevelType w:val="multilevel"/>
    <w:tmpl w:val="DAAA5B68"/>
    <w:lvl w:ilvl="0">
      <w:start w:val="2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2F9C37EF"/>
    <w:multiLevelType w:val="multilevel"/>
    <w:tmpl w:val="273A2A5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3504225B"/>
    <w:multiLevelType w:val="hybridMultilevel"/>
    <w:tmpl w:val="AD34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3F75CF"/>
    <w:multiLevelType w:val="hybridMultilevel"/>
    <w:tmpl w:val="AF9A579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  <w:rPr>
        <w:rFonts w:cs="Times New Roman"/>
      </w:rPr>
    </w:lvl>
  </w:abstractNum>
  <w:abstractNum w:abstractNumId="20" w15:restartNumberingAfterBreak="0">
    <w:nsid w:val="424A62E7"/>
    <w:multiLevelType w:val="hybridMultilevel"/>
    <w:tmpl w:val="58EE3626"/>
    <w:lvl w:ilvl="0" w:tplc="D1E49E24">
      <w:start w:val="27"/>
      <w:numFmt w:val="decimal"/>
      <w:lvlText w:val="%1."/>
      <w:lvlJc w:val="left"/>
      <w:pPr>
        <w:ind w:left="122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21" w15:restartNumberingAfterBreak="0">
    <w:nsid w:val="44FA5E80"/>
    <w:multiLevelType w:val="hybridMultilevel"/>
    <w:tmpl w:val="5690419C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2" w15:restartNumberingAfterBreak="0">
    <w:nsid w:val="56CF1BBC"/>
    <w:multiLevelType w:val="multilevel"/>
    <w:tmpl w:val="82464F1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5BC27B22"/>
    <w:multiLevelType w:val="hybridMultilevel"/>
    <w:tmpl w:val="13D8C322"/>
    <w:lvl w:ilvl="0" w:tplc="DC7C2D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E0C3915"/>
    <w:multiLevelType w:val="multilevel"/>
    <w:tmpl w:val="575E1B74"/>
    <w:lvl w:ilvl="0">
      <w:start w:val="2"/>
      <w:numFmt w:val="decimal"/>
      <w:lvlText w:val="%1"/>
      <w:lvlJc w:val="left"/>
      <w:pPr>
        <w:ind w:left="975" w:hanging="9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22" w:hanging="975"/>
      </w:pPr>
      <w:rPr>
        <w:rFonts w:cs="Times New Roman" w:hint="default"/>
      </w:rPr>
    </w:lvl>
    <w:lvl w:ilvl="2">
      <w:start w:val="13"/>
      <w:numFmt w:val="decimal"/>
      <w:lvlText w:val="%1.%2.%3"/>
      <w:lvlJc w:val="left"/>
      <w:pPr>
        <w:ind w:left="1069" w:hanging="975"/>
      </w:pPr>
      <w:rPr>
        <w:rFonts w:cs="Times New Roman" w:hint="default"/>
      </w:rPr>
    </w:lvl>
    <w:lvl w:ilvl="3">
      <w:start w:val="6"/>
      <w:numFmt w:val="decimal"/>
      <w:lvlText w:val="%1.%2.%3.%4"/>
      <w:lvlJc w:val="left"/>
      <w:pPr>
        <w:ind w:left="122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6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72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2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36" w:hanging="2160"/>
      </w:pPr>
      <w:rPr>
        <w:rFonts w:cs="Times New Roman" w:hint="default"/>
      </w:rPr>
    </w:lvl>
  </w:abstractNum>
  <w:abstractNum w:abstractNumId="25" w15:restartNumberingAfterBreak="0">
    <w:nsid w:val="68AD0AC6"/>
    <w:multiLevelType w:val="multilevel"/>
    <w:tmpl w:val="2864035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6" w15:restartNumberingAfterBreak="0">
    <w:nsid w:val="6B056618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54076EB"/>
    <w:multiLevelType w:val="hybridMultilevel"/>
    <w:tmpl w:val="AD34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AF4DE2"/>
    <w:multiLevelType w:val="multilevel"/>
    <w:tmpl w:val="531CC584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9" w15:restartNumberingAfterBreak="0">
    <w:nsid w:val="7CDC6ABC"/>
    <w:multiLevelType w:val="multilevel"/>
    <w:tmpl w:val="584E11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0" w15:restartNumberingAfterBreak="0">
    <w:nsid w:val="7E1F410C"/>
    <w:multiLevelType w:val="hybridMultilevel"/>
    <w:tmpl w:val="32BEE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59319838">
    <w:abstractNumId w:val="27"/>
  </w:num>
  <w:num w:numId="2" w16cid:durableId="1435176409">
    <w:abstractNumId w:val="30"/>
  </w:num>
  <w:num w:numId="3" w16cid:durableId="1235972003">
    <w:abstractNumId w:val="18"/>
  </w:num>
  <w:num w:numId="4" w16cid:durableId="1347560817">
    <w:abstractNumId w:val="15"/>
  </w:num>
  <w:num w:numId="5" w16cid:durableId="1528592916">
    <w:abstractNumId w:val="25"/>
  </w:num>
  <w:num w:numId="6" w16cid:durableId="54937899">
    <w:abstractNumId w:val="29"/>
  </w:num>
  <w:num w:numId="7" w16cid:durableId="1163159756">
    <w:abstractNumId w:val="16"/>
  </w:num>
  <w:num w:numId="8" w16cid:durableId="1166552661">
    <w:abstractNumId w:val="13"/>
  </w:num>
  <w:num w:numId="9" w16cid:durableId="1983610434">
    <w:abstractNumId w:val="24"/>
  </w:num>
  <w:num w:numId="10" w16cid:durableId="552472786">
    <w:abstractNumId w:val="14"/>
  </w:num>
  <w:num w:numId="11" w16cid:durableId="411314996">
    <w:abstractNumId w:val="22"/>
  </w:num>
  <w:num w:numId="12" w16cid:durableId="59179523">
    <w:abstractNumId w:val="28"/>
  </w:num>
  <w:num w:numId="13" w16cid:durableId="165831452">
    <w:abstractNumId w:val="20"/>
  </w:num>
  <w:num w:numId="14" w16cid:durableId="914052158">
    <w:abstractNumId w:val="12"/>
  </w:num>
  <w:num w:numId="15" w16cid:durableId="1870071155">
    <w:abstractNumId w:val="17"/>
  </w:num>
  <w:num w:numId="16" w16cid:durableId="572394975">
    <w:abstractNumId w:val="21"/>
  </w:num>
  <w:num w:numId="17" w16cid:durableId="32317097">
    <w:abstractNumId w:val="19"/>
  </w:num>
  <w:num w:numId="18" w16cid:durableId="1394697680">
    <w:abstractNumId w:val="23"/>
  </w:num>
  <w:num w:numId="19" w16cid:durableId="183596721">
    <w:abstractNumId w:val="26"/>
  </w:num>
  <w:num w:numId="20" w16cid:durableId="1710907840">
    <w:abstractNumId w:val="9"/>
  </w:num>
  <w:num w:numId="21" w16cid:durableId="2025011850">
    <w:abstractNumId w:val="7"/>
  </w:num>
  <w:num w:numId="22" w16cid:durableId="59719979">
    <w:abstractNumId w:val="6"/>
  </w:num>
  <w:num w:numId="23" w16cid:durableId="1409958369">
    <w:abstractNumId w:val="5"/>
  </w:num>
  <w:num w:numId="24" w16cid:durableId="1412966914">
    <w:abstractNumId w:val="4"/>
  </w:num>
  <w:num w:numId="25" w16cid:durableId="132675705">
    <w:abstractNumId w:val="8"/>
  </w:num>
  <w:num w:numId="26" w16cid:durableId="1124807825">
    <w:abstractNumId w:val="3"/>
  </w:num>
  <w:num w:numId="27" w16cid:durableId="538863268">
    <w:abstractNumId w:val="2"/>
  </w:num>
  <w:num w:numId="28" w16cid:durableId="1212569173">
    <w:abstractNumId w:val="1"/>
  </w:num>
  <w:num w:numId="29" w16cid:durableId="2013533396">
    <w:abstractNumId w:val="0"/>
  </w:num>
  <w:num w:numId="30" w16cid:durableId="1935935140">
    <w:abstractNumId w:val="10"/>
  </w:num>
  <w:num w:numId="31" w16cid:durableId="13107463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0424"/>
    <w:rsid w:val="00002302"/>
    <w:rsid w:val="00002B72"/>
    <w:rsid w:val="00004AF6"/>
    <w:rsid w:val="0000551C"/>
    <w:rsid w:val="000148C4"/>
    <w:rsid w:val="00016CDD"/>
    <w:rsid w:val="0001779E"/>
    <w:rsid w:val="00020712"/>
    <w:rsid w:val="0002383E"/>
    <w:rsid w:val="00031A4B"/>
    <w:rsid w:val="00036265"/>
    <w:rsid w:val="000365A4"/>
    <w:rsid w:val="000422A9"/>
    <w:rsid w:val="00046F3D"/>
    <w:rsid w:val="00051163"/>
    <w:rsid w:val="00052936"/>
    <w:rsid w:val="00055931"/>
    <w:rsid w:val="00072912"/>
    <w:rsid w:val="00075155"/>
    <w:rsid w:val="00076A02"/>
    <w:rsid w:val="000826CD"/>
    <w:rsid w:val="00083467"/>
    <w:rsid w:val="0009309B"/>
    <w:rsid w:val="00093F70"/>
    <w:rsid w:val="00094B61"/>
    <w:rsid w:val="000A1093"/>
    <w:rsid w:val="000A4DCF"/>
    <w:rsid w:val="000B3D26"/>
    <w:rsid w:val="000C05DB"/>
    <w:rsid w:val="000C50F5"/>
    <w:rsid w:val="000D2A5C"/>
    <w:rsid w:val="000D2B71"/>
    <w:rsid w:val="000E1954"/>
    <w:rsid w:val="000E521A"/>
    <w:rsid w:val="000E5477"/>
    <w:rsid w:val="000E54AF"/>
    <w:rsid w:val="000E77BF"/>
    <w:rsid w:val="000F0A7E"/>
    <w:rsid w:val="000F129E"/>
    <w:rsid w:val="000F1799"/>
    <w:rsid w:val="00101748"/>
    <w:rsid w:val="00114BF3"/>
    <w:rsid w:val="00122AFB"/>
    <w:rsid w:val="00126F62"/>
    <w:rsid w:val="0013222F"/>
    <w:rsid w:val="0014133F"/>
    <w:rsid w:val="001514C1"/>
    <w:rsid w:val="001612F4"/>
    <w:rsid w:val="001636D4"/>
    <w:rsid w:val="0016583A"/>
    <w:rsid w:val="00166283"/>
    <w:rsid w:val="001719E2"/>
    <w:rsid w:val="0017211A"/>
    <w:rsid w:val="00192253"/>
    <w:rsid w:val="00197077"/>
    <w:rsid w:val="001A549E"/>
    <w:rsid w:val="001A561A"/>
    <w:rsid w:val="001A61D3"/>
    <w:rsid w:val="001C0C50"/>
    <w:rsid w:val="001C1915"/>
    <w:rsid w:val="001C2231"/>
    <w:rsid w:val="001C7A75"/>
    <w:rsid w:val="001D061E"/>
    <w:rsid w:val="001D1B5B"/>
    <w:rsid w:val="001D53B0"/>
    <w:rsid w:val="001E5D77"/>
    <w:rsid w:val="001E5DBC"/>
    <w:rsid w:val="0020289D"/>
    <w:rsid w:val="00205BCA"/>
    <w:rsid w:val="00212945"/>
    <w:rsid w:val="002129D0"/>
    <w:rsid w:val="0022094F"/>
    <w:rsid w:val="00226874"/>
    <w:rsid w:val="00233F27"/>
    <w:rsid w:val="002355C2"/>
    <w:rsid w:val="002363B1"/>
    <w:rsid w:val="00236A9B"/>
    <w:rsid w:val="00242E6E"/>
    <w:rsid w:val="00244777"/>
    <w:rsid w:val="0025198A"/>
    <w:rsid w:val="00252DFB"/>
    <w:rsid w:val="00260779"/>
    <w:rsid w:val="002676E9"/>
    <w:rsid w:val="00271D65"/>
    <w:rsid w:val="0028144F"/>
    <w:rsid w:val="002827C5"/>
    <w:rsid w:val="00287F12"/>
    <w:rsid w:val="0029369E"/>
    <w:rsid w:val="002946D6"/>
    <w:rsid w:val="002B2F6F"/>
    <w:rsid w:val="002D2F79"/>
    <w:rsid w:val="002D3D3C"/>
    <w:rsid w:val="002D3FE3"/>
    <w:rsid w:val="002E1203"/>
    <w:rsid w:val="002F084C"/>
    <w:rsid w:val="002F16AD"/>
    <w:rsid w:val="003027E1"/>
    <w:rsid w:val="0031215E"/>
    <w:rsid w:val="00313953"/>
    <w:rsid w:val="003200DD"/>
    <w:rsid w:val="0032448B"/>
    <w:rsid w:val="00332BAD"/>
    <w:rsid w:val="00333236"/>
    <w:rsid w:val="003339DA"/>
    <w:rsid w:val="00334E80"/>
    <w:rsid w:val="003444A8"/>
    <w:rsid w:val="003501F7"/>
    <w:rsid w:val="00355ED2"/>
    <w:rsid w:val="0035629F"/>
    <w:rsid w:val="003600CC"/>
    <w:rsid w:val="00360B0C"/>
    <w:rsid w:val="00362D51"/>
    <w:rsid w:val="00370A23"/>
    <w:rsid w:val="00371002"/>
    <w:rsid w:val="003728D4"/>
    <w:rsid w:val="00372E0A"/>
    <w:rsid w:val="0037345A"/>
    <w:rsid w:val="00382DE8"/>
    <w:rsid w:val="00384E35"/>
    <w:rsid w:val="00397D49"/>
    <w:rsid w:val="003B1181"/>
    <w:rsid w:val="003C2345"/>
    <w:rsid w:val="003C7B1F"/>
    <w:rsid w:val="003D7299"/>
    <w:rsid w:val="003E09C8"/>
    <w:rsid w:val="003E4FB2"/>
    <w:rsid w:val="003F17E7"/>
    <w:rsid w:val="003F5C8A"/>
    <w:rsid w:val="003F7F39"/>
    <w:rsid w:val="004041B9"/>
    <w:rsid w:val="00412D8A"/>
    <w:rsid w:val="00413E84"/>
    <w:rsid w:val="004205CB"/>
    <w:rsid w:val="004253E2"/>
    <w:rsid w:val="00426BBE"/>
    <w:rsid w:val="00433739"/>
    <w:rsid w:val="004349F0"/>
    <w:rsid w:val="0043779D"/>
    <w:rsid w:val="004440AD"/>
    <w:rsid w:val="00444390"/>
    <w:rsid w:val="00456022"/>
    <w:rsid w:val="00460C48"/>
    <w:rsid w:val="00465BB3"/>
    <w:rsid w:val="004750D1"/>
    <w:rsid w:val="00475CD4"/>
    <w:rsid w:val="00481B5F"/>
    <w:rsid w:val="00482063"/>
    <w:rsid w:val="004860ED"/>
    <w:rsid w:val="00491DB4"/>
    <w:rsid w:val="004970B6"/>
    <w:rsid w:val="004A7763"/>
    <w:rsid w:val="004B0A17"/>
    <w:rsid w:val="004B0E31"/>
    <w:rsid w:val="004B7501"/>
    <w:rsid w:val="004C53CD"/>
    <w:rsid w:val="004D1336"/>
    <w:rsid w:val="004D454B"/>
    <w:rsid w:val="004D45EB"/>
    <w:rsid w:val="004D4841"/>
    <w:rsid w:val="004D702E"/>
    <w:rsid w:val="004E4BCB"/>
    <w:rsid w:val="00503B9B"/>
    <w:rsid w:val="005070EC"/>
    <w:rsid w:val="00507ECF"/>
    <w:rsid w:val="00511E71"/>
    <w:rsid w:val="005235D3"/>
    <w:rsid w:val="0054254F"/>
    <w:rsid w:val="00547D05"/>
    <w:rsid w:val="00550C25"/>
    <w:rsid w:val="00552098"/>
    <w:rsid w:val="005533EF"/>
    <w:rsid w:val="00553FB9"/>
    <w:rsid w:val="00562384"/>
    <w:rsid w:val="00577E27"/>
    <w:rsid w:val="005858CB"/>
    <w:rsid w:val="00593A2C"/>
    <w:rsid w:val="005A1051"/>
    <w:rsid w:val="005A1DE1"/>
    <w:rsid w:val="005A67AE"/>
    <w:rsid w:val="005B1DF2"/>
    <w:rsid w:val="005B1DF3"/>
    <w:rsid w:val="005B7739"/>
    <w:rsid w:val="005C2316"/>
    <w:rsid w:val="005C4E3F"/>
    <w:rsid w:val="005C74CB"/>
    <w:rsid w:val="005C7977"/>
    <w:rsid w:val="005D1788"/>
    <w:rsid w:val="005E4359"/>
    <w:rsid w:val="005F3BCB"/>
    <w:rsid w:val="005F748D"/>
    <w:rsid w:val="00600E48"/>
    <w:rsid w:val="006120D5"/>
    <w:rsid w:val="00616B76"/>
    <w:rsid w:val="006173EE"/>
    <w:rsid w:val="006224E5"/>
    <w:rsid w:val="0062390F"/>
    <w:rsid w:val="0062486F"/>
    <w:rsid w:val="00624CEC"/>
    <w:rsid w:val="00626F5F"/>
    <w:rsid w:val="00627BA7"/>
    <w:rsid w:val="006314F5"/>
    <w:rsid w:val="00637FC8"/>
    <w:rsid w:val="00650FBF"/>
    <w:rsid w:val="00662A7F"/>
    <w:rsid w:val="00663ED1"/>
    <w:rsid w:val="0066778F"/>
    <w:rsid w:val="00676563"/>
    <w:rsid w:val="006806B9"/>
    <w:rsid w:val="00681E3C"/>
    <w:rsid w:val="0068434C"/>
    <w:rsid w:val="00687E80"/>
    <w:rsid w:val="0069252C"/>
    <w:rsid w:val="006A1983"/>
    <w:rsid w:val="006A699D"/>
    <w:rsid w:val="006B0424"/>
    <w:rsid w:val="006B22FC"/>
    <w:rsid w:val="006B3309"/>
    <w:rsid w:val="006B4B17"/>
    <w:rsid w:val="006C0554"/>
    <w:rsid w:val="006C0F83"/>
    <w:rsid w:val="006C23D8"/>
    <w:rsid w:val="006C2DE1"/>
    <w:rsid w:val="006C4851"/>
    <w:rsid w:val="006C6464"/>
    <w:rsid w:val="006C7F0E"/>
    <w:rsid w:val="006D15C9"/>
    <w:rsid w:val="006D1840"/>
    <w:rsid w:val="006D2ABB"/>
    <w:rsid w:val="006E02C6"/>
    <w:rsid w:val="006E092C"/>
    <w:rsid w:val="006E2664"/>
    <w:rsid w:val="006F0DE9"/>
    <w:rsid w:val="006F13E5"/>
    <w:rsid w:val="006F3CD7"/>
    <w:rsid w:val="007032B0"/>
    <w:rsid w:val="00705B73"/>
    <w:rsid w:val="007141A5"/>
    <w:rsid w:val="00715460"/>
    <w:rsid w:val="00716AB2"/>
    <w:rsid w:val="0071772B"/>
    <w:rsid w:val="00721A60"/>
    <w:rsid w:val="0072487F"/>
    <w:rsid w:val="00730CBB"/>
    <w:rsid w:val="00734DDF"/>
    <w:rsid w:val="00734F9E"/>
    <w:rsid w:val="00737BD7"/>
    <w:rsid w:val="00740E49"/>
    <w:rsid w:val="0074173F"/>
    <w:rsid w:val="00753F62"/>
    <w:rsid w:val="007573DB"/>
    <w:rsid w:val="00770408"/>
    <w:rsid w:val="00776C51"/>
    <w:rsid w:val="00785B1B"/>
    <w:rsid w:val="00786ACB"/>
    <w:rsid w:val="00787142"/>
    <w:rsid w:val="00791D47"/>
    <w:rsid w:val="007A1101"/>
    <w:rsid w:val="007A46E9"/>
    <w:rsid w:val="007B12A9"/>
    <w:rsid w:val="007C3977"/>
    <w:rsid w:val="007D2963"/>
    <w:rsid w:val="007E070A"/>
    <w:rsid w:val="007E7921"/>
    <w:rsid w:val="007F06AE"/>
    <w:rsid w:val="007F1DCE"/>
    <w:rsid w:val="007F559E"/>
    <w:rsid w:val="008055E8"/>
    <w:rsid w:val="00807FA5"/>
    <w:rsid w:val="0081437B"/>
    <w:rsid w:val="00815A18"/>
    <w:rsid w:val="008171C6"/>
    <w:rsid w:val="00827A45"/>
    <w:rsid w:val="0083110B"/>
    <w:rsid w:val="00835F7E"/>
    <w:rsid w:val="00840954"/>
    <w:rsid w:val="00842C04"/>
    <w:rsid w:val="008503A1"/>
    <w:rsid w:val="00870456"/>
    <w:rsid w:val="00881010"/>
    <w:rsid w:val="00885239"/>
    <w:rsid w:val="00886A82"/>
    <w:rsid w:val="00890AA8"/>
    <w:rsid w:val="00891213"/>
    <w:rsid w:val="00895DF6"/>
    <w:rsid w:val="008969FD"/>
    <w:rsid w:val="008A0136"/>
    <w:rsid w:val="008B0503"/>
    <w:rsid w:val="008B625C"/>
    <w:rsid w:val="008B7833"/>
    <w:rsid w:val="008C2F0C"/>
    <w:rsid w:val="008D63E9"/>
    <w:rsid w:val="008E1493"/>
    <w:rsid w:val="008E38B3"/>
    <w:rsid w:val="008F03B8"/>
    <w:rsid w:val="008F7260"/>
    <w:rsid w:val="0090087B"/>
    <w:rsid w:val="009116FC"/>
    <w:rsid w:val="00917997"/>
    <w:rsid w:val="009230BA"/>
    <w:rsid w:val="00926DF9"/>
    <w:rsid w:val="00934527"/>
    <w:rsid w:val="009458BF"/>
    <w:rsid w:val="0096013A"/>
    <w:rsid w:val="00961B04"/>
    <w:rsid w:val="0096332C"/>
    <w:rsid w:val="0096376C"/>
    <w:rsid w:val="00966A51"/>
    <w:rsid w:val="0096772B"/>
    <w:rsid w:val="009903A0"/>
    <w:rsid w:val="009947EA"/>
    <w:rsid w:val="0099548E"/>
    <w:rsid w:val="009A38BE"/>
    <w:rsid w:val="009A53CC"/>
    <w:rsid w:val="009C1C82"/>
    <w:rsid w:val="009C57A4"/>
    <w:rsid w:val="009C6092"/>
    <w:rsid w:val="009E1CBA"/>
    <w:rsid w:val="009E1CEC"/>
    <w:rsid w:val="009E323E"/>
    <w:rsid w:val="009E5953"/>
    <w:rsid w:val="009E5B71"/>
    <w:rsid w:val="009F0773"/>
    <w:rsid w:val="009F3DC4"/>
    <w:rsid w:val="00A0252A"/>
    <w:rsid w:val="00A06640"/>
    <w:rsid w:val="00A331EA"/>
    <w:rsid w:val="00A33A2E"/>
    <w:rsid w:val="00A35905"/>
    <w:rsid w:val="00A37D46"/>
    <w:rsid w:val="00A54CB0"/>
    <w:rsid w:val="00A64434"/>
    <w:rsid w:val="00A64D6A"/>
    <w:rsid w:val="00A65671"/>
    <w:rsid w:val="00A6692D"/>
    <w:rsid w:val="00A66E3C"/>
    <w:rsid w:val="00A80C1C"/>
    <w:rsid w:val="00A81F77"/>
    <w:rsid w:val="00A841C9"/>
    <w:rsid w:val="00A87398"/>
    <w:rsid w:val="00A87A93"/>
    <w:rsid w:val="00AB113F"/>
    <w:rsid w:val="00AB27B3"/>
    <w:rsid w:val="00AC0273"/>
    <w:rsid w:val="00AC4C56"/>
    <w:rsid w:val="00AC50B1"/>
    <w:rsid w:val="00AD6004"/>
    <w:rsid w:val="00AE118B"/>
    <w:rsid w:val="00AE1D27"/>
    <w:rsid w:val="00AF2A4E"/>
    <w:rsid w:val="00AF4236"/>
    <w:rsid w:val="00AF4668"/>
    <w:rsid w:val="00AF70D6"/>
    <w:rsid w:val="00B10F67"/>
    <w:rsid w:val="00B11928"/>
    <w:rsid w:val="00B22BD4"/>
    <w:rsid w:val="00B23414"/>
    <w:rsid w:val="00B2637C"/>
    <w:rsid w:val="00B34FA5"/>
    <w:rsid w:val="00B42159"/>
    <w:rsid w:val="00B43D8B"/>
    <w:rsid w:val="00B61BFE"/>
    <w:rsid w:val="00B811B9"/>
    <w:rsid w:val="00B83E7C"/>
    <w:rsid w:val="00B846B7"/>
    <w:rsid w:val="00B86EEA"/>
    <w:rsid w:val="00B9532D"/>
    <w:rsid w:val="00BA02D4"/>
    <w:rsid w:val="00BA4529"/>
    <w:rsid w:val="00BA5253"/>
    <w:rsid w:val="00BC131A"/>
    <w:rsid w:val="00BC4FE4"/>
    <w:rsid w:val="00BC6850"/>
    <w:rsid w:val="00BC6A02"/>
    <w:rsid w:val="00BE5921"/>
    <w:rsid w:val="00BE5A97"/>
    <w:rsid w:val="00BE6AA0"/>
    <w:rsid w:val="00BE76EA"/>
    <w:rsid w:val="00BF242E"/>
    <w:rsid w:val="00BF24E4"/>
    <w:rsid w:val="00C053E9"/>
    <w:rsid w:val="00C0702C"/>
    <w:rsid w:val="00C0740A"/>
    <w:rsid w:val="00C0785B"/>
    <w:rsid w:val="00C07904"/>
    <w:rsid w:val="00C120A3"/>
    <w:rsid w:val="00C12BEC"/>
    <w:rsid w:val="00C14E92"/>
    <w:rsid w:val="00C34595"/>
    <w:rsid w:val="00C4795B"/>
    <w:rsid w:val="00C47FB7"/>
    <w:rsid w:val="00C51287"/>
    <w:rsid w:val="00C516DD"/>
    <w:rsid w:val="00C52478"/>
    <w:rsid w:val="00C53102"/>
    <w:rsid w:val="00C7649E"/>
    <w:rsid w:val="00C7712B"/>
    <w:rsid w:val="00C86F9B"/>
    <w:rsid w:val="00C90261"/>
    <w:rsid w:val="00CA6DD8"/>
    <w:rsid w:val="00CB6126"/>
    <w:rsid w:val="00CB7C6A"/>
    <w:rsid w:val="00CC5214"/>
    <w:rsid w:val="00CD0F5D"/>
    <w:rsid w:val="00CD1DA2"/>
    <w:rsid w:val="00CD305B"/>
    <w:rsid w:val="00CD64CD"/>
    <w:rsid w:val="00CE0A72"/>
    <w:rsid w:val="00CE10AC"/>
    <w:rsid w:val="00CE2760"/>
    <w:rsid w:val="00CF3347"/>
    <w:rsid w:val="00CF40EE"/>
    <w:rsid w:val="00CF4EB9"/>
    <w:rsid w:val="00D004D5"/>
    <w:rsid w:val="00D142EA"/>
    <w:rsid w:val="00D15011"/>
    <w:rsid w:val="00D2153A"/>
    <w:rsid w:val="00D22D1F"/>
    <w:rsid w:val="00D23955"/>
    <w:rsid w:val="00D270EF"/>
    <w:rsid w:val="00D32261"/>
    <w:rsid w:val="00D36B45"/>
    <w:rsid w:val="00D441C7"/>
    <w:rsid w:val="00D46FDF"/>
    <w:rsid w:val="00D65DE6"/>
    <w:rsid w:val="00D66727"/>
    <w:rsid w:val="00D67F57"/>
    <w:rsid w:val="00D73211"/>
    <w:rsid w:val="00D74B68"/>
    <w:rsid w:val="00D8008A"/>
    <w:rsid w:val="00D86191"/>
    <w:rsid w:val="00D90042"/>
    <w:rsid w:val="00D922EA"/>
    <w:rsid w:val="00D92FB5"/>
    <w:rsid w:val="00DA232C"/>
    <w:rsid w:val="00DA441B"/>
    <w:rsid w:val="00DC55B8"/>
    <w:rsid w:val="00DC7D9B"/>
    <w:rsid w:val="00DE5E3A"/>
    <w:rsid w:val="00DE6BC9"/>
    <w:rsid w:val="00DF128B"/>
    <w:rsid w:val="00DF590A"/>
    <w:rsid w:val="00DF6433"/>
    <w:rsid w:val="00DF6749"/>
    <w:rsid w:val="00DF766A"/>
    <w:rsid w:val="00E01354"/>
    <w:rsid w:val="00E03B96"/>
    <w:rsid w:val="00E15A21"/>
    <w:rsid w:val="00E232F8"/>
    <w:rsid w:val="00E25080"/>
    <w:rsid w:val="00E259C5"/>
    <w:rsid w:val="00E34D4A"/>
    <w:rsid w:val="00E3792E"/>
    <w:rsid w:val="00E37C41"/>
    <w:rsid w:val="00E37D02"/>
    <w:rsid w:val="00E42FA0"/>
    <w:rsid w:val="00E4591A"/>
    <w:rsid w:val="00E5057C"/>
    <w:rsid w:val="00E5353A"/>
    <w:rsid w:val="00E63F5B"/>
    <w:rsid w:val="00E6561E"/>
    <w:rsid w:val="00E66BD1"/>
    <w:rsid w:val="00E67F76"/>
    <w:rsid w:val="00E85DA8"/>
    <w:rsid w:val="00E86BE2"/>
    <w:rsid w:val="00E87322"/>
    <w:rsid w:val="00E874E3"/>
    <w:rsid w:val="00E90F7C"/>
    <w:rsid w:val="00E93E95"/>
    <w:rsid w:val="00EA0C1D"/>
    <w:rsid w:val="00EC0C85"/>
    <w:rsid w:val="00EC0EA0"/>
    <w:rsid w:val="00EE06C9"/>
    <w:rsid w:val="00EE3DD5"/>
    <w:rsid w:val="00EE3EE7"/>
    <w:rsid w:val="00EF388F"/>
    <w:rsid w:val="00EF69C8"/>
    <w:rsid w:val="00EF6E14"/>
    <w:rsid w:val="00F12432"/>
    <w:rsid w:val="00F12FB0"/>
    <w:rsid w:val="00F14972"/>
    <w:rsid w:val="00F4065E"/>
    <w:rsid w:val="00F57A79"/>
    <w:rsid w:val="00F611E4"/>
    <w:rsid w:val="00F6156C"/>
    <w:rsid w:val="00F651F3"/>
    <w:rsid w:val="00F65B19"/>
    <w:rsid w:val="00F70087"/>
    <w:rsid w:val="00F701E3"/>
    <w:rsid w:val="00F71A13"/>
    <w:rsid w:val="00F71B3F"/>
    <w:rsid w:val="00F81668"/>
    <w:rsid w:val="00F81685"/>
    <w:rsid w:val="00F97BC2"/>
    <w:rsid w:val="00F97C5F"/>
    <w:rsid w:val="00FB1A31"/>
    <w:rsid w:val="00FB25DE"/>
    <w:rsid w:val="00FB3ED5"/>
    <w:rsid w:val="00FB4293"/>
    <w:rsid w:val="00FB6A61"/>
    <w:rsid w:val="00FC048E"/>
    <w:rsid w:val="00FC0496"/>
    <w:rsid w:val="00FC4EB4"/>
    <w:rsid w:val="00FC4F69"/>
    <w:rsid w:val="00FD25BF"/>
    <w:rsid w:val="00FD3612"/>
    <w:rsid w:val="00FD76D4"/>
    <w:rsid w:val="00FE0228"/>
    <w:rsid w:val="00FF1ED4"/>
    <w:rsid w:val="00FF4D31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F1E947"/>
  <w15:docId w15:val="{59776851-9148-41B4-AE6A-7F4CB694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5E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0424"/>
    <w:pPr>
      <w:ind w:left="720"/>
      <w:contextualSpacing/>
    </w:pPr>
  </w:style>
  <w:style w:type="paragraph" w:styleId="a4">
    <w:name w:val="No Spacing"/>
    <w:uiPriority w:val="99"/>
    <w:qFormat/>
    <w:rsid w:val="00E90F7C"/>
    <w:rPr>
      <w:sz w:val="22"/>
      <w:szCs w:val="22"/>
    </w:rPr>
  </w:style>
  <w:style w:type="table" w:styleId="a5">
    <w:name w:val="Table Grid"/>
    <w:basedOn w:val="a1"/>
    <w:uiPriority w:val="99"/>
    <w:rsid w:val="00C51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516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287F12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287F12"/>
    <w:rPr>
      <w:rFonts w:cs="Times New Roman"/>
    </w:rPr>
  </w:style>
  <w:style w:type="character" w:styleId="aa">
    <w:name w:val="Hyperlink"/>
    <w:uiPriority w:val="99"/>
    <w:rsid w:val="003600CC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33323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Style6">
    <w:name w:val="Style6"/>
    <w:basedOn w:val="a"/>
    <w:uiPriority w:val="99"/>
    <w:rsid w:val="00333236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Arial Narrow" w:hAnsi="Arial Narrow"/>
      <w:sz w:val="24"/>
      <w:szCs w:val="24"/>
    </w:rPr>
  </w:style>
  <w:style w:type="character" w:customStyle="1" w:styleId="FontStyle33">
    <w:name w:val="Font Style33"/>
    <w:uiPriority w:val="99"/>
    <w:rsid w:val="00333236"/>
    <w:rPr>
      <w:rFonts w:ascii="Times New Roman" w:hAnsi="Times New Roman"/>
      <w:b/>
      <w:sz w:val="24"/>
    </w:rPr>
  </w:style>
  <w:style w:type="paragraph" w:styleId="ab">
    <w:name w:val="Balloon Text"/>
    <w:basedOn w:val="a"/>
    <w:link w:val="ac"/>
    <w:uiPriority w:val="99"/>
    <w:semiHidden/>
    <w:rsid w:val="006B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6B4B1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1437B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TsukanovaVV</dc:creator>
  <cp:keywords/>
  <dc:description/>
  <cp:lastModifiedBy>Наталья Шубина</cp:lastModifiedBy>
  <cp:revision>83</cp:revision>
  <cp:lastPrinted>2025-01-21T14:31:00Z</cp:lastPrinted>
  <dcterms:created xsi:type="dcterms:W3CDTF">2016-09-21T12:23:00Z</dcterms:created>
  <dcterms:modified xsi:type="dcterms:W3CDTF">2025-01-21T14:31:00Z</dcterms:modified>
</cp:coreProperties>
</file>