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9FF1" w14:textId="13DA8301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852115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852115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3849AF68" w:rsidR="00C0272E" w:rsidRPr="001A5AB8" w:rsidRDefault="000F5044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52115">
        <w:rPr>
          <w:rFonts w:ascii="PT Astra Serif" w:hAnsi="PT Astra Serif"/>
          <w:sz w:val="24"/>
          <w:szCs w:val="24"/>
          <w:u w:val="single"/>
        </w:rPr>
        <w:t xml:space="preserve">«Об утверждении </w:t>
      </w:r>
      <w:r w:rsidR="00C35FAB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</w:t>
      </w:r>
      <w:r w:rsidR="00063EDC">
        <w:rPr>
          <w:rFonts w:ascii="PT Astra Serif" w:hAnsi="PT Astra Serif"/>
          <w:sz w:val="24"/>
          <w:szCs w:val="24"/>
          <w:u w:val="single"/>
        </w:rPr>
        <w:t>Прекращение права аренды земельного участка</w:t>
      </w:r>
      <w:r w:rsidR="00C132B1" w:rsidRPr="00852115">
        <w:rPr>
          <w:rFonts w:ascii="PT Astra Serif" w:hAnsi="PT Astra Serif"/>
          <w:sz w:val="24"/>
          <w:szCs w:val="24"/>
          <w:u w:val="single"/>
        </w:rPr>
        <w:t>»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мкр.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6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700FE899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063EDC">
        <w:rPr>
          <w:rFonts w:ascii="PT Astra Serif" w:hAnsi="PT Astra Serif"/>
          <w:sz w:val="24"/>
          <w:szCs w:val="24"/>
          <w:u w:val="single"/>
        </w:rPr>
        <w:t>28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</w:t>
      </w:r>
      <w:r w:rsidR="007A4B96">
        <w:rPr>
          <w:rFonts w:ascii="PT Astra Serif" w:hAnsi="PT Astra Serif"/>
          <w:sz w:val="24"/>
          <w:szCs w:val="24"/>
          <w:u w:val="single"/>
        </w:rPr>
        <w:t>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0F5044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063EDC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</w:t>
      </w:r>
      <w:r w:rsidR="00063EDC">
        <w:rPr>
          <w:rFonts w:ascii="PT Astra Serif" w:hAnsi="PT Astra Serif"/>
          <w:sz w:val="24"/>
          <w:szCs w:val="24"/>
          <w:u w:val="single"/>
        </w:rPr>
        <w:t>1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6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77D2CF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063EDC">
        <w:rPr>
          <w:rFonts w:ascii="PT Astra Serif" w:hAnsi="PT Astra Serif"/>
          <w:sz w:val="24"/>
          <w:szCs w:val="24"/>
          <w:u w:val="single"/>
        </w:rPr>
        <w:t>28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6B470E6F" w14:textId="7F736E3A" w:rsidR="00C35FAB" w:rsidRDefault="00C35FAB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РФ от 06.10.2003 №131-ФЗ «Об общих принципах организации местного самоуправления в Российской Федерации»;</w:t>
      </w:r>
    </w:p>
    <w:p w14:paraId="04752D02" w14:textId="7671E320" w:rsidR="00C35FAB" w:rsidRDefault="00C35FAB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РФ от 27.07.2010 №210-ФЗ «Об организации предоставления государственных и муниципальных у</w:t>
      </w:r>
      <w:r w:rsidR="00CE5105">
        <w:rPr>
          <w:rFonts w:ascii="PT Astra Serif" w:hAnsi="PT Astra Serif"/>
          <w:sz w:val="24"/>
          <w:szCs w:val="24"/>
          <w:u w:val="single"/>
        </w:rPr>
        <w:t>с</w:t>
      </w:r>
      <w:r>
        <w:rPr>
          <w:rFonts w:ascii="PT Astra Serif" w:hAnsi="PT Astra Serif"/>
          <w:sz w:val="24"/>
          <w:szCs w:val="24"/>
          <w:u w:val="single"/>
        </w:rPr>
        <w:t>луг»;</w:t>
      </w:r>
    </w:p>
    <w:p w14:paraId="3FC64AFD" w14:textId="3617B646" w:rsidR="00867970" w:rsidRDefault="00CE5105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Распоряжение Правительства Тульской области от 22.08.2024 №349-р «О некоторых мерах по повышению эффективности предоставления муниципальных услуг органами местного самоуправления в Тульской области»;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2A2E7522" w:rsidR="00C0272E" w:rsidRPr="007F7DF6" w:rsidRDefault="00D35A51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ноябрь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561FD9" w14:textId="77777777" w:rsidR="00F52660" w:rsidRDefault="00F5266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829A6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F296B7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t>Проект НПА</w:t>
      </w:r>
    </w:p>
    <w:p w14:paraId="348CCB24" w14:textId="77777777" w:rsidR="00845251" w:rsidRPr="00167116" w:rsidRDefault="00000000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98F5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859E3B2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4B80DF4E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2A03A3A8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68AA2238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61EFB567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440F224F" w14:textId="77777777" w:rsidR="00845251" w:rsidRPr="00167116" w:rsidRDefault="00845251" w:rsidP="00845251">
      <w:pPr>
        <w:pStyle w:val="a9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13A40E23" w14:textId="77777777" w:rsidR="00845251" w:rsidRPr="00167116" w:rsidRDefault="00845251" w:rsidP="00845251">
      <w:pPr>
        <w:pStyle w:val="a9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17BF1B9A" w14:textId="77777777" w:rsidR="00845251" w:rsidRPr="00167116" w:rsidRDefault="00845251" w:rsidP="00845251">
      <w:pPr>
        <w:pStyle w:val="a9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19928FFB" w14:textId="77777777" w:rsidR="00845251" w:rsidRPr="00167116" w:rsidRDefault="00845251" w:rsidP="00845251">
      <w:pPr>
        <w:pStyle w:val="a9"/>
        <w:jc w:val="both"/>
        <w:rPr>
          <w:rFonts w:ascii="PT Astra Serif" w:hAnsi="PT Astra Serif" w:cs="Arial"/>
          <w:sz w:val="24"/>
          <w:szCs w:val="24"/>
        </w:rPr>
      </w:pPr>
    </w:p>
    <w:p w14:paraId="26AA4A08" w14:textId="77777777" w:rsidR="00845251" w:rsidRPr="00167116" w:rsidRDefault="00845251" w:rsidP="00845251">
      <w:pPr>
        <w:pStyle w:val="a9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29AD94D" w14:textId="77777777" w:rsidR="00845251" w:rsidRDefault="00845251" w:rsidP="00845251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</w:p>
    <w:p w14:paraId="59D25770" w14:textId="77777777" w:rsidR="00063EDC" w:rsidRDefault="00063EDC" w:rsidP="00063EDC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5630C">
        <w:rPr>
          <w:rFonts w:ascii="PT Astra Serif" w:hAnsi="PT Astra Serif" w:cs="Arial"/>
          <w:b/>
          <w:bCs/>
          <w:sz w:val="28"/>
          <w:szCs w:val="28"/>
        </w:rPr>
        <w:t>Об утверждении административного регламента</w:t>
      </w:r>
    </w:p>
    <w:p w14:paraId="7571567A" w14:textId="77777777" w:rsidR="00063EDC" w:rsidRDefault="00063EDC" w:rsidP="00063EDC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5630C">
        <w:rPr>
          <w:rFonts w:ascii="PT Astra Serif" w:hAnsi="PT Astra Serif" w:cs="Arial"/>
          <w:b/>
          <w:bCs/>
          <w:sz w:val="28"/>
          <w:szCs w:val="28"/>
        </w:rPr>
        <w:t xml:space="preserve"> предоставления муниципальной услуги </w:t>
      </w:r>
    </w:p>
    <w:p w14:paraId="180F6AA7" w14:textId="77777777" w:rsidR="00063EDC" w:rsidRPr="0085630C" w:rsidRDefault="00063EDC" w:rsidP="00063ED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«Прекращение права аренды земельного участка»</w:t>
      </w:r>
    </w:p>
    <w:p w14:paraId="227B448A" w14:textId="77777777" w:rsidR="00063EDC" w:rsidRPr="0085630C" w:rsidRDefault="00063EDC" w:rsidP="00063EDC">
      <w:pPr>
        <w:pStyle w:val="a9"/>
        <w:suppressAutoHyphens/>
        <w:rPr>
          <w:rFonts w:ascii="PT Astra Serif" w:hAnsi="PT Astra Serif"/>
          <w:szCs w:val="28"/>
        </w:rPr>
      </w:pPr>
    </w:p>
    <w:p w14:paraId="6E011AA0" w14:textId="77777777" w:rsidR="00063EDC" w:rsidRPr="00E8432E" w:rsidRDefault="00063EDC" w:rsidP="00063E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pacing w:val="-6"/>
          <w:sz w:val="28"/>
          <w:szCs w:val="28"/>
        </w:rPr>
      </w:pPr>
      <w:r w:rsidRPr="00E8432E">
        <w:rPr>
          <w:rFonts w:ascii="PT Astra Serif" w:hAnsi="PT Astra Serif" w:cs="Arial"/>
          <w:spacing w:val="-4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 w:rsidRPr="00E8432E">
        <w:rPr>
          <w:rFonts w:ascii="PT Astra Serif" w:hAnsi="PT Astra Serif"/>
          <w:spacing w:val="-4"/>
          <w:sz w:val="28"/>
          <w:szCs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pacing w:val="-4"/>
          <w:sz w:val="28"/>
          <w:szCs w:val="28"/>
        </w:rPr>
        <w:t>»,</w:t>
      </w:r>
      <w:r w:rsidRPr="00E8432E">
        <w:rPr>
          <w:rFonts w:ascii="PT Astra Serif" w:hAnsi="PT Astra Serif" w:cs="Arial"/>
          <w:spacing w:val="-6"/>
          <w:sz w:val="28"/>
          <w:szCs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3B676AAE" w14:textId="77777777" w:rsidR="00063EDC" w:rsidRPr="0083324D" w:rsidRDefault="00063EDC" w:rsidP="00063EDC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pacing w:val="-4"/>
          <w:sz w:val="28"/>
          <w:szCs w:val="28"/>
        </w:rPr>
      </w:pPr>
      <w:r w:rsidRPr="0083324D">
        <w:rPr>
          <w:rFonts w:ascii="PT Astra Serif" w:eastAsia="Arial Unicode MS" w:hAnsi="PT Astra Serif" w:cs="Arial"/>
          <w:spacing w:val="-4"/>
          <w:sz w:val="28"/>
          <w:szCs w:val="28"/>
        </w:rPr>
        <w:t>1. Утвердить административный регламент предоставления муниципальной услуги «Прекращение права аренды земельного участка» (приложение).</w:t>
      </w:r>
    </w:p>
    <w:p w14:paraId="0974671C" w14:textId="77777777" w:rsidR="00063EDC" w:rsidRPr="0083324D" w:rsidRDefault="00063EDC" w:rsidP="00063EDC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pacing w:val="-4"/>
          <w:sz w:val="28"/>
          <w:szCs w:val="28"/>
        </w:rPr>
      </w:pPr>
      <w:r w:rsidRPr="0083324D">
        <w:rPr>
          <w:rFonts w:ascii="PT Astra Serif" w:eastAsia="Arial Unicode MS" w:hAnsi="PT Astra Serif" w:cs="Arial"/>
          <w:spacing w:val="-4"/>
          <w:sz w:val="28"/>
          <w:szCs w:val="28"/>
        </w:rPr>
        <w:t xml:space="preserve">2. </w:t>
      </w:r>
      <w:r w:rsidRPr="0083324D">
        <w:rPr>
          <w:rFonts w:ascii="PT Astra Serif" w:hAnsi="PT Astra Serif"/>
          <w:spacing w:val="-4"/>
          <w:sz w:val="28"/>
          <w:szCs w:val="28"/>
        </w:rPr>
        <w:t>Признать утратившим силу постановление администрации муниципального образован</w:t>
      </w:r>
      <w:r>
        <w:rPr>
          <w:rFonts w:ascii="PT Astra Serif" w:hAnsi="PT Astra Serif"/>
          <w:spacing w:val="-4"/>
          <w:sz w:val="28"/>
          <w:szCs w:val="28"/>
        </w:rPr>
        <w:t>ия город Донской от 03.10.2023</w:t>
      </w:r>
      <w:r w:rsidRPr="0083324D">
        <w:rPr>
          <w:rFonts w:ascii="PT Astra Serif" w:hAnsi="PT Astra Serif"/>
          <w:spacing w:val="-4"/>
          <w:sz w:val="28"/>
          <w:szCs w:val="28"/>
        </w:rPr>
        <w:t xml:space="preserve"> № 1310 «Об утверждении административного регламента</w:t>
      </w:r>
      <w:r w:rsidRPr="0083324D">
        <w:rPr>
          <w:rFonts w:ascii="PT Astra Serif" w:eastAsia="Arial Unicode MS" w:hAnsi="PT Astra Serif" w:cs="Arial"/>
          <w:bCs/>
          <w:spacing w:val="-4"/>
          <w:sz w:val="28"/>
          <w:szCs w:val="28"/>
        </w:rPr>
        <w:t xml:space="preserve"> «Прекращение права аренды земельного участка».</w:t>
      </w:r>
      <w:r w:rsidRPr="0083324D">
        <w:rPr>
          <w:rFonts w:ascii="PT Astra Serif" w:hAnsi="PT Astra Serif"/>
          <w:spacing w:val="-4"/>
          <w:sz w:val="28"/>
          <w:szCs w:val="28"/>
        </w:rPr>
        <w:t xml:space="preserve"> </w:t>
      </w:r>
    </w:p>
    <w:p w14:paraId="51A4651A" w14:textId="77777777" w:rsidR="00063EDC" w:rsidRPr="0083324D" w:rsidRDefault="00063EDC" w:rsidP="00063EDC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pacing w:val="-4"/>
          <w:sz w:val="28"/>
          <w:szCs w:val="28"/>
        </w:rPr>
      </w:pPr>
      <w:r w:rsidRPr="0083324D">
        <w:rPr>
          <w:rFonts w:ascii="PT Astra Serif" w:eastAsia="Arial Unicode MS" w:hAnsi="PT Astra Serif" w:cs="Arial"/>
          <w:spacing w:val="-4"/>
          <w:sz w:val="28"/>
          <w:szCs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2AC77EAC" w14:textId="77777777" w:rsidR="00063EDC" w:rsidRPr="0083324D" w:rsidRDefault="00063EDC" w:rsidP="00063EDC">
      <w:pPr>
        <w:spacing w:after="0" w:line="240" w:lineRule="auto"/>
        <w:ind w:firstLine="709"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83324D">
        <w:rPr>
          <w:rFonts w:ascii="PT Astra Serif" w:hAnsi="PT Astra Serif"/>
          <w:spacing w:val="-4"/>
          <w:sz w:val="28"/>
          <w:szCs w:val="28"/>
        </w:rPr>
        <w:t>4.  Постановление вступает в силу со</w:t>
      </w:r>
      <w:r w:rsidRPr="0083324D">
        <w:rPr>
          <w:rFonts w:ascii="PT Astra Serif" w:hAnsi="PT Astra Serif"/>
          <w:bCs/>
          <w:spacing w:val="-4"/>
          <w:sz w:val="28"/>
          <w:szCs w:val="28"/>
        </w:rPr>
        <w:t xml:space="preserve"> дня опубликования.</w:t>
      </w:r>
    </w:p>
    <w:p w14:paraId="4253595C" w14:textId="77777777" w:rsidR="00063EDC" w:rsidRPr="0085630C" w:rsidRDefault="00063EDC" w:rsidP="00063ED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504" w:type="dxa"/>
        <w:jc w:val="center"/>
        <w:tblLook w:val="04A0" w:firstRow="1" w:lastRow="0" w:firstColumn="1" w:lastColumn="0" w:noHBand="0" w:noVBand="1"/>
      </w:tblPr>
      <w:tblGrid>
        <w:gridCol w:w="4248"/>
        <w:gridCol w:w="5256"/>
      </w:tblGrid>
      <w:tr w:rsidR="00000000" w:rsidRPr="0085630C" w14:paraId="777B0584" w14:textId="77777777">
        <w:trPr>
          <w:jc w:val="center"/>
        </w:trPr>
        <w:tc>
          <w:tcPr>
            <w:tcW w:w="4248" w:type="dxa"/>
            <w:shd w:val="clear" w:color="auto" w:fill="auto"/>
          </w:tcPr>
          <w:p w14:paraId="12980633" w14:textId="77777777" w:rsidR="00063EDC" w:rsidRDefault="00063ED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14:paraId="6D329BF4" w14:textId="77777777" w:rsidR="00063EDC" w:rsidRDefault="00063ED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5256" w:type="dxa"/>
            <w:shd w:val="clear" w:color="auto" w:fill="auto"/>
          </w:tcPr>
          <w:p w14:paraId="4995E024" w14:textId="77777777" w:rsidR="00063EDC" w:rsidRDefault="00063EDC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15C4B2B3" w14:textId="77777777" w:rsidR="00063EDC" w:rsidRDefault="00063EDC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36084CE7" w14:textId="77777777" w:rsidR="00063EDC" w:rsidRDefault="00063EDC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458FA3B8" w14:textId="77777777" w:rsidR="00063EDC" w:rsidRDefault="00063EDC" w:rsidP="00063ED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8403119" w14:textId="77777777" w:rsidR="00063EDC" w:rsidRPr="0085630C" w:rsidRDefault="00063EDC" w:rsidP="00063ED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000000" w14:paraId="5948F8D8" w14:textId="77777777">
        <w:tc>
          <w:tcPr>
            <w:tcW w:w="3964" w:type="dxa"/>
            <w:shd w:val="clear" w:color="auto" w:fill="auto"/>
          </w:tcPr>
          <w:p w14:paraId="3288B2F8" w14:textId="77777777" w:rsidR="00063EDC" w:rsidRDefault="00063ED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146A7DD" w14:textId="77777777" w:rsidR="00063EDC" w:rsidRDefault="00063EDC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Приложение к постановлению</w:t>
            </w:r>
          </w:p>
          <w:p w14:paraId="4EA2A5F9" w14:textId="77777777" w:rsidR="00063EDC" w:rsidRDefault="00063EDC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 xml:space="preserve">администрации муниципального образования город Донской </w:t>
            </w:r>
          </w:p>
          <w:p w14:paraId="50C60F62" w14:textId="77777777" w:rsidR="00063EDC" w:rsidRDefault="00063EDC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от _______________ № _________</w:t>
            </w:r>
          </w:p>
        </w:tc>
      </w:tr>
    </w:tbl>
    <w:p w14:paraId="5F7F52EE" w14:textId="77777777" w:rsidR="00063EDC" w:rsidRDefault="00063EDC" w:rsidP="00063ED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29D53D9" w14:textId="77777777" w:rsidR="00063EDC" w:rsidRDefault="00063EDC" w:rsidP="00063ED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8A66813" w14:textId="77777777" w:rsidR="00063EDC" w:rsidRPr="00C0740B" w:rsidRDefault="00063EDC" w:rsidP="00063EDC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0740B">
        <w:rPr>
          <w:rFonts w:ascii="PT Astra Serif" w:hAnsi="PT Astra Serif" w:cs="Arial"/>
          <w:b/>
          <w:bCs/>
          <w:sz w:val="28"/>
          <w:szCs w:val="28"/>
        </w:rPr>
        <w:t xml:space="preserve">Административный регламент </w:t>
      </w:r>
    </w:p>
    <w:p w14:paraId="02F37C3E" w14:textId="77777777" w:rsidR="00063EDC" w:rsidRPr="00C0740B" w:rsidRDefault="00063EDC" w:rsidP="00063EDC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0740B">
        <w:rPr>
          <w:rFonts w:ascii="PT Astra Serif" w:hAnsi="PT Astra Serif" w:cs="Arial"/>
          <w:b/>
          <w:bCs/>
          <w:sz w:val="28"/>
          <w:szCs w:val="28"/>
        </w:rPr>
        <w:t xml:space="preserve">предоставления муниципальной услуги </w:t>
      </w:r>
    </w:p>
    <w:p w14:paraId="51F21A1C" w14:textId="77777777" w:rsidR="00063EDC" w:rsidRDefault="00063EDC" w:rsidP="00063EDC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0740B">
        <w:rPr>
          <w:rFonts w:ascii="PT Astra Serif" w:hAnsi="PT Astra Serif" w:cs="Arial"/>
          <w:b/>
          <w:bCs/>
          <w:sz w:val="28"/>
          <w:szCs w:val="28"/>
        </w:rPr>
        <w:t>«</w:t>
      </w:r>
      <w:r w:rsidRPr="00C0740B">
        <w:rPr>
          <w:rFonts w:ascii="PT Astra Serif" w:hAnsi="PT Astra Serif" w:cs="Arial"/>
          <w:b/>
          <w:sz w:val="28"/>
          <w:szCs w:val="28"/>
        </w:rPr>
        <w:t>Прекращение права аренды земельного участка</w:t>
      </w:r>
      <w:r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15B6B0C3" w14:textId="77777777" w:rsidR="00063EDC" w:rsidRPr="0083324D" w:rsidRDefault="00063EDC" w:rsidP="00063EDC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4FE077DE" w14:textId="77777777" w:rsidR="00063EDC" w:rsidRDefault="00063EDC" w:rsidP="00063EDC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I. Общие положения</w:t>
      </w:r>
    </w:p>
    <w:p w14:paraId="71636C5E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14:paraId="0E41417F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787A559D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083355E2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34727DAB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274BD64D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2368FEE6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85630C">
        <w:rPr>
          <w:rStyle w:val="afff7"/>
          <w:rFonts w:ascii="PT Astra Serif" w:hAnsi="PT Astra Serif"/>
        </w:rPr>
        <w:footnoteReference w:id="1"/>
      </w:r>
      <w:r w:rsidRPr="0085630C">
        <w:rPr>
          <w:rFonts w:ascii="PT Astra Serif" w:hAnsi="PT Astra Serif"/>
          <w:sz w:val="28"/>
          <w:szCs w:val="28"/>
        </w:rPr>
        <w:t>.</w:t>
      </w:r>
    </w:p>
    <w:p w14:paraId="0E077681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85630C">
        <w:rPr>
          <w:rStyle w:val="afff7"/>
          <w:rFonts w:ascii="PT Astra Serif" w:hAnsi="PT Astra Serif"/>
        </w:rPr>
        <w:footnoteReference w:id="2"/>
      </w:r>
      <w:r w:rsidRPr="0085630C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14:paraId="4F59E823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lastRenderedPageBreak/>
        <w:t>II. Стандарт предоставления Услуги</w:t>
      </w:r>
    </w:p>
    <w:p w14:paraId="472B662C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Наименование Услуги</w:t>
      </w:r>
    </w:p>
    <w:p w14:paraId="66FB8F8E" w14:textId="77777777" w:rsidR="00063ED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Прекращение права аренды земельного участка.</w:t>
      </w:r>
    </w:p>
    <w:p w14:paraId="6EAD81BE" w14:textId="77777777" w:rsidR="00063EDC" w:rsidRPr="0085630C" w:rsidRDefault="00063EDC" w:rsidP="00063EDC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BBF382A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14:paraId="51DA8D95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Услуга предоставляется</w:t>
      </w:r>
      <w:r w:rsidRPr="00181192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структурным</w:t>
      </w:r>
      <w:r w:rsidRPr="00EA25CC">
        <w:rPr>
          <w:rFonts w:ascii="PT Astra Serif" w:hAnsi="PT Astra Serif" w:cs="Arial"/>
          <w:sz w:val="28"/>
          <w:szCs w:val="28"/>
        </w:rPr>
        <w:t xml:space="preserve"> подразделение</w:t>
      </w:r>
      <w:r>
        <w:rPr>
          <w:rFonts w:ascii="PT Astra Serif" w:hAnsi="PT Astra Serif" w:cs="Arial"/>
          <w:sz w:val="28"/>
          <w:szCs w:val="28"/>
        </w:rPr>
        <w:t>м</w:t>
      </w:r>
      <w:r w:rsidRPr="00EA25CC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 - </w:t>
      </w:r>
      <w:r w:rsidRPr="00EA25CC">
        <w:rPr>
          <w:rFonts w:ascii="PT Astra Serif" w:hAnsi="PT Astra Serif" w:cs="Arial"/>
          <w:sz w:val="28"/>
          <w:szCs w:val="28"/>
        </w:rPr>
        <w:t>отдел</w:t>
      </w:r>
      <w:r>
        <w:rPr>
          <w:rFonts w:ascii="PT Astra Serif" w:hAnsi="PT Astra Serif" w:cs="Arial"/>
          <w:sz w:val="28"/>
          <w:szCs w:val="28"/>
        </w:rPr>
        <w:t>ом</w:t>
      </w:r>
      <w:r w:rsidRPr="00EA25CC">
        <w:rPr>
          <w:rFonts w:ascii="PT Astra Serif" w:hAnsi="PT Astra Serif" w:cs="Arial"/>
          <w:sz w:val="28"/>
          <w:szCs w:val="28"/>
        </w:rPr>
        <w:t xml:space="preserve"> земельных отношений комитета имущественных и земельных отношений администрации муниципального образовани</w:t>
      </w:r>
      <w:r>
        <w:rPr>
          <w:rFonts w:ascii="PT Astra Serif" w:hAnsi="PT Astra Serif" w:cs="Arial"/>
          <w:sz w:val="28"/>
          <w:szCs w:val="28"/>
        </w:rPr>
        <w:t>я город Донской</w:t>
      </w:r>
      <w:r w:rsidRPr="0085630C">
        <w:rPr>
          <w:rFonts w:ascii="PT Astra Serif" w:hAnsi="PT Astra Serif"/>
          <w:sz w:val="28"/>
          <w:szCs w:val="28"/>
        </w:rPr>
        <w:t>.</w:t>
      </w:r>
    </w:p>
    <w:p w14:paraId="48765D4D" w14:textId="77777777" w:rsidR="00063ED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8E8">
        <w:rPr>
          <w:rFonts w:ascii="PT Astra Serif" w:hAnsi="PT Astra Serif"/>
          <w:sz w:val="28"/>
          <w:szCs w:val="28"/>
        </w:rPr>
        <w:t>В предоставлении услуги также участвуют: Управление Федеральной службы государственной регистрации, кадастра и картографии по Тульской области, нотариальные конторы, МФЦ.</w:t>
      </w:r>
    </w:p>
    <w:p w14:paraId="5BD9402B" w14:textId="77777777" w:rsidR="00063EDC" w:rsidRPr="0085630C" w:rsidRDefault="00063EDC" w:rsidP="00063EDC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FE63A72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14:paraId="3E5D21B3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 обращении заявителя за прекращением права аренды земельного участка результатами предоставления Услуги являются:</w:t>
      </w:r>
    </w:p>
    <w:p w14:paraId="15E2944A" w14:textId="77777777" w:rsidR="00063EDC" w:rsidRPr="0085630C" w:rsidRDefault="00063EDC" w:rsidP="00063EDC">
      <w:pPr>
        <w:numPr>
          <w:ilvl w:val="0"/>
          <w:numId w:val="18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соглашение о расторжении договора аренды (документ на бумажном носителе);</w:t>
      </w:r>
    </w:p>
    <w:p w14:paraId="305FA091" w14:textId="77777777" w:rsidR="00063EDC" w:rsidRDefault="00063EDC" w:rsidP="00063EDC">
      <w:pPr>
        <w:numPr>
          <w:ilvl w:val="0"/>
          <w:numId w:val="18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5F9FB1AA" w14:textId="77777777" w:rsidR="00063EDC" w:rsidRPr="0085630C" w:rsidRDefault="00063EDC" w:rsidP="00063EDC">
      <w:pPr>
        <w:keepNext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14:paraId="0C6FC28B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14:paraId="368704AC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74CAFA78" w14:textId="77777777" w:rsidR="00063EDC" w:rsidRPr="0085630C" w:rsidRDefault="00063EDC" w:rsidP="00063EDC">
      <w:pPr>
        <w:keepNext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F7D271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14:paraId="235114D7" w14:textId="77777777" w:rsidR="00063EDC" w:rsidRPr="00413FA9" w:rsidRDefault="00063EDC" w:rsidP="00063EDC">
      <w:pPr>
        <w:pStyle w:val="a3"/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3FA9">
        <w:rPr>
          <w:rFonts w:ascii="PT Astra Serif" w:hAnsi="PT Astra Serif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14:paraId="78994322" w14:textId="77777777" w:rsidR="00063EDC" w:rsidRDefault="00063EDC" w:rsidP="00063EDC">
      <w:pPr>
        <w:pStyle w:val="a3"/>
        <w:tabs>
          <w:tab w:val="left" w:pos="102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3FA9">
        <w:rPr>
          <w:rFonts w:ascii="PT Astra Serif" w:hAnsi="PT Astra Serif"/>
          <w:sz w:val="28"/>
          <w:szCs w:val="28"/>
        </w:rPr>
        <w:t>подготовленный Документ в форме электронного документа, подписанного уполномоченным должностным лицом с усиленной квали</w:t>
      </w:r>
      <w:r>
        <w:rPr>
          <w:rFonts w:ascii="PT Astra Serif" w:hAnsi="PT Astra Serif"/>
          <w:sz w:val="28"/>
          <w:szCs w:val="28"/>
        </w:rPr>
        <w:t>фицированной электронной подписью</w:t>
      </w:r>
      <w:r w:rsidRPr="00413FA9">
        <w:rPr>
          <w:rFonts w:ascii="PT Astra Serif" w:hAnsi="PT Astra Serif"/>
          <w:sz w:val="28"/>
          <w:szCs w:val="28"/>
        </w:rPr>
        <w:t xml:space="preserve"> при подаче через РПГУ, ЕПГУ (при наличии технической возможности);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2AB1770C" w14:textId="77777777" w:rsidR="00063EDC" w:rsidRDefault="00063EDC" w:rsidP="00063EDC">
      <w:pPr>
        <w:pStyle w:val="a3"/>
        <w:tabs>
          <w:tab w:val="left" w:pos="102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3FA9">
        <w:rPr>
          <w:rFonts w:ascii="PT Astra Serif" w:hAnsi="PT Astra Serif"/>
          <w:sz w:val="28"/>
          <w:szCs w:val="28"/>
        </w:rPr>
        <w:t>подготовленный Документ на бумажном носителе, подтверждающий содержание электронного документа, направленный Администрацией в МФЦ;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7530DF66" w14:textId="77777777" w:rsidR="00063EDC" w:rsidRDefault="00063EDC" w:rsidP="00063EDC">
      <w:pPr>
        <w:pStyle w:val="a3"/>
        <w:tabs>
          <w:tab w:val="left" w:pos="102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3FA9">
        <w:rPr>
          <w:rFonts w:ascii="PT Astra Serif" w:hAnsi="PT Astra Serif"/>
          <w:sz w:val="28"/>
          <w:szCs w:val="28"/>
        </w:rPr>
        <w:lastRenderedPageBreak/>
        <w:t>подготовленный Документ на бумажном носителе, выдаваемый в Отделе земельных отношений;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6EF7364D" w14:textId="77777777" w:rsidR="00063EDC" w:rsidRDefault="00063EDC" w:rsidP="00063EDC">
      <w:pPr>
        <w:pStyle w:val="a3"/>
        <w:tabs>
          <w:tab w:val="left" w:pos="102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3FA9">
        <w:rPr>
          <w:rFonts w:ascii="PT Astra Serif" w:hAnsi="PT Astra Serif"/>
          <w:sz w:val="28"/>
          <w:szCs w:val="28"/>
        </w:rPr>
        <w:t>подготовленный Документ на бумажном носителе, отправленный почтовым отправлением, в случае волеизъявления Заявителя о получении результата Муниципальной услуги почтовым отправлением.</w:t>
      </w:r>
    </w:p>
    <w:p w14:paraId="109D1977" w14:textId="77777777" w:rsidR="00063EDC" w:rsidRPr="0085630C" w:rsidRDefault="00063EDC" w:rsidP="00063EDC">
      <w:pPr>
        <w:pStyle w:val="a3"/>
        <w:tabs>
          <w:tab w:val="left" w:pos="102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1CEB17B1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14:paraId="01F8B48D" w14:textId="77777777" w:rsidR="00063ED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14:paraId="2AE3DE70" w14:textId="77777777" w:rsidR="00063EDC" w:rsidRPr="0085630C" w:rsidRDefault="00063EDC" w:rsidP="00063EDC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D333122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14:paraId="6FF0A9C3" w14:textId="77777777" w:rsidR="00063ED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</w:t>
      </w:r>
      <w:r>
        <w:rPr>
          <w:rFonts w:ascii="PT Astra Serif" w:hAnsi="PT Astra Serif"/>
          <w:sz w:val="28"/>
          <w:szCs w:val="28"/>
        </w:rPr>
        <w:t>е администрации муниципального образования город Донской</w:t>
      </w:r>
      <w:r w:rsidRPr="0085630C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(далее – сеть «Интернет»).</w:t>
      </w:r>
    </w:p>
    <w:p w14:paraId="60D7E1B8" w14:textId="77777777" w:rsidR="00063EDC" w:rsidRPr="0085630C" w:rsidRDefault="00063EDC" w:rsidP="00063EDC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EAD8876" w14:textId="77777777" w:rsidR="00063EDC" w:rsidRPr="00025877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625902FD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0BD481F3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289F92D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85630C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85630C"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b/>
          <w:sz w:val="28"/>
          <w:szCs w:val="28"/>
        </w:rPr>
        <w:t xml:space="preserve">документов, необходимых </w:t>
      </w:r>
    </w:p>
    <w:p w14:paraId="32293281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для предоставления Услуги</w:t>
      </w:r>
    </w:p>
    <w:p w14:paraId="529934FB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приеме заявления и документов, необходимых для предоставления Услуги,</w:t>
      </w:r>
      <w:r w:rsidRPr="0085630C">
        <w:rPr>
          <w:rFonts w:ascii="PT Astra Serif" w:hAnsi="PT Astra Serif"/>
          <w:b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5A926C68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3E55A8D9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773B6937" w14:textId="77777777" w:rsidR="00063ED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14:paraId="449D2EAD" w14:textId="77777777" w:rsidR="00063EDC" w:rsidRPr="0085630C" w:rsidRDefault="00063EDC" w:rsidP="00063EDC">
      <w:pPr>
        <w:suppressAutoHyphens/>
        <w:spacing w:after="0" w:line="240" w:lineRule="auto"/>
        <w:ind w:left="567"/>
        <w:jc w:val="both"/>
        <w:outlineLvl w:val="1"/>
        <w:rPr>
          <w:rFonts w:ascii="PT Astra Serif" w:hAnsi="PT Astra Serif"/>
          <w:sz w:val="28"/>
          <w:szCs w:val="28"/>
        </w:rPr>
      </w:pPr>
    </w:p>
    <w:p w14:paraId="3D4061C2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85630C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14:paraId="69F33633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7F746F9" w14:textId="77777777" w:rsidR="00063EDC" w:rsidRPr="0085630C" w:rsidRDefault="00063EDC" w:rsidP="00063EDC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27343DB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0AFEEFAB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85630C">
        <w:rPr>
          <w:rFonts w:ascii="PT Astra Serif" w:hAnsi="PT Astra Serif"/>
          <w:b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 xml:space="preserve">составляет 15 минут. </w:t>
      </w:r>
    </w:p>
    <w:p w14:paraId="713D350E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14:paraId="6F37FE85" w14:textId="77777777" w:rsidR="00063EDC" w:rsidRPr="0085630C" w:rsidRDefault="00063EDC" w:rsidP="00063EDC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429544B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14:paraId="5093A4FA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>календарный</w:t>
      </w:r>
      <w:r w:rsidRPr="0085630C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14:paraId="026C60B9" w14:textId="77777777" w:rsidR="00063EDC" w:rsidRPr="0085630C" w:rsidRDefault="00063EDC" w:rsidP="00063EDC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B2CDB98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14:paraId="12F128B8" w14:textId="77777777" w:rsidR="00063ED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официальном сайт</w:t>
      </w:r>
      <w:r>
        <w:rPr>
          <w:rFonts w:ascii="PT Astra Serif" w:hAnsi="PT Astra Serif"/>
          <w:sz w:val="28"/>
          <w:szCs w:val="28"/>
        </w:rPr>
        <w:t>е администрации муниципального образования город Донской</w:t>
      </w:r>
      <w:r w:rsidRPr="0085630C">
        <w:rPr>
          <w:rFonts w:ascii="PT Astra Serif" w:hAnsi="PT Astra Serif"/>
          <w:sz w:val="28"/>
          <w:szCs w:val="28"/>
        </w:rPr>
        <w:t xml:space="preserve"> в сети «Интернет». </w:t>
      </w:r>
    </w:p>
    <w:p w14:paraId="035CC12D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8B3CDCB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14:paraId="34EAD25E" w14:textId="77777777" w:rsidR="00063ED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Показатели доступности и качества Услуги, размещены на официа</w:t>
      </w:r>
      <w:r>
        <w:rPr>
          <w:rFonts w:ascii="PT Astra Serif" w:hAnsi="PT Astra Serif"/>
          <w:sz w:val="28"/>
          <w:szCs w:val="28"/>
        </w:rPr>
        <w:t xml:space="preserve">льном сайте </w:t>
      </w:r>
      <w:r w:rsidRPr="0085630C">
        <w:rPr>
          <w:rFonts w:ascii="PT Astra Serif" w:hAnsi="PT Astra Serif"/>
          <w:sz w:val="28"/>
          <w:szCs w:val="28"/>
        </w:rPr>
        <w:t>официальном сайт</w:t>
      </w:r>
      <w:r>
        <w:rPr>
          <w:rFonts w:ascii="PT Astra Serif" w:hAnsi="PT Astra Serif"/>
          <w:sz w:val="28"/>
          <w:szCs w:val="28"/>
        </w:rPr>
        <w:t>е администрации муниципального образования город Донской</w:t>
      </w:r>
      <w:r w:rsidRPr="0085630C">
        <w:rPr>
          <w:rFonts w:ascii="PT Astra Serif" w:hAnsi="PT Astra Serif"/>
          <w:sz w:val="28"/>
          <w:szCs w:val="28"/>
        </w:rPr>
        <w:t xml:space="preserve"> в сети «Интернет»</w:t>
      </w:r>
      <w:r>
        <w:rPr>
          <w:rFonts w:ascii="PT Astra Serif" w:hAnsi="PT Astra Serif"/>
          <w:sz w:val="28"/>
          <w:szCs w:val="28"/>
        </w:rPr>
        <w:t>.</w:t>
      </w:r>
    </w:p>
    <w:p w14:paraId="6EACA4D8" w14:textId="77777777" w:rsidR="00063EDC" w:rsidRPr="0085630C" w:rsidRDefault="00063EDC" w:rsidP="00063EDC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14:paraId="2F953006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14:paraId="096021C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7FCDA0F" w14:textId="77777777" w:rsidR="00063EDC" w:rsidRPr="0085630C" w:rsidRDefault="00063EDC" w:rsidP="00063EDC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не предусмотрена.</w:t>
      </w:r>
    </w:p>
    <w:p w14:paraId="4A465A93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080D8D2D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696AEDF1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0AEDADAD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lastRenderedPageBreak/>
        <w:t xml:space="preserve">III. Состав, последовательность </w:t>
      </w:r>
    </w:p>
    <w:p w14:paraId="5B2C6D69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и сроки выполнения административных процедур</w:t>
      </w:r>
    </w:p>
    <w:p w14:paraId="526E2B63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33D7A1FC" w14:textId="463722D2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14:paraId="726DFCC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14:paraId="0087ACB9" w14:textId="77777777" w:rsidR="00063EDC" w:rsidRPr="0085630C" w:rsidRDefault="00063EDC" w:rsidP="00063EDC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1: Ф</w:t>
      </w:r>
      <w:r>
        <w:rPr>
          <w:rFonts w:ascii="PT Astra Serif" w:hAnsi="PT Astra Serif"/>
          <w:sz w:val="28"/>
          <w:szCs w:val="28"/>
        </w:rPr>
        <w:t xml:space="preserve">изическое лицо, обратился лично, и /или при наличии технической возможности </w:t>
      </w:r>
      <w:r w:rsidRPr="00A85157">
        <w:rPr>
          <w:rFonts w:ascii="PT Astra Serif" w:hAnsi="PT Astra Serif"/>
          <w:sz w:val="28"/>
          <w:szCs w:val="28"/>
        </w:rPr>
        <w:t>посредством</w:t>
      </w:r>
      <w:r>
        <w:rPr>
          <w:rFonts w:ascii="PT Astra Serif" w:hAnsi="PT Astra Serif"/>
          <w:sz w:val="28"/>
          <w:szCs w:val="28"/>
        </w:rPr>
        <w:t xml:space="preserve"> РПГУ(</w:t>
      </w:r>
      <w:hyperlink r:id="rId12" w:history="1">
        <w:r w:rsidRPr="00063EDC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>), ЕПГУ (</w:t>
      </w:r>
      <w:hyperlink r:id="rId13" w:history="1">
        <w:r w:rsidRPr="00063EDC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https://www.gosuslugi.ru</w:t>
        </w:r>
      </w:hyperlink>
      <w:r>
        <w:rPr>
          <w:rFonts w:ascii="PT Astra Serif" w:hAnsi="PT Astra Serif"/>
          <w:sz w:val="28"/>
          <w:szCs w:val="28"/>
        </w:rPr>
        <w:t xml:space="preserve">) (далее РПГУ, ЕПГУ). </w:t>
      </w:r>
    </w:p>
    <w:p w14:paraId="6FF9F8DD" w14:textId="77777777" w:rsidR="00063EDC" w:rsidRPr="0085630C" w:rsidRDefault="00063EDC" w:rsidP="00063EDC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2: Физическое лицо</w:t>
      </w:r>
      <w:r>
        <w:rPr>
          <w:rFonts w:ascii="PT Astra Serif" w:hAnsi="PT Astra Serif"/>
          <w:sz w:val="28"/>
          <w:szCs w:val="28"/>
        </w:rPr>
        <w:t xml:space="preserve">, обратился через представителя, и /или при наличии технической возможности </w:t>
      </w:r>
      <w:r w:rsidRPr="00A85157">
        <w:rPr>
          <w:rFonts w:ascii="PT Astra Serif" w:hAnsi="PT Astra Serif"/>
          <w:sz w:val="28"/>
          <w:szCs w:val="28"/>
        </w:rPr>
        <w:t>посредством</w:t>
      </w:r>
      <w:r>
        <w:rPr>
          <w:rFonts w:ascii="PT Astra Serif" w:hAnsi="PT Astra Serif"/>
          <w:sz w:val="28"/>
          <w:szCs w:val="28"/>
        </w:rPr>
        <w:t xml:space="preserve"> РПГУ, ЕПГУ. </w:t>
      </w:r>
    </w:p>
    <w:p w14:paraId="63CD3750" w14:textId="77777777" w:rsidR="00063EDC" w:rsidRPr="0085630C" w:rsidRDefault="00063EDC" w:rsidP="00063EDC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3: Индивидуальный предприниматель или юридическ</w:t>
      </w:r>
      <w:r>
        <w:rPr>
          <w:rFonts w:ascii="PT Astra Serif" w:hAnsi="PT Astra Serif"/>
          <w:sz w:val="28"/>
          <w:szCs w:val="28"/>
        </w:rPr>
        <w:t xml:space="preserve">ое лицо, обратился лично, и /или при наличии технической возможности </w:t>
      </w:r>
      <w:r w:rsidRPr="00A85157">
        <w:rPr>
          <w:rFonts w:ascii="PT Astra Serif" w:hAnsi="PT Astra Serif"/>
          <w:sz w:val="28"/>
          <w:szCs w:val="28"/>
        </w:rPr>
        <w:t>посредством</w:t>
      </w:r>
      <w:r>
        <w:rPr>
          <w:rFonts w:ascii="PT Astra Serif" w:hAnsi="PT Astra Serif"/>
          <w:sz w:val="28"/>
          <w:szCs w:val="28"/>
        </w:rPr>
        <w:t xml:space="preserve"> РПГУ, ЕПГУ. </w:t>
      </w:r>
    </w:p>
    <w:p w14:paraId="52CFD533" w14:textId="77777777" w:rsidR="00063EDC" w:rsidRPr="0085630C" w:rsidRDefault="00063EDC" w:rsidP="00063EDC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4: Индивидуальный предприниматель или юридическое лицо</w:t>
      </w:r>
      <w:r>
        <w:rPr>
          <w:rFonts w:ascii="PT Astra Serif" w:hAnsi="PT Astra Serif"/>
          <w:sz w:val="28"/>
          <w:szCs w:val="28"/>
        </w:rPr>
        <w:t xml:space="preserve">, обратился через представителя, и /или при наличии технической возможности: </w:t>
      </w:r>
      <w:r w:rsidRPr="00A85157">
        <w:rPr>
          <w:rFonts w:ascii="PT Astra Serif" w:hAnsi="PT Astra Serif"/>
          <w:sz w:val="28"/>
          <w:szCs w:val="28"/>
        </w:rPr>
        <w:t>посредством</w:t>
      </w:r>
      <w:r>
        <w:rPr>
          <w:rFonts w:ascii="PT Astra Serif" w:hAnsi="PT Astra Serif"/>
          <w:sz w:val="28"/>
          <w:szCs w:val="28"/>
        </w:rPr>
        <w:t xml:space="preserve"> РПГУ, ЕПГУ. </w:t>
      </w:r>
    </w:p>
    <w:p w14:paraId="0A32D6E7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14:paraId="5B6B196F" w14:textId="77777777" w:rsidR="00063EDC" w:rsidRPr="0085630C" w:rsidRDefault="00063EDC" w:rsidP="00063EDC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5: юридические лица любой организационно-правовой формы, граждане Российской Федерации,</w:t>
      </w:r>
      <w:r>
        <w:rPr>
          <w:rFonts w:ascii="PT Astra Serif" w:hAnsi="PT Astra Serif"/>
          <w:sz w:val="28"/>
          <w:szCs w:val="28"/>
        </w:rPr>
        <w:t xml:space="preserve"> индивидуальные предприниматели, и /или при наличии технической возможности </w:t>
      </w:r>
      <w:r w:rsidRPr="00A85157">
        <w:rPr>
          <w:rFonts w:ascii="PT Astra Serif" w:hAnsi="PT Astra Serif"/>
          <w:sz w:val="28"/>
          <w:szCs w:val="28"/>
        </w:rPr>
        <w:t>посредством</w:t>
      </w:r>
      <w:r>
        <w:rPr>
          <w:rFonts w:ascii="PT Astra Serif" w:hAnsi="PT Astra Serif"/>
          <w:sz w:val="28"/>
          <w:szCs w:val="28"/>
        </w:rPr>
        <w:t xml:space="preserve"> РПГУ, ЕПГУ. </w:t>
      </w:r>
    </w:p>
    <w:p w14:paraId="36BB960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14:paraId="5577A186" w14:textId="77777777" w:rsidR="00063EDC" w:rsidRPr="0085630C" w:rsidRDefault="00063EDC" w:rsidP="00063EDC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  <w:r>
        <w:rPr>
          <w:rFonts w:ascii="PT Astra Serif" w:hAnsi="PT Astra Serif"/>
          <w:sz w:val="28"/>
          <w:szCs w:val="28"/>
        </w:rPr>
        <w:t xml:space="preserve">, и /или при наличии технической возможности </w:t>
      </w:r>
      <w:r w:rsidRPr="00A85157">
        <w:rPr>
          <w:rFonts w:ascii="PT Astra Serif" w:hAnsi="PT Astra Serif"/>
          <w:sz w:val="28"/>
          <w:szCs w:val="28"/>
        </w:rPr>
        <w:t>посредством</w:t>
      </w:r>
      <w:r>
        <w:rPr>
          <w:rFonts w:ascii="PT Astra Serif" w:hAnsi="PT Astra Serif"/>
          <w:sz w:val="28"/>
          <w:szCs w:val="28"/>
        </w:rPr>
        <w:t xml:space="preserve"> РПГУ, ЕПГУ. </w:t>
      </w:r>
    </w:p>
    <w:p w14:paraId="697C6BBE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Возможность оставления заявления без рассмотрения не предусмотрена. </w:t>
      </w:r>
    </w:p>
    <w:p w14:paraId="1FF466F9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0D2D1F64" w14:textId="4C3FBE2F" w:rsidR="00063EDC" w:rsidRPr="00025877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025877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14:paraId="1719F401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</w:t>
      </w:r>
    </w:p>
    <w:p w14:paraId="59B29870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338EE4DE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14:paraId="0BEEECDF" w14:textId="77777777" w:rsidR="00063EDC" w:rsidRDefault="00063EDC" w:rsidP="00063EDC">
      <w:pPr>
        <w:pStyle w:val="a3"/>
        <w:numPr>
          <w:ilvl w:val="0"/>
          <w:numId w:val="20"/>
        </w:numPr>
        <w:tabs>
          <w:tab w:val="left" w:pos="1276"/>
          <w:tab w:val="left" w:pos="1985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посредством РЭСП ТО (региональная система Правительства Тульской области), ПГС (платформа государственных сервисов)</w:t>
      </w:r>
      <w:r w:rsidRPr="00D7183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6801E0C8" w14:textId="77777777" w:rsidR="00063EDC" w:rsidRPr="00905A88" w:rsidRDefault="00063EDC" w:rsidP="00063EDC">
      <w:pPr>
        <w:pStyle w:val="a3"/>
        <w:numPr>
          <w:ilvl w:val="0"/>
          <w:numId w:val="20"/>
        </w:numPr>
        <w:tabs>
          <w:tab w:val="left" w:pos="1276"/>
          <w:tab w:val="left" w:pos="1985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05A88">
        <w:rPr>
          <w:rFonts w:ascii="PT Astra Serif" w:hAnsi="PT Astra Serif"/>
          <w:sz w:val="28"/>
          <w:szCs w:val="28"/>
        </w:rPr>
        <w:t>МФЦ</w:t>
      </w:r>
      <w:r>
        <w:rPr>
          <w:rFonts w:ascii="PT Astra Serif" w:hAnsi="PT Astra Serif"/>
          <w:sz w:val="28"/>
          <w:szCs w:val="28"/>
        </w:rPr>
        <w:t>;</w:t>
      </w:r>
    </w:p>
    <w:p w14:paraId="2B193438" w14:textId="77777777" w:rsidR="00063EDC" w:rsidRPr="0085630C" w:rsidRDefault="00063EDC" w:rsidP="00063EDC">
      <w:pPr>
        <w:numPr>
          <w:ilvl w:val="0"/>
          <w:numId w:val="20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посредством почтовой связи;</w:t>
      </w:r>
    </w:p>
    <w:p w14:paraId="00F520D7" w14:textId="77777777" w:rsidR="00063EDC" w:rsidRPr="0085630C" w:rsidRDefault="00063EDC" w:rsidP="00063EDC">
      <w:pPr>
        <w:numPr>
          <w:ilvl w:val="0"/>
          <w:numId w:val="20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по электронной почте.</w:t>
      </w:r>
    </w:p>
    <w:p w14:paraId="56F97913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BA6A4B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14:paraId="030B0656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13DB379" w14:textId="4470007E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Вариант 1</w:t>
      </w:r>
    </w:p>
    <w:p w14:paraId="771B121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64918366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3D6ABCE4" w14:textId="77777777" w:rsidR="00063EDC" w:rsidRPr="0085630C" w:rsidRDefault="00063EDC" w:rsidP="00063EDC">
      <w:pPr>
        <w:numPr>
          <w:ilvl w:val="0"/>
          <w:numId w:val="48"/>
        </w:numPr>
        <w:tabs>
          <w:tab w:val="clear" w:pos="72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или в</w:t>
      </w:r>
      <w:r>
        <w:rPr>
          <w:rFonts w:ascii="PT Astra Serif" w:hAnsi="PT Astra Serif"/>
          <w:sz w:val="28"/>
          <w:szCs w:val="28"/>
        </w:rPr>
        <w:t xml:space="preserve"> форме электронного документа</w:t>
      </w:r>
      <w:r w:rsidRPr="0085630C">
        <w:rPr>
          <w:rFonts w:ascii="PT Astra Serif" w:hAnsi="PT Astra Serif"/>
          <w:sz w:val="28"/>
          <w:szCs w:val="28"/>
        </w:rPr>
        <w:t>);</w:t>
      </w:r>
    </w:p>
    <w:p w14:paraId="42DD52B1" w14:textId="77777777" w:rsidR="00063EDC" w:rsidRPr="0085630C" w:rsidRDefault="00063EDC" w:rsidP="00063EDC">
      <w:pPr>
        <w:numPr>
          <w:ilvl w:val="0"/>
          <w:numId w:val="48"/>
        </w:numPr>
        <w:tabs>
          <w:tab w:val="clear" w:pos="72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решение об отказе в прекращении права аренды (документ на бумажном носителе или в</w:t>
      </w:r>
      <w:r>
        <w:rPr>
          <w:rFonts w:ascii="PT Astra Serif" w:hAnsi="PT Astra Serif"/>
          <w:sz w:val="28"/>
          <w:szCs w:val="28"/>
        </w:rPr>
        <w:t xml:space="preserve"> форме электронного документа).</w:t>
      </w:r>
    </w:p>
    <w:p w14:paraId="3FBA1E4D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294D2F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14:paraId="6582DC6A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84EAE44" w14:textId="77777777" w:rsidR="00063EDC" w:rsidRPr="0085630C" w:rsidRDefault="00063EDC" w:rsidP="00063EDC">
      <w:pPr>
        <w:numPr>
          <w:ilvl w:val="0"/>
          <w:numId w:val="21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D8045CA" w14:textId="77777777" w:rsidR="00063EDC" w:rsidRPr="0085630C" w:rsidRDefault="00063EDC" w:rsidP="00063EDC">
      <w:pPr>
        <w:numPr>
          <w:ilvl w:val="0"/>
          <w:numId w:val="21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14:paraId="2D021D1E" w14:textId="77777777" w:rsidR="00063EDC" w:rsidRPr="0085630C" w:rsidRDefault="00063EDC" w:rsidP="00063EDC">
      <w:pPr>
        <w:numPr>
          <w:ilvl w:val="0"/>
          <w:numId w:val="21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4523CD5B" w14:textId="77777777" w:rsidR="00063EDC" w:rsidRPr="0085630C" w:rsidRDefault="00063EDC" w:rsidP="00063EDC">
      <w:pPr>
        <w:numPr>
          <w:ilvl w:val="0"/>
          <w:numId w:val="21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14:paraId="098A0483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0EDBD103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21EE1524" w14:textId="77777777" w:rsidR="00063EDC" w:rsidRPr="00B71207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71207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14:paraId="3829A66D" w14:textId="17CFBF70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14:paraId="30E279B1" w14:textId="77777777" w:rsidR="00063EDC" w:rsidRPr="00D952A6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952A6">
        <w:rPr>
          <w:rFonts w:ascii="PT Astra Serif" w:hAnsi="PT Astra Serif"/>
          <w:sz w:val="28"/>
          <w:szCs w:val="28"/>
        </w:rPr>
        <w:t>Представление заявителем документов и заявления, по форме в соответствии с Приложением № 2, осуществляется при личном обращении и /или при наличии технической возможности посредством РПГУ, ЕПГУ, либо посредством почтовой связи, по электронной почте.</w:t>
      </w:r>
    </w:p>
    <w:p w14:paraId="7B6349D3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85630C">
        <w:rPr>
          <w:rFonts w:ascii="PT Astra Serif" w:hAnsi="PT Astra Serif"/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14:paraId="2B140B48" w14:textId="77777777" w:rsidR="00063EDC" w:rsidRPr="0085630C" w:rsidRDefault="00063EDC" w:rsidP="00063EDC">
      <w:pPr>
        <w:numPr>
          <w:ilvl w:val="0"/>
          <w:numId w:val="2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3B0184BA" w14:textId="77777777" w:rsidR="00063EDC" w:rsidRDefault="00063EDC" w:rsidP="00063EDC">
      <w:pPr>
        <w:numPr>
          <w:ilvl w:val="0"/>
          <w:numId w:val="2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14:paraId="444D968E" w14:textId="77777777" w:rsidR="00063EDC" w:rsidRPr="00FF7C73" w:rsidRDefault="00063EDC" w:rsidP="00063EDC">
      <w:pPr>
        <w:numPr>
          <w:ilvl w:val="0"/>
          <w:numId w:val="2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</w:t>
      </w:r>
      <w:r w:rsidRPr="00FF7C73">
        <w:rPr>
          <w:rFonts w:ascii="PT Astra Serif" w:hAnsi="PT Astra Serif"/>
          <w:sz w:val="28"/>
          <w:szCs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  <w:szCs w:val="28"/>
        </w:rPr>
        <w:t xml:space="preserve"> через РПГУ, ЕПГУ (при обращении </w:t>
      </w:r>
      <w:r w:rsidRPr="00FF7C73">
        <w:rPr>
          <w:rFonts w:ascii="PT Astra Serif" w:hAnsi="PT Astra Serif"/>
          <w:sz w:val="28"/>
          <w:szCs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  <w:szCs w:val="28"/>
        </w:rPr>
        <w:t xml:space="preserve">и документов в электронном виде, </w:t>
      </w:r>
      <w:r w:rsidRPr="00FF7C73">
        <w:rPr>
          <w:rFonts w:ascii="PT Astra Serif" w:hAnsi="PT Astra Serif"/>
          <w:sz w:val="28"/>
          <w:szCs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  <w:szCs w:val="28"/>
        </w:rPr>
        <w:t xml:space="preserve">е регистрируется на </w:t>
      </w:r>
      <w:r w:rsidRPr="00FF7C73">
        <w:rPr>
          <w:rFonts w:ascii="PT Astra Serif" w:hAnsi="PT Astra Serif"/>
          <w:sz w:val="28"/>
          <w:szCs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  <w:szCs w:val="28"/>
        </w:rPr>
        <w:t>, ЕПГУ)</w:t>
      </w:r>
      <w:r w:rsidRPr="00FF7C73">
        <w:rPr>
          <w:rFonts w:ascii="PT Astra Serif" w:hAnsi="PT Astra Serif"/>
          <w:sz w:val="28"/>
          <w:szCs w:val="28"/>
        </w:rPr>
        <w:t>.</w:t>
      </w:r>
    </w:p>
    <w:p w14:paraId="6F95AE42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5C4B10A9" w14:textId="77777777" w:rsidR="00063EDC" w:rsidRPr="0085630C" w:rsidRDefault="00063EDC" w:rsidP="00063EDC">
      <w:pPr>
        <w:numPr>
          <w:ilvl w:val="0"/>
          <w:numId w:val="23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14:paraId="46CB18CF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 (сведения, содержащие</w:t>
      </w:r>
      <w:r>
        <w:rPr>
          <w:rFonts w:ascii="PT Astra Serif" w:hAnsi="PT Astra Serif"/>
          <w:sz w:val="28"/>
          <w:szCs w:val="28"/>
        </w:rPr>
        <w:t>ся в них), указанные в пункте 40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788388E0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Непредставление Заявителем д</w:t>
      </w:r>
      <w:r>
        <w:rPr>
          <w:rFonts w:ascii="PT Astra Serif" w:hAnsi="PT Astra Serif"/>
          <w:sz w:val="28"/>
          <w:szCs w:val="28"/>
        </w:rPr>
        <w:t>окументов, указанных в пункте 40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6926E4B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4225878" w14:textId="77777777" w:rsidR="00063EDC" w:rsidRDefault="00063EDC" w:rsidP="00063EDC">
      <w:pPr>
        <w:numPr>
          <w:ilvl w:val="0"/>
          <w:numId w:val="24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 обращении</w:t>
      </w:r>
      <w:r>
        <w:rPr>
          <w:rFonts w:ascii="PT Astra Serif" w:hAnsi="PT Astra Serif"/>
          <w:sz w:val="28"/>
          <w:szCs w:val="28"/>
        </w:rPr>
        <w:t xml:space="preserve"> лично</w:t>
      </w:r>
      <w:r w:rsidRPr="0085630C">
        <w:rPr>
          <w:rFonts w:ascii="PT Astra Serif" w:hAnsi="PT Astra Serif"/>
          <w:sz w:val="28"/>
          <w:szCs w:val="28"/>
        </w:rPr>
        <w:t xml:space="preserve"> – документ, удостоверяющий личность; </w:t>
      </w:r>
    </w:p>
    <w:p w14:paraId="04A8A859" w14:textId="77777777" w:rsidR="00063EDC" w:rsidRPr="0085630C" w:rsidRDefault="00063EDC" w:rsidP="00063EDC">
      <w:pPr>
        <w:numPr>
          <w:ilvl w:val="0"/>
          <w:numId w:val="24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 электронной форме – подтвержденная учетная запись;</w:t>
      </w:r>
    </w:p>
    <w:p w14:paraId="554F0D03" w14:textId="77777777" w:rsidR="00063EDC" w:rsidRPr="0085630C" w:rsidRDefault="00063EDC" w:rsidP="00063EDC">
      <w:pPr>
        <w:numPr>
          <w:ilvl w:val="0"/>
          <w:numId w:val="24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по электронной почте – копии документов, удостоверяющих личность; </w:t>
      </w:r>
    </w:p>
    <w:p w14:paraId="54B30C26" w14:textId="77777777" w:rsidR="00063EDC" w:rsidRPr="0085630C" w:rsidRDefault="00063EDC" w:rsidP="00063EDC">
      <w:pPr>
        <w:numPr>
          <w:ilvl w:val="0"/>
          <w:numId w:val="24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личность.</w:t>
      </w:r>
    </w:p>
    <w:p w14:paraId="73E5E265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Основания для отказа</w:t>
      </w:r>
      <w:r w:rsidRPr="0085630C">
        <w:rPr>
          <w:rFonts w:ascii="PT Astra Serif" w:hAnsi="PT Astra Serif"/>
          <w:sz w:val="28"/>
          <w:szCs w:val="28"/>
        </w:rPr>
        <w:t xml:space="preserve"> заявителю в приеме заявления и документов:</w:t>
      </w:r>
    </w:p>
    <w:p w14:paraId="552B3FAA" w14:textId="77777777" w:rsidR="00063EDC" w:rsidRPr="0085630C" w:rsidRDefault="00063EDC" w:rsidP="00063EDC">
      <w:pPr>
        <w:numPr>
          <w:ilvl w:val="0"/>
          <w:numId w:val="2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7364A13" w14:textId="77777777" w:rsidR="00063EDC" w:rsidRPr="0085630C" w:rsidRDefault="00063EDC" w:rsidP="00063EDC">
      <w:pPr>
        <w:numPr>
          <w:ilvl w:val="0"/>
          <w:numId w:val="2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78C4BBA0" w14:textId="77777777" w:rsidR="00063EDC" w:rsidRPr="0085630C" w:rsidRDefault="00063EDC" w:rsidP="00063EDC">
      <w:pPr>
        <w:numPr>
          <w:ilvl w:val="0"/>
          <w:numId w:val="2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представление неполного комплекта документов;</w:t>
      </w:r>
    </w:p>
    <w:p w14:paraId="2E5EEBBA" w14:textId="77777777" w:rsidR="00063EDC" w:rsidRPr="0085630C" w:rsidRDefault="00063EDC" w:rsidP="00063EDC">
      <w:pPr>
        <w:numPr>
          <w:ilvl w:val="0"/>
          <w:numId w:val="2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A860921" w14:textId="77777777" w:rsidR="00063EDC" w:rsidRPr="0085630C" w:rsidRDefault="00063EDC" w:rsidP="00063EDC">
      <w:pPr>
        <w:numPr>
          <w:ilvl w:val="0"/>
          <w:numId w:val="2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5318E033" w14:textId="77777777" w:rsidR="00063EDC" w:rsidRPr="0085630C" w:rsidRDefault="00063EDC" w:rsidP="00063EDC">
      <w:pPr>
        <w:numPr>
          <w:ilvl w:val="0"/>
          <w:numId w:val="2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14:paraId="7C5DDA9E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14:paraId="3798D44A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>календарный</w:t>
      </w:r>
      <w:r w:rsidRPr="0085630C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14:paraId="689BDC91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D14DC24" w14:textId="17EFE11D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14:paraId="244E594D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6CC49B23" w14:textId="77777777" w:rsidR="00063EDC" w:rsidRPr="0085630C" w:rsidRDefault="00063EDC" w:rsidP="00063EDC">
      <w:pPr>
        <w:numPr>
          <w:ilvl w:val="0"/>
          <w:numId w:val="26"/>
        </w:numPr>
        <w:tabs>
          <w:tab w:val="left" w:pos="1021"/>
        </w:tabs>
        <w:suppressAutoHyphens/>
        <w:spacing w:after="0" w:line="240" w:lineRule="auto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4D808872" w14:textId="77777777" w:rsidR="00063EDC" w:rsidRDefault="00063EDC" w:rsidP="00063EDC">
      <w:pPr>
        <w:tabs>
          <w:tab w:val="left" w:pos="1021"/>
        </w:tabs>
        <w:spacing w:after="0" w:line="240" w:lineRule="auto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 Запрос направляется в течение 5</w:t>
      </w:r>
      <w:r>
        <w:rPr>
          <w:rFonts w:ascii="PT Astra Serif" w:hAnsi="PT Astra Serif"/>
          <w:sz w:val="28"/>
          <w:szCs w:val="28"/>
        </w:rPr>
        <w:t xml:space="preserve"> календарных</w:t>
      </w:r>
      <w:r w:rsidRPr="0085630C">
        <w:rPr>
          <w:rFonts w:ascii="PT Astra Serif" w:hAnsi="PT Astra Serif"/>
          <w:sz w:val="28"/>
          <w:szCs w:val="28"/>
        </w:rPr>
        <w:t xml:space="preserve">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14:paraId="56FF6BA2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</w:p>
    <w:p w14:paraId="1FD1071C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lastRenderedPageBreak/>
        <w:t xml:space="preserve">Принятие решения о предоставлении </w:t>
      </w:r>
    </w:p>
    <w:p w14:paraId="7CFCEF05" w14:textId="3E698802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14:paraId="0E6A8622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Услуги:</w:t>
      </w:r>
    </w:p>
    <w:p w14:paraId="27A88ECF" w14:textId="77777777" w:rsidR="00063EDC" w:rsidRPr="0085630C" w:rsidRDefault="00063EDC" w:rsidP="00063EDC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14:paraId="087B677B" w14:textId="77777777" w:rsidR="00063EDC" w:rsidRPr="0085630C" w:rsidRDefault="00063EDC" w:rsidP="00063EDC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обратились не все арендаторы земельного участка;</w:t>
      </w:r>
    </w:p>
    <w:p w14:paraId="013D89B7" w14:textId="77777777" w:rsidR="00063EDC" w:rsidRPr="0085630C" w:rsidRDefault="00063EDC" w:rsidP="00063EDC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30D8F584" w14:textId="77777777" w:rsidR="00063EDC" w:rsidRPr="0085630C" w:rsidRDefault="00063EDC" w:rsidP="00063EDC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 заявлением о прекращении права аренды обратилось лицо, не являющееся арендатором земельного участка.</w:t>
      </w:r>
    </w:p>
    <w:p w14:paraId="0E4FA019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  <w:szCs w:val="28"/>
        </w:rPr>
        <w:t>календарных дней со дня получения</w:t>
      </w:r>
      <w:r w:rsidRPr="0085630C">
        <w:rPr>
          <w:rFonts w:ascii="PT Astra Serif" w:hAnsi="PT Astra Serif"/>
          <w:sz w:val="28"/>
          <w:szCs w:val="28"/>
        </w:rPr>
        <w:t xml:space="preserve"> всех сведений, необходимых для принятия решения.</w:t>
      </w:r>
    </w:p>
    <w:p w14:paraId="44894595" w14:textId="77777777" w:rsidR="00063EDC" w:rsidRPr="0085630C" w:rsidRDefault="00063EDC" w:rsidP="00063EDC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FBDA794" w14:textId="77777777" w:rsidR="00063EDC" w:rsidRPr="00C704C1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C704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14:paraId="49D29558" w14:textId="77777777" w:rsidR="00063EDC" w:rsidRPr="00C704C1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704C1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2EB8387C" w14:textId="7D74F960" w:rsidR="00063EDC" w:rsidRPr="00063EDC" w:rsidRDefault="00063EDC" w:rsidP="00063EDC">
      <w:pPr>
        <w:pStyle w:val="a7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63EDC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  <w:r>
        <w:rPr>
          <w:rFonts w:ascii="PT Astra Serif" w:hAnsi="PT Astra Serif"/>
          <w:sz w:val="28"/>
          <w:szCs w:val="28"/>
        </w:rPr>
        <w:t>.</w:t>
      </w:r>
    </w:p>
    <w:p w14:paraId="6C5BB13B" w14:textId="77777777" w:rsidR="00063EDC" w:rsidRPr="00C704C1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704C1">
        <w:rPr>
          <w:rFonts w:ascii="PT Astra Serif" w:hAnsi="PT Astra Serif"/>
          <w:sz w:val="28"/>
          <w:szCs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календарный день</w:t>
      </w:r>
      <w:r w:rsidRPr="00C704C1">
        <w:rPr>
          <w:rFonts w:ascii="PT Astra Serif" w:hAnsi="PT Astra Serif"/>
          <w:sz w:val="28"/>
          <w:szCs w:val="28"/>
        </w:rPr>
        <w:t xml:space="preserve"> со дня принятия решения о предоставлении Услуги.</w:t>
      </w:r>
    </w:p>
    <w:p w14:paraId="14AB0984" w14:textId="77777777" w:rsidR="00063EDC" w:rsidRPr="00C704C1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704C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098C1C8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0CDA4B47" w14:textId="0B8FD1A3" w:rsidR="00063EDC" w:rsidRPr="00B71207" w:rsidRDefault="00063EDC" w:rsidP="00063EDC">
      <w:pPr>
        <w:keepNext/>
        <w:spacing w:after="0" w:line="240" w:lineRule="auto"/>
        <w:ind w:hanging="357"/>
        <w:jc w:val="center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b/>
          <w:sz w:val="28"/>
          <w:szCs w:val="28"/>
        </w:rPr>
        <w:t>Вариант 2</w:t>
      </w:r>
    </w:p>
    <w:p w14:paraId="2D869D0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 календарных дней со дня регистрации заявления</w:t>
      </w:r>
      <w:r w:rsidRPr="0085630C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Услуги.</w:t>
      </w:r>
    </w:p>
    <w:p w14:paraId="20425B1A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2CADB436" w14:textId="77777777" w:rsidR="00063EDC" w:rsidRPr="0085630C" w:rsidRDefault="00063EDC" w:rsidP="00063EDC">
      <w:pPr>
        <w:numPr>
          <w:ilvl w:val="0"/>
          <w:numId w:val="51"/>
        </w:numPr>
        <w:tabs>
          <w:tab w:val="clear" w:pos="72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или в</w:t>
      </w:r>
      <w:r>
        <w:rPr>
          <w:rFonts w:ascii="PT Astra Serif" w:hAnsi="PT Astra Serif"/>
          <w:sz w:val="28"/>
          <w:szCs w:val="28"/>
        </w:rPr>
        <w:t xml:space="preserve"> форме электронного документа</w:t>
      </w:r>
      <w:r w:rsidRPr="0085630C">
        <w:rPr>
          <w:rFonts w:ascii="PT Astra Serif" w:hAnsi="PT Astra Serif"/>
          <w:sz w:val="28"/>
          <w:szCs w:val="28"/>
        </w:rPr>
        <w:t>);</w:t>
      </w:r>
    </w:p>
    <w:p w14:paraId="1EE74533" w14:textId="77777777" w:rsidR="00063EDC" w:rsidRPr="0085630C" w:rsidRDefault="00063EDC" w:rsidP="00063EDC">
      <w:pPr>
        <w:numPr>
          <w:ilvl w:val="0"/>
          <w:numId w:val="51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2956773E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294476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14:paraId="4B3452E2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315C9739" w14:textId="77777777" w:rsidR="00063EDC" w:rsidRPr="0085630C" w:rsidRDefault="00063EDC" w:rsidP="00063EDC">
      <w:pPr>
        <w:numPr>
          <w:ilvl w:val="0"/>
          <w:numId w:val="28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822277E" w14:textId="77777777" w:rsidR="00063EDC" w:rsidRPr="0085630C" w:rsidRDefault="00063EDC" w:rsidP="00063EDC">
      <w:pPr>
        <w:numPr>
          <w:ilvl w:val="0"/>
          <w:numId w:val="28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межведомственное информационное взаимодействие; </w:t>
      </w:r>
    </w:p>
    <w:p w14:paraId="6151F90B" w14:textId="77777777" w:rsidR="00063EDC" w:rsidRPr="0085630C" w:rsidRDefault="00063EDC" w:rsidP="00063EDC">
      <w:pPr>
        <w:numPr>
          <w:ilvl w:val="0"/>
          <w:numId w:val="28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20CC06E5" w14:textId="77777777" w:rsidR="00063EDC" w:rsidRPr="0085630C" w:rsidRDefault="00063EDC" w:rsidP="00063EDC">
      <w:pPr>
        <w:numPr>
          <w:ilvl w:val="0"/>
          <w:numId w:val="28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14:paraId="4E31483F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53AD768C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40A9B4A6" w14:textId="77777777" w:rsidR="00063EDC" w:rsidRPr="00B71207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71207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14:paraId="69B3C392" w14:textId="276A1423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14:paraId="3062B65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 xml:space="preserve">2, осуществляется при </w:t>
      </w:r>
      <w:r>
        <w:rPr>
          <w:rFonts w:ascii="PT Astra Serif" w:hAnsi="PT Astra Serif"/>
          <w:sz w:val="28"/>
          <w:szCs w:val="28"/>
        </w:rPr>
        <w:t xml:space="preserve">личном </w:t>
      </w:r>
      <w:r w:rsidRPr="0085630C">
        <w:rPr>
          <w:rFonts w:ascii="PT Astra Serif" w:hAnsi="PT Astra Serif"/>
          <w:sz w:val="28"/>
          <w:szCs w:val="28"/>
        </w:rPr>
        <w:t>обращении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952A6">
        <w:rPr>
          <w:rFonts w:ascii="PT Astra Serif" w:hAnsi="PT Astra Serif"/>
          <w:sz w:val="28"/>
          <w:szCs w:val="28"/>
        </w:rPr>
        <w:t>и /или при наличии технической возможности посредством РПГУ, ЕПГУ</w:t>
      </w:r>
      <w:r>
        <w:rPr>
          <w:rFonts w:ascii="PT Astra Serif" w:hAnsi="PT Astra Serif"/>
          <w:sz w:val="28"/>
          <w:szCs w:val="28"/>
        </w:rPr>
        <w:t>,</w:t>
      </w:r>
      <w:r w:rsidRPr="0085630C">
        <w:rPr>
          <w:rFonts w:ascii="PT Astra Serif" w:hAnsi="PT Astra Serif"/>
          <w:sz w:val="28"/>
          <w:szCs w:val="28"/>
        </w:rPr>
        <w:t xml:space="preserve"> посредством почтовой связи, по электронной почте.</w:t>
      </w:r>
    </w:p>
    <w:p w14:paraId="55FB176D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CBEA44A" w14:textId="77777777" w:rsidR="00063EDC" w:rsidRPr="0085630C" w:rsidRDefault="00063EDC" w:rsidP="00063EDC">
      <w:pPr>
        <w:numPr>
          <w:ilvl w:val="0"/>
          <w:numId w:val="2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58B16FBE" w14:textId="77777777" w:rsidR="00063EDC" w:rsidRPr="0085630C" w:rsidRDefault="00063EDC" w:rsidP="00063EDC">
      <w:pPr>
        <w:numPr>
          <w:ilvl w:val="0"/>
          <w:numId w:val="2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2A18A317" w14:textId="77777777" w:rsidR="00063EDC" w:rsidRDefault="00063EDC" w:rsidP="00063EDC">
      <w:pPr>
        <w:numPr>
          <w:ilvl w:val="0"/>
          <w:numId w:val="2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</w:t>
      </w:r>
      <w:r>
        <w:rPr>
          <w:rFonts w:ascii="PT Astra Serif" w:hAnsi="PT Astra Serif"/>
          <w:sz w:val="28"/>
          <w:szCs w:val="28"/>
        </w:rPr>
        <w:t>а; по электронной почте: копия);</w:t>
      </w:r>
    </w:p>
    <w:p w14:paraId="0E3585BF" w14:textId="77777777" w:rsidR="00063EDC" w:rsidRPr="00B71207" w:rsidRDefault="00063EDC" w:rsidP="00063EDC">
      <w:pPr>
        <w:numPr>
          <w:ilvl w:val="0"/>
          <w:numId w:val="2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</w:t>
      </w:r>
      <w:r w:rsidRPr="00FF7C73">
        <w:rPr>
          <w:rFonts w:ascii="PT Astra Serif" w:hAnsi="PT Astra Serif"/>
          <w:sz w:val="28"/>
          <w:szCs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  <w:szCs w:val="28"/>
        </w:rPr>
        <w:t xml:space="preserve"> через РПГУ, ЕПГУ (при обращении </w:t>
      </w:r>
      <w:r w:rsidRPr="00FF7C73">
        <w:rPr>
          <w:rFonts w:ascii="PT Astra Serif" w:hAnsi="PT Astra Serif"/>
          <w:sz w:val="28"/>
          <w:szCs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  <w:szCs w:val="28"/>
        </w:rPr>
        <w:t xml:space="preserve">и документов в электронном виде, </w:t>
      </w:r>
      <w:r w:rsidRPr="00FF7C73">
        <w:rPr>
          <w:rFonts w:ascii="PT Astra Serif" w:hAnsi="PT Astra Serif"/>
          <w:sz w:val="28"/>
          <w:szCs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  <w:szCs w:val="28"/>
        </w:rPr>
        <w:t xml:space="preserve">е регистрируется на </w:t>
      </w:r>
      <w:r w:rsidRPr="00FF7C73">
        <w:rPr>
          <w:rFonts w:ascii="PT Astra Serif" w:hAnsi="PT Astra Serif"/>
          <w:sz w:val="28"/>
          <w:szCs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  <w:szCs w:val="28"/>
        </w:rPr>
        <w:t>, ЕПГУ)</w:t>
      </w:r>
      <w:r w:rsidRPr="00FF7C73">
        <w:rPr>
          <w:rFonts w:ascii="PT Astra Serif" w:hAnsi="PT Astra Serif"/>
          <w:sz w:val="28"/>
          <w:szCs w:val="28"/>
        </w:rPr>
        <w:t>.</w:t>
      </w:r>
    </w:p>
    <w:p w14:paraId="3658A271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015C896B" w14:textId="77777777" w:rsidR="00063EDC" w:rsidRPr="0085630C" w:rsidRDefault="00063EDC" w:rsidP="00063EDC">
      <w:pPr>
        <w:numPr>
          <w:ilvl w:val="0"/>
          <w:numId w:val="52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56108278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Документы (сведения, содержащиеся в </w:t>
      </w:r>
      <w:r>
        <w:rPr>
          <w:rFonts w:ascii="PT Astra Serif" w:hAnsi="PT Astra Serif"/>
          <w:sz w:val="28"/>
          <w:szCs w:val="28"/>
        </w:rPr>
        <w:t>них), указанные в пункте 59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526A2310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Непредставление Заявителем доку</w:t>
      </w:r>
      <w:r>
        <w:rPr>
          <w:rFonts w:ascii="PT Astra Serif" w:hAnsi="PT Astra Serif"/>
          <w:sz w:val="28"/>
          <w:szCs w:val="28"/>
        </w:rPr>
        <w:t>ментов, указанных в пункте 59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4CD0109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518C997" w14:textId="4BEB8C71" w:rsidR="00063EDC" w:rsidRPr="00B71207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B71207">
        <w:rPr>
          <w:rFonts w:ascii="PT Astra Serif" w:hAnsi="PT Astra Serif"/>
          <w:sz w:val="28"/>
          <w:szCs w:val="28"/>
        </w:rPr>
        <w:t xml:space="preserve">при обращении лично – документ, удостоверяющий личность; </w:t>
      </w:r>
    </w:p>
    <w:p w14:paraId="02FA9F2B" w14:textId="5A140CEF" w:rsidR="00063EDC" w:rsidRPr="00B71207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B71207">
        <w:rPr>
          <w:rFonts w:ascii="PT Astra Serif" w:hAnsi="PT Astra Serif"/>
          <w:sz w:val="28"/>
          <w:szCs w:val="28"/>
        </w:rPr>
        <w:t>при электронной форме – подтвержденная учетная запись;</w:t>
      </w:r>
    </w:p>
    <w:p w14:paraId="63B8EB04" w14:textId="323BBBD1" w:rsidR="00063EDC" w:rsidRPr="00B71207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B71207">
        <w:rPr>
          <w:rFonts w:ascii="PT Astra Serif" w:hAnsi="PT Astra Serif"/>
          <w:sz w:val="28"/>
          <w:szCs w:val="28"/>
        </w:rPr>
        <w:t xml:space="preserve">по электронной почте – копии документов, удостоверяющих личность; </w:t>
      </w:r>
    </w:p>
    <w:p w14:paraId="481CF3B6" w14:textId="1408EB5B" w:rsidR="00063ED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B71207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личность.</w:t>
      </w:r>
    </w:p>
    <w:p w14:paraId="19BE763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Основания для отказа </w:t>
      </w:r>
      <w:r w:rsidRPr="0085630C">
        <w:rPr>
          <w:rFonts w:ascii="PT Astra Serif" w:hAnsi="PT Astra Serif"/>
          <w:sz w:val="28"/>
          <w:szCs w:val="28"/>
        </w:rPr>
        <w:t>заявителю в приеме заявления и документов:</w:t>
      </w:r>
    </w:p>
    <w:p w14:paraId="3ACAFC4B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3DA5EF" w14:textId="77777777" w:rsidR="00063EDC" w:rsidRPr="0085630C" w:rsidRDefault="00063EDC" w:rsidP="00063EDC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10138FC1" w14:textId="77777777" w:rsidR="00063EDC" w:rsidRPr="0085630C" w:rsidRDefault="00063EDC" w:rsidP="00063EDC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14:paraId="597E8EFE" w14:textId="77777777" w:rsidR="00063EDC" w:rsidRPr="0085630C" w:rsidRDefault="00063EDC" w:rsidP="00063EDC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74082BC" w14:textId="77777777" w:rsidR="00063EDC" w:rsidRPr="0085630C" w:rsidRDefault="00063EDC" w:rsidP="00063EDC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30E445AF" w14:textId="77777777" w:rsidR="00063EDC" w:rsidRPr="0085630C" w:rsidRDefault="00063EDC" w:rsidP="00063EDC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14:paraId="405206D1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14:paraId="25DC5B44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 xml:space="preserve">календарный </w:t>
      </w:r>
      <w:r w:rsidRPr="0085630C">
        <w:rPr>
          <w:rFonts w:ascii="PT Astra Serif" w:hAnsi="PT Astra Serif"/>
          <w:sz w:val="28"/>
          <w:szCs w:val="28"/>
        </w:rPr>
        <w:t>день с даты поступления.</w:t>
      </w:r>
    </w:p>
    <w:p w14:paraId="2C9B53AB" w14:textId="77777777" w:rsidR="00063EDC" w:rsidRPr="0085630C" w:rsidRDefault="00063EDC" w:rsidP="00063EDC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1A6034B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14:paraId="28D9019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281E607C" w14:textId="77777777" w:rsidR="00063EDC" w:rsidRPr="0085630C" w:rsidRDefault="00063EDC" w:rsidP="00063EDC">
      <w:pPr>
        <w:numPr>
          <w:ilvl w:val="0"/>
          <w:numId w:val="53"/>
        </w:numPr>
        <w:tabs>
          <w:tab w:val="clear" w:pos="72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30684718" w14:textId="77777777" w:rsidR="00063EDC" w:rsidRDefault="00063EDC" w:rsidP="00063EDC">
      <w:pPr>
        <w:tabs>
          <w:tab w:val="left" w:pos="1021"/>
        </w:tabs>
        <w:spacing w:after="0" w:line="240" w:lineRule="auto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заявления заявителя. Запрос направляется в течение 3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85630C">
        <w:rPr>
          <w:rFonts w:ascii="PT Astra Serif" w:hAnsi="PT Astra Serif"/>
          <w:sz w:val="28"/>
          <w:szCs w:val="28"/>
        </w:rPr>
        <w:t>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14:paraId="2B7C3997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</w:p>
    <w:p w14:paraId="57BA0F79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14:paraId="01C28CA7" w14:textId="5DE587DC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14:paraId="1F9A82E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Услуги:</w:t>
      </w:r>
    </w:p>
    <w:p w14:paraId="059C1C5B" w14:textId="77777777" w:rsidR="00063EDC" w:rsidRPr="0085630C" w:rsidRDefault="00063EDC" w:rsidP="00063EDC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50F88A07" w14:textId="77777777" w:rsidR="00063EDC" w:rsidRPr="0085630C" w:rsidRDefault="00063EDC" w:rsidP="00063EDC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обратились не все арендаторы земельного участка;</w:t>
      </w:r>
    </w:p>
    <w:p w14:paraId="69D40682" w14:textId="77777777" w:rsidR="00063EDC" w:rsidRPr="0085630C" w:rsidRDefault="00063EDC" w:rsidP="00063EDC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060A8C83" w14:textId="77777777" w:rsidR="00063EDC" w:rsidRPr="0085630C" w:rsidRDefault="00063EDC" w:rsidP="00063EDC">
      <w:pPr>
        <w:numPr>
          <w:ilvl w:val="0"/>
          <w:numId w:val="31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 заявлением о прекращении права аренды обратилось лицо, не являющееся арендатором земельного участка.</w:t>
      </w:r>
    </w:p>
    <w:p w14:paraId="5DBD248D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85630C">
        <w:rPr>
          <w:rFonts w:ascii="PT Astra Serif" w:hAnsi="PT Astra Serif"/>
          <w:sz w:val="28"/>
          <w:szCs w:val="28"/>
        </w:rPr>
        <w:t xml:space="preserve">дней со дня получения всех сведений, необходимых </w:t>
      </w:r>
      <w:r>
        <w:rPr>
          <w:rFonts w:ascii="PT Astra Serif" w:hAnsi="PT Astra Serif"/>
          <w:sz w:val="28"/>
          <w:szCs w:val="28"/>
        </w:rPr>
        <w:t xml:space="preserve">для </w:t>
      </w:r>
      <w:r w:rsidRPr="0085630C">
        <w:rPr>
          <w:rFonts w:ascii="PT Astra Serif" w:hAnsi="PT Astra Serif"/>
          <w:sz w:val="28"/>
          <w:szCs w:val="28"/>
        </w:rPr>
        <w:t>принятия решения.</w:t>
      </w:r>
    </w:p>
    <w:p w14:paraId="2E5AFAA7" w14:textId="77777777" w:rsidR="00063EDC" w:rsidRPr="0085630C" w:rsidRDefault="00063EDC" w:rsidP="00063EDC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C302072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FC2974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14:paraId="1D598C7C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0F6F2713" w14:textId="77777777" w:rsidR="00063EDC" w:rsidRPr="007449A9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 xml:space="preserve"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</w:t>
      </w:r>
      <w:r w:rsidRPr="007449A9">
        <w:rPr>
          <w:rFonts w:ascii="PT Astra Serif" w:hAnsi="PT Astra Serif"/>
          <w:sz w:val="28"/>
          <w:szCs w:val="28"/>
        </w:rPr>
        <w:lastRenderedPageBreak/>
        <w:t>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  <w:r>
        <w:rPr>
          <w:rFonts w:ascii="PT Astra Serif" w:hAnsi="PT Astra Serif"/>
          <w:sz w:val="28"/>
          <w:szCs w:val="28"/>
        </w:rPr>
        <w:t>.</w:t>
      </w:r>
    </w:p>
    <w:p w14:paraId="363AB5F5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 xml:space="preserve">календарного </w:t>
      </w:r>
      <w:r w:rsidRPr="0085630C">
        <w:rPr>
          <w:rFonts w:ascii="PT Astra Serif" w:hAnsi="PT Astra Serif"/>
          <w:sz w:val="28"/>
          <w:szCs w:val="28"/>
        </w:rPr>
        <w:t>дня со дня принятия решения о предоставлении Услуги.</w:t>
      </w:r>
    </w:p>
    <w:p w14:paraId="0563385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A76491C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CBC0FE1" w14:textId="734E9C7A" w:rsidR="00063EDC" w:rsidRPr="007449A9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2E2E">
        <w:rPr>
          <w:rFonts w:ascii="PT Astra Serif" w:hAnsi="PT Astra Serif"/>
          <w:b/>
          <w:sz w:val="28"/>
          <w:szCs w:val="28"/>
        </w:rPr>
        <w:t>Вариант 3</w:t>
      </w:r>
    </w:p>
    <w:p w14:paraId="15B9FE96" w14:textId="77777777" w:rsidR="00063EDC" w:rsidRPr="007449A9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1B687DC9" w14:textId="77777777" w:rsidR="00063EDC" w:rsidRPr="007449A9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12AE51D4" w14:textId="77777777" w:rsidR="00063EDC" w:rsidRPr="007449A9" w:rsidRDefault="00063EDC" w:rsidP="00063EDC">
      <w:pPr>
        <w:numPr>
          <w:ilvl w:val="0"/>
          <w:numId w:val="49"/>
        </w:numPr>
        <w:tabs>
          <w:tab w:val="clear" w:pos="72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7449A9">
        <w:rPr>
          <w:rFonts w:ascii="PT Astra Serif" w:hAnsi="PT Astra Serif"/>
          <w:sz w:val="28"/>
          <w:szCs w:val="28"/>
        </w:rPr>
        <w:t>или в форме электронного документа);</w:t>
      </w:r>
    </w:p>
    <w:p w14:paraId="4485E245" w14:textId="77777777" w:rsidR="00063EDC" w:rsidRPr="007449A9" w:rsidRDefault="00063EDC" w:rsidP="00063EDC">
      <w:pPr>
        <w:numPr>
          <w:ilvl w:val="0"/>
          <w:numId w:val="49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5F464A01" w14:textId="77777777" w:rsidR="00063EDC" w:rsidRPr="007449A9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91F982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14:paraId="491DAE5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2B62FB4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14:paraId="7250B5AC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14:paraId="1D568AE9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Услуги;</w:t>
      </w:r>
    </w:p>
    <w:p w14:paraId="1C1BD733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4) предоставление результата Услуги. </w:t>
      </w:r>
    </w:p>
    <w:p w14:paraId="731B8F19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034DAE8B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562DB2BB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14:paraId="418495C8" w14:textId="29D5DCEC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14:paraId="1672F35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</w:t>
      </w:r>
      <w:r>
        <w:rPr>
          <w:rFonts w:ascii="PT Astra Serif" w:hAnsi="PT Astra Serif"/>
          <w:sz w:val="28"/>
          <w:szCs w:val="28"/>
        </w:rPr>
        <w:t>ной почте, при личном обращении</w:t>
      </w:r>
      <w:r w:rsidRPr="0085630C">
        <w:rPr>
          <w:rFonts w:ascii="PT Astra Serif" w:hAnsi="PT Astra Serif"/>
          <w:sz w:val="28"/>
          <w:szCs w:val="28"/>
        </w:rPr>
        <w:t>.</w:t>
      </w:r>
    </w:p>
    <w:p w14:paraId="52EE6111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E0EAACF" w14:textId="77777777" w:rsidR="00063EDC" w:rsidRPr="0085630C" w:rsidRDefault="00063EDC" w:rsidP="00063EDC">
      <w:pPr>
        <w:numPr>
          <w:ilvl w:val="0"/>
          <w:numId w:val="3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33BB94AD" w14:textId="77777777" w:rsidR="00063EDC" w:rsidRDefault="00063EDC" w:rsidP="00063EDC">
      <w:pPr>
        <w:numPr>
          <w:ilvl w:val="0"/>
          <w:numId w:val="3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</w:t>
      </w:r>
      <w:r>
        <w:rPr>
          <w:rFonts w:ascii="PT Astra Serif" w:hAnsi="PT Astra Serif"/>
          <w:sz w:val="28"/>
          <w:szCs w:val="28"/>
        </w:rPr>
        <w:t>тронной почте: копия документа);</w:t>
      </w:r>
    </w:p>
    <w:p w14:paraId="3E4383A5" w14:textId="77777777" w:rsidR="00063EDC" w:rsidRPr="00FF7C73" w:rsidRDefault="00063EDC" w:rsidP="00063EDC">
      <w:pPr>
        <w:numPr>
          <w:ilvl w:val="0"/>
          <w:numId w:val="32"/>
        </w:numPr>
        <w:tabs>
          <w:tab w:val="num" w:pos="36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</w:t>
      </w:r>
      <w:r w:rsidRPr="00FF7C73">
        <w:rPr>
          <w:rFonts w:ascii="PT Astra Serif" w:hAnsi="PT Astra Serif"/>
          <w:sz w:val="28"/>
          <w:szCs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  <w:szCs w:val="28"/>
        </w:rPr>
        <w:t xml:space="preserve"> через РПГУ, ЕПГУ (при обращении </w:t>
      </w:r>
      <w:r w:rsidRPr="00FF7C73">
        <w:rPr>
          <w:rFonts w:ascii="PT Astra Serif" w:hAnsi="PT Astra Serif"/>
          <w:sz w:val="28"/>
          <w:szCs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  <w:szCs w:val="28"/>
        </w:rPr>
        <w:t xml:space="preserve">и документов в электронном виде, </w:t>
      </w:r>
      <w:r w:rsidRPr="00FF7C73">
        <w:rPr>
          <w:rFonts w:ascii="PT Astra Serif" w:hAnsi="PT Astra Serif"/>
          <w:sz w:val="28"/>
          <w:szCs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  <w:szCs w:val="28"/>
        </w:rPr>
        <w:t xml:space="preserve">е регистрируется на </w:t>
      </w:r>
      <w:r w:rsidRPr="00FF7C73">
        <w:rPr>
          <w:rFonts w:ascii="PT Astra Serif" w:hAnsi="PT Astra Serif"/>
          <w:sz w:val="28"/>
          <w:szCs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  <w:szCs w:val="28"/>
        </w:rPr>
        <w:t>, ЕПГУ)</w:t>
      </w:r>
      <w:r w:rsidRPr="00FF7C73">
        <w:rPr>
          <w:rFonts w:ascii="PT Astra Serif" w:hAnsi="PT Astra Serif"/>
          <w:sz w:val="28"/>
          <w:szCs w:val="28"/>
        </w:rPr>
        <w:t>.</w:t>
      </w:r>
    </w:p>
    <w:p w14:paraId="01B57F5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2AE2FDFB" w14:textId="77777777" w:rsidR="00063EDC" w:rsidRPr="0085630C" w:rsidRDefault="00063EDC" w:rsidP="00063EDC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613643B3" w14:textId="77777777" w:rsidR="00063EDC" w:rsidRPr="0085630C" w:rsidRDefault="00063EDC" w:rsidP="00063EDC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79D01FBD" w14:textId="77777777" w:rsidR="00063EDC" w:rsidRPr="0085630C" w:rsidRDefault="00063EDC" w:rsidP="00063EDC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405E7D36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Документы (сведения, содержащие</w:t>
      </w:r>
      <w:r>
        <w:rPr>
          <w:rFonts w:ascii="PT Astra Serif" w:hAnsi="PT Astra Serif"/>
          <w:sz w:val="28"/>
          <w:szCs w:val="28"/>
        </w:rPr>
        <w:t>ся в них), указанные в пункте 78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запрашиваются органом </w:t>
      </w:r>
      <w:r w:rsidRPr="0085630C">
        <w:rPr>
          <w:rFonts w:ascii="PT Astra Serif" w:hAnsi="PT Astra Serif"/>
          <w:sz w:val="28"/>
          <w:szCs w:val="28"/>
        </w:rPr>
        <w:lastRenderedPageBreak/>
        <w:t>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03F65BA9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Непредставление Заявителем д</w:t>
      </w:r>
      <w:r>
        <w:rPr>
          <w:rFonts w:ascii="PT Astra Serif" w:hAnsi="PT Astra Serif"/>
          <w:sz w:val="28"/>
          <w:szCs w:val="28"/>
        </w:rPr>
        <w:t>окументов, указанных в пункте 78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1D270A1C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DBB91FC" w14:textId="68F71B5E" w:rsidR="00063EDC" w:rsidRPr="00FC2974" w:rsidRDefault="00F80ED7" w:rsidP="00F80ED7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063EDC" w:rsidRPr="00FC2974">
        <w:rPr>
          <w:rFonts w:ascii="PT Astra Serif" w:hAnsi="PT Astra Serif"/>
          <w:sz w:val="28"/>
          <w:szCs w:val="28"/>
        </w:rPr>
        <w:t xml:space="preserve">при обращении лично – документ, удостоверяющий личность; </w:t>
      </w:r>
    </w:p>
    <w:p w14:paraId="1FDC6B22" w14:textId="297EC494" w:rsidR="00063EDC" w:rsidRPr="00FC2974" w:rsidRDefault="00F80ED7" w:rsidP="00F80ED7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063EDC" w:rsidRPr="00FC2974">
        <w:rPr>
          <w:rFonts w:ascii="PT Astra Serif" w:hAnsi="PT Astra Serif"/>
          <w:sz w:val="28"/>
          <w:szCs w:val="28"/>
        </w:rPr>
        <w:t>при электронной форме – подтвержденная учетная запись;</w:t>
      </w:r>
    </w:p>
    <w:p w14:paraId="6606B11F" w14:textId="2A756DE4" w:rsidR="00063EDC" w:rsidRPr="00FC2974" w:rsidRDefault="00F80ED7" w:rsidP="00F80ED7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063EDC" w:rsidRPr="00FC2974">
        <w:rPr>
          <w:rFonts w:ascii="PT Astra Serif" w:hAnsi="PT Astra Serif"/>
          <w:sz w:val="28"/>
          <w:szCs w:val="28"/>
        </w:rPr>
        <w:t xml:space="preserve">по электронной почте – копии документов, удостоверяющих личность; </w:t>
      </w:r>
    </w:p>
    <w:p w14:paraId="29C5CDD3" w14:textId="5895B3E2" w:rsidR="00063EDC" w:rsidRPr="00FC2974" w:rsidRDefault="00F80ED7" w:rsidP="00F80ED7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063EDC" w:rsidRPr="00FC2974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</w:t>
      </w:r>
      <w:r>
        <w:rPr>
          <w:rFonts w:ascii="PT Astra Serif" w:hAnsi="PT Astra Serif"/>
          <w:sz w:val="28"/>
          <w:szCs w:val="28"/>
        </w:rPr>
        <w:t>.</w:t>
      </w:r>
    </w:p>
    <w:p w14:paraId="2475F025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Основания для отказа </w:t>
      </w:r>
      <w:r w:rsidRPr="0085630C">
        <w:rPr>
          <w:rFonts w:ascii="PT Astra Serif" w:hAnsi="PT Astra Serif"/>
          <w:sz w:val="28"/>
          <w:szCs w:val="28"/>
        </w:rPr>
        <w:t>заявителю в приеме заявления и документов:</w:t>
      </w:r>
    </w:p>
    <w:p w14:paraId="5B8A82C6" w14:textId="77777777" w:rsidR="00063EDC" w:rsidRPr="0085630C" w:rsidRDefault="00063EDC" w:rsidP="00F80ED7">
      <w:pPr>
        <w:numPr>
          <w:ilvl w:val="0"/>
          <w:numId w:val="3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BC7BCC5" w14:textId="77777777" w:rsidR="00063EDC" w:rsidRPr="0085630C" w:rsidRDefault="00063EDC" w:rsidP="00F80ED7">
      <w:pPr>
        <w:numPr>
          <w:ilvl w:val="0"/>
          <w:numId w:val="3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68A1BF69" w14:textId="77777777" w:rsidR="00063EDC" w:rsidRPr="0085630C" w:rsidRDefault="00063EDC" w:rsidP="00F80ED7">
      <w:pPr>
        <w:numPr>
          <w:ilvl w:val="0"/>
          <w:numId w:val="3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14:paraId="20390413" w14:textId="77777777" w:rsidR="00063EDC" w:rsidRPr="0085630C" w:rsidRDefault="00063EDC" w:rsidP="00F80ED7">
      <w:pPr>
        <w:numPr>
          <w:ilvl w:val="0"/>
          <w:numId w:val="3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65E1A14" w14:textId="77777777" w:rsidR="00063EDC" w:rsidRPr="0085630C" w:rsidRDefault="00063EDC" w:rsidP="00F80ED7">
      <w:pPr>
        <w:numPr>
          <w:ilvl w:val="0"/>
          <w:numId w:val="3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231B4E8E" w14:textId="77777777" w:rsidR="00063EDC" w:rsidRPr="0085630C" w:rsidRDefault="00063EDC" w:rsidP="00F80ED7">
      <w:pPr>
        <w:numPr>
          <w:ilvl w:val="0"/>
          <w:numId w:val="3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заявление о предоставлении услуги подано в орган, в полномочия которых не входит предоставление услуги.</w:t>
      </w:r>
    </w:p>
    <w:p w14:paraId="69A15687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14:paraId="6D817B0B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 xml:space="preserve">календарный </w:t>
      </w:r>
      <w:r w:rsidRPr="0085630C">
        <w:rPr>
          <w:rFonts w:ascii="PT Astra Serif" w:hAnsi="PT Astra Serif"/>
          <w:sz w:val="28"/>
          <w:szCs w:val="28"/>
        </w:rPr>
        <w:t>день с даты поступления.</w:t>
      </w:r>
    </w:p>
    <w:p w14:paraId="56DDB17B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B5A3475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14:paraId="6E9B2FDD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52881670" w14:textId="77777777" w:rsidR="00063EDC" w:rsidRPr="0085630C" w:rsidRDefault="00063EDC" w:rsidP="00063EDC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49D1A8EB" w14:textId="77777777" w:rsidR="00063EDC" w:rsidRPr="0085630C" w:rsidRDefault="00063EDC" w:rsidP="00063EDC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14:paraId="0B4A1E3C" w14:textId="77777777" w:rsidR="00063EDC" w:rsidRPr="0085630C" w:rsidRDefault="00063EDC" w:rsidP="00063EDC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357695A0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заявления заявителя. Запрос направляется в течение 5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85630C">
        <w:rPr>
          <w:rFonts w:ascii="PT Astra Serif" w:hAnsi="PT Astra Serif"/>
          <w:sz w:val="28"/>
          <w:szCs w:val="28"/>
        </w:rPr>
        <w:t>дней с момента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14:paraId="2156ECF3" w14:textId="77777777" w:rsidR="00063EDC" w:rsidRPr="0085630C" w:rsidRDefault="00063EDC" w:rsidP="00063EDC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ECCE73E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14:paraId="06F076BB" w14:textId="11EE96B9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14:paraId="5207A8DE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Услуги:</w:t>
      </w:r>
    </w:p>
    <w:p w14:paraId="0AE62AB0" w14:textId="77777777" w:rsidR="00063EDC" w:rsidRPr="0085630C" w:rsidRDefault="00063EDC" w:rsidP="00063EDC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3B0053D7" w14:textId="77777777" w:rsidR="00063EDC" w:rsidRPr="0085630C" w:rsidRDefault="00063EDC" w:rsidP="00063EDC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обратились не все арендаторы земельного участка;</w:t>
      </w:r>
    </w:p>
    <w:p w14:paraId="169D37E6" w14:textId="77777777" w:rsidR="00063EDC" w:rsidRPr="0085630C" w:rsidRDefault="00063EDC" w:rsidP="00063EDC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28762F66" w14:textId="77777777" w:rsidR="00063EDC" w:rsidRPr="0085630C" w:rsidRDefault="00063EDC" w:rsidP="00063EDC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 заявлением о прекращении права аренды обратилось лицо, не являющееся арендатором земельного участка.</w:t>
      </w:r>
    </w:p>
    <w:p w14:paraId="59052269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85630C">
        <w:rPr>
          <w:rFonts w:ascii="PT Astra Serif" w:hAnsi="PT Astra Serif"/>
          <w:sz w:val="28"/>
          <w:szCs w:val="28"/>
        </w:rPr>
        <w:t>дней со дня получения всех сведений, необходимых для принятия решения.</w:t>
      </w:r>
    </w:p>
    <w:p w14:paraId="1FEC7F56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506057D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14:paraId="430D631A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739FBC5A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C2974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14:paraId="5209B5B7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 xml:space="preserve">календарного </w:t>
      </w:r>
      <w:r w:rsidRPr="0085630C">
        <w:rPr>
          <w:rFonts w:ascii="PT Astra Serif" w:hAnsi="PT Astra Serif"/>
          <w:sz w:val="28"/>
          <w:szCs w:val="28"/>
        </w:rPr>
        <w:t>дня со дня принятия решения о предоставлении Услуги.</w:t>
      </w:r>
    </w:p>
    <w:p w14:paraId="598D126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4081353" w14:textId="77777777" w:rsidR="00063ED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3012C100" w14:textId="77777777" w:rsidR="00F80ED7" w:rsidRPr="00112EC8" w:rsidRDefault="00F80ED7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0C5ACE37" w14:textId="5A82F890" w:rsidR="00063EDC" w:rsidRPr="0085630C" w:rsidRDefault="00063EDC" w:rsidP="00F80ED7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12EC8">
        <w:rPr>
          <w:rFonts w:ascii="PT Astra Serif" w:hAnsi="PT Astra Serif"/>
          <w:b/>
          <w:sz w:val="28"/>
          <w:szCs w:val="28"/>
        </w:rPr>
        <w:lastRenderedPageBreak/>
        <w:t>Вариант 4</w:t>
      </w:r>
    </w:p>
    <w:p w14:paraId="12A5C942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7D26A212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4E24761D" w14:textId="77777777" w:rsidR="00063EDC" w:rsidRPr="0085630C" w:rsidRDefault="00063EDC" w:rsidP="00063EDC">
      <w:pPr>
        <w:numPr>
          <w:ilvl w:val="0"/>
          <w:numId w:val="50"/>
        </w:numPr>
        <w:tabs>
          <w:tab w:val="clear" w:pos="720"/>
          <w:tab w:val="left" w:pos="581"/>
          <w:tab w:val="left" w:pos="619"/>
        </w:tabs>
        <w:suppressAutoHyphens/>
        <w:spacing w:after="0" w:line="240" w:lineRule="auto"/>
        <w:ind w:left="0" w:firstLine="68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или в форме электронного документа</w:t>
      </w:r>
      <w:r>
        <w:rPr>
          <w:rFonts w:ascii="PT Astra Serif" w:hAnsi="PT Astra Serif"/>
          <w:sz w:val="28"/>
          <w:szCs w:val="28"/>
        </w:rPr>
        <w:t>)</w:t>
      </w:r>
      <w:r w:rsidRPr="0085630C">
        <w:rPr>
          <w:rFonts w:ascii="PT Astra Serif" w:hAnsi="PT Astra Serif"/>
          <w:sz w:val="28"/>
          <w:szCs w:val="28"/>
        </w:rPr>
        <w:t>;</w:t>
      </w:r>
    </w:p>
    <w:p w14:paraId="67D40DD3" w14:textId="77777777" w:rsidR="00063EDC" w:rsidRPr="0085630C" w:rsidRDefault="00063EDC" w:rsidP="00063EDC">
      <w:pPr>
        <w:numPr>
          <w:ilvl w:val="0"/>
          <w:numId w:val="50"/>
        </w:numPr>
        <w:tabs>
          <w:tab w:val="clear" w:pos="720"/>
          <w:tab w:val="left" w:pos="581"/>
          <w:tab w:val="left" w:pos="619"/>
        </w:tabs>
        <w:suppressAutoHyphens/>
        <w:spacing w:after="0" w:line="240" w:lineRule="auto"/>
        <w:ind w:left="0" w:firstLine="68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4D2348F2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B237F7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14:paraId="1919E695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AFB288" w14:textId="77777777" w:rsidR="00063EDC" w:rsidRPr="0085630C" w:rsidRDefault="00063EDC" w:rsidP="00063EDC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C60BB10" w14:textId="77777777" w:rsidR="00063EDC" w:rsidRPr="0085630C" w:rsidRDefault="00063EDC" w:rsidP="00063EDC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14:paraId="45F51C5E" w14:textId="77777777" w:rsidR="00063EDC" w:rsidRPr="0085630C" w:rsidRDefault="00063EDC" w:rsidP="00063EDC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674E2DE5" w14:textId="77777777" w:rsidR="00063EDC" w:rsidRPr="0085630C" w:rsidRDefault="00063EDC" w:rsidP="00063EDC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14:paraId="3D438BAC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5CA19A2B" w14:textId="77777777" w:rsidR="00F80ED7" w:rsidRPr="0085630C" w:rsidRDefault="00F80ED7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D63AEB6" w14:textId="77777777" w:rsidR="00F80ED7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14:paraId="63522B63" w14:textId="3EA43A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14:paraId="62575000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3, осуществляется посредством почтовой связи, по электронной почте, при личном обращении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952A6">
        <w:rPr>
          <w:rFonts w:ascii="PT Astra Serif" w:hAnsi="PT Astra Serif"/>
          <w:sz w:val="28"/>
          <w:szCs w:val="28"/>
        </w:rPr>
        <w:t>и /или при наличии технической возможности посредством РПГУ, ЕПГУ</w:t>
      </w:r>
      <w:r w:rsidRPr="0085630C">
        <w:rPr>
          <w:rFonts w:ascii="PT Astra Serif" w:hAnsi="PT Astra Serif"/>
          <w:sz w:val="28"/>
          <w:szCs w:val="28"/>
        </w:rPr>
        <w:t>.</w:t>
      </w:r>
    </w:p>
    <w:p w14:paraId="4AA50470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7A820DE" w14:textId="77777777" w:rsidR="00063EDC" w:rsidRPr="0085630C" w:rsidRDefault="00063EDC" w:rsidP="00063EDC">
      <w:pPr>
        <w:numPr>
          <w:ilvl w:val="0"/>
          <w:numId w:val="39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 заявителя - заявление (при подаче заяв</w:t>
      </w:r>
      <w:r>
        <w:rPr>
          <w:rFonts w:ascii="PT Astra Serif" w:hAnsi="PT Astra Serif"/>
          <w:sz w:val="28"/>
          <w:szCs w:val="28"/>
        </w:rPr>
        <w:t>ления при личном обращении</w:t>
      </w:r>
      <w:r w:rsidRPr="0085630C">
        <w:rPr>
          <w:rFonts w:ascii="PT Astra Serif" w:hAnsi="PT Astra Serif"/>
          <w:sz w:val="28"/>
          <w:szCs w:val="28"/>
        </w:rPr>
        <w:t xml:space="preserve">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4801B8DE" w14:textId="77777777" w:rsidR="00063EDC" w:rsidRPr="0085630C" w:rsidRDefault="00063EDC" w:rsidP="00063EDC">
      <w:pPr>
        <w:numPr>
          <w:ilvl w:val="0"/>
          <w:numId w:val="39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051DFCC9" w14:textId="77777777" w:rsidR="00063EDC" w:rsidRDefault="00063EDC" w:rsidP="00063EDC">
      <w:pPr>
        <w:numPr>
          <w:ilvl w:val="0"/>
          <w:numId w:val="39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</w:t>
      </w:r>
      <w:r>
        <w:rPr>
          <w:rFonts w:ascii="PT Astra Serif" w:hAnsi="PT Astra Serif"/>
          <w:sz w:val="28"/>
          <w:szCs w:val="28"/>
        </w:rPr>
        <w:t>тронной почте: копия документа);</w:t>
      </w:r>
    </w:p>
    <w:p w14:paraId="6A776037" w14:textId="77777777" w:rsidR="00063EDC" w:rsidRPr="007F5A33" w:rsidRDefault="00063EDC" w:rsidP="00063EDC">
      <w:pPr>
        <w:numPr>
          <w:ilvl w:val="0"/>
          <w:numId w:val="39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F5A33"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14:paraId="00B31CD7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72660512" w14:textId="77777777" w:rsidR="00063EDC" w:rsidRPr="0085630C" w:rsidRDefault="00063EDC" w:rsidP="00063EDC">
      <w:pPr>
        <w:numPr>
          <w:ilvl w:val="0"/>
          <w:numId w:val="40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4EDD80BF" w14:textId="77777777" w:rsidR="00063EDC" w:rsidRPr="0085630C" w:rsidRDefault="00063EDC" w:rsidP="00063EDC">
      <w:pPr>
        <w:numPr>
          <w:ilvl w:val="0"/>
          <w:numId w:val="40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22A0F27C" w14:textId="77777777" w:rsidR="00063EDC" w:rsidRPr="0085630C" w:rsidRDefault="00063EDC" w:rsidP="00063EDC">
      <w:pPr>
        <w:numPr>
          <w:ilvl w:val="0"/>
          <w:numId w:val="40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13834362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Документы (сведения, содержащие</w:t>
      </w:r>
      <w:r>
        <w:rPr>
          <w:rFonts w:ascii="PT Astra Serif" w:hAnsi="PT Astra Serif"/>
          <w:sz w:val="28"/>
          <w:szCs w:val="28"/>
        </w:rPr>
        <w:t>ся в них), указанные в пункте 97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</w:t>
      </w:r>
      <w:r w:rsidRPr="0085630C">
        <w:rPr>
          <w:rFonts w:ascii="PT Astra Serif" w:hAnsi="PT Astra Serif"/>
          <w:sz w:val="28"/>
          <w:szCs w:val="28"/>
        </w:rPr>
        <w:lastRenderedPageBreak/>
        <w:t>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2DBCD341" w14:textId="77777777" w:rsidR="00063EDC" w:rsidRPr="0085630C" w:rsidRDefault="00063EDC" w:rsidP="00063EDC">
      <w:pPr>
        <w:numPr>
          <w:ilvl w:val="0"/>
          <w:numId w:val="17"/>
        </w:numPr>
        <w:tabs>
          <w:tab w:val="left" w:pos="1021"/>
        </w:tabs>
        <w:suppressAutoHyphens/>
        <w:spacing w:after="0" w:line="240" w:lineRule="auto"/>
        <w:ind w:left="0"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Непредставление Заявителем д</w:t>
      </w:r>
      <w:r>
        <w:rPr>
          <w:rFonts w:ascii="PT Astra Serif" w:hAnsi="PT Astra Serif"/>
          <w:sz w:val="28"/>
          <w:szCs w:val="28"/>
        </w:rPr>
        <w:t>окументов, указанных в пункте 97</w:t>
      </w:r>
      <w:r w:rsidRPr="0085630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4001377C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9BA65D8" w14:textId="77777777" w:rsidR="00063EDC" w:rsidRPr="00672E2E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1)</w:t>
      </w:r>
      <w:r w:rsidRPr="00672E2E">
        <w:rPr>
          <w:rFonts w:ascii="PT Astra Serif" w:hAnsi="PT Astra Serif"/>
          <w:sz w:val="28"/>
          <w:szCs w:val="28"/>
        </w:rPr>
        <w:tab/>
        <w:t xml:space="preserve">при обращении лично – документ, удостоверяющий личность; </w:t>
      </w:r>
    </w:p>
    <w:p w14:paraId="4EE1C21F" w14:textId="77777777" w:rsidR="00063EDC" w:rsidRPr="00672E2E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2)</w:t>
      </w:r>
      <w:r w:rsidRPr="00672E2E">
        <w:rPr>
          <w:rFonts w:ascii="PT Astra Serif" w:hAnsi="PT Astra Serif"/>
          <w:sz w:val="28"/>
          <w:szCs w:val="28"/>
        </w:rPr>
        <w:tab/>
        <w:t>при электронной форме – подтвержденная учетная запись;</w:t>
      </w:r>
    </w:p>
    <w:p w14:paraId="45E0F102" w14:textId="77777777" w:rsidR="00063EDC" w:rsidRPr="00672E2E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3)</w:t>
      </w:r>
      <w:r w:rsidRPr="00672E2E">
        <w:rPr>
          <w:rFonts w:ascii="PT Astra Serif" w:hAnsi="PT Astra Serif"/>
          <w:sz w:val="28"/>
          <w:szCs w:val="28"/>
        </w:rPr>
        <w:tab/>
        <w:t xml:space="preserve">по электронной почте – копии документов, удостоверяющих личность; </w:t>
      </w:r>
    </w:p>
    <w:p w14:paraId="618ABA15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4)</w:t>
      </w:r>
      <w:r w:rsidRPr="00672E2E">
        <w:rPr>
          <w:rFonts w:ascii="PT Astra Serif" w:hAnsi="PT Astra Serif"/>
          <w:sz w:val="28"/>
          <w:szCs w:val="28"/>
        </w:rPr>
        <w:tab/>
        <w:t>посредством почтовой связи – копии документов, удостоверяющих личность.</w:t>
      </w:r>
    </w:p>
    <w:p w14:paraId="2211A81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>Основания для отказа заявителю в приеме заявления и документов</w:t>
      </w:r>
      <w:r w:rsidRPr="0085630C">
        <w:rPr>
          <w:rFonts w:ascii="PT Astra Serif" w:hAnsi="PT Astra Serif"/>
          <w:sz w:val="28"/>
          <w:szCs w:val="28"/>
        </w:rPr>
        <w:t>:</w:t>
      </w:r>
    </w:p>
    <w:p w14:paraId="1A6A9336" w14:textId="77777777" w:rsidR="00063EDC" w:rsidRPr="0085630C" w:rsidRDefault="00063EDC" w:rsidP="00063EDC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59E4714" w14:textId="77777777" w:rsidR="00063EDC" w:rsidRPr="0085630C" w:rsidRDefault="00063EDC" w:rsidP="00063EDC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2419702E" w14:textId="77777777" w:rsidR="00063EDC" w:rsidRPr="0085630C" w:rsidRDefault="00063EDC" w:rsidP="00063EDC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14:paraId="7EF16B1A" w14:textId="77777777" w:rsidR="00063EDC" w:rsidRPr="0085630C" w:rsidRDefault="00063EDC" w:rsidP="00063EDC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EA6AED9" w14:textId="77777777" w:rsidR="00063EDC" w:rsidRPr="0085630C" w:rsidRDefault="00063EDC" w:rsidP="00063EDC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2B8E6B9D" w14:textId="77777777" w:rsidR="00063EDC" w:rsidRPr="0085630C" w:rsidRDefault="00063EDC" w:rsidP="00063EDC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заявление о предоставлении услуги подано в орган, в полномочия которых не входит предоставление услуги.</w:t>
      </w:r>
    </w:p>
    <w:p w14:paraId="11C3230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14:paraId="062397D7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 xml:space="preserve">календарный </w:t>
      </w:r>
      <w:r w:rsidRPr="0085630C">
        <w:rPr>
          <w:rFonts w:ascii="PT Astra Serif" w:hAnsi="PT Astra Serif"/>
          <w:sz w:val="28"/>
          <w:szCs w:val="28"/>
        </w:rPr>
        <w:t>день с даты поступления.</w:t>
      </w:r>
    </w:p>
    <w:p w14:paraId="0BBC16CC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E84D3D9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14:paraId="68BFDCE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238AAF83" w14:textId="77777777" w:rsidR="00063EDC" w:rsidRPr="0085630C" w:rsidRDefault="00063EDC" w:rsidP="00063EDC">
      <w:pPr>
        <w:numPr>
          <w:ilvl w:val="0"/>
          <w:numId w:val="43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1A7BF867" w14:textId="77777777" w:rsidR="00063EDC" w:rsidRPr="0085630C" w:rsidRDefault="00063EDC" w:rsidP="00063EDC">
      <w:pPr>
        <w:numPr>
          <w:ilvl w:val="0"/>
          <w:numId w:val="43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14:paraId="20F549A8" w14:textId="77777777" w:rsidR="00063EDC" w:rsidRPr="0085630C" w:rsidRDefault="00063EDC" w:rsidP="00063EDC">
      <w:pPr>
        <w:numPr>
          <w:ilvl w:val="0"/>
          <w:numId w:val="43"/>
        </w:numPr>
        <w:tabs>
          <w:tab w:val="clear" w:pos="720"/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7D177B62" w14:textId="77777777" w:rsidR="00063ED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заявления заявителя. Запрос направляется в течение 5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85630C">
        <w:rPr>
          <w:rFonts w:ascii="PT Astra Serif" w:hAnsi="PT Astra Serif"/>
          <w:sz w:val="28"/>
          <w:szCs w:val="28"/>
        </w:rPr>
        <w:t>дней с момента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14:paraId="08E55824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173022A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14:paraId="3787F75C" w14:textId="49C34F46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14:paraId="76295770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Услуги:</w:t>
      </w:r>
    </w:p>
    <w:p w14:paraId="2B0C6DC8" w14:textId="77777777" w:rsidR="00063EDC" w:rsidRPr="0085630C" w:rsidRDefault="00063EDC" w:rsidP="00063EDC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16DC6282" w14:textId="77777777" w:rsidR="00063EDC" w:rsidRPr="0085630C" w:rsidRDefault="00063EDC" w:rsidP="00063EDC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обратились не все арендаторы земельного участка;</w:t>
      </w:r>
    </w:p>
    <w:p w14:paraId="1FBBC854" w14:textId="77777777" w:rsidR="00063EDC" w:rsidRPr="0085630C" w:rsidRDefault="00063EDC" w:rsidP="00063EDC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020113B7" w14:textId="77777777" w:rsidR="00063EDC" w:rsidRPr="0085630C" w:rsidRDefault="00063EDC" w:rsidP="00063EDC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 заявлением о прекращении права аренды обратилось лицо, не являющееся арендатором земельного участка.</w:t>
      </w:r>
    </w:p>
    <w:p w14:paraId="7E5DF4B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85630C">
        <w:rPr>
          <w:rFonts w:ascii="PT Astra Serif" w:hAnsi="PT Astra Serif"/>
          <w:sz w:val="28"/>
          <w:szCs w:val="28"/>
        </w:rPr>
        <w:t>дней со дня получения всех сведений, необходимых для принятия решения.</w:t>
      </w:r>
    </w:p>
    <w:p w14:paraId="7583361A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D641D7C" w14:textId="64C50EFD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14:paraId="64CBFD5B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00C367B3" w14:textId="77777777" w:rsidR="00063EDC" w:rsidRPr="0085630C" w:rsidRDefault="00063EDC" w:rsidP="00063E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14:paraId="636DF71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 xml:space="preserve">календарного </w:t>
      </w:r>
      <w:r w:rsidRPr="0085630C">
        <w:rPr>
          <w:rFonts w:ascii="PT Astra Serif" w:hAnsi="PT Astra Serif"/>
          <w:sz w:val="28"/>
          <w:szCs w:val="28"/>
        </w:rPr>
        <w:t>дня со дня принятия решения о предоставлении Услуги.</w:t>
      </w:r>
    </w:p>
    <w:p w14:paraId="0CAE49D7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53796D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B15C1F5" w14:textId="76DCE296" w:rsidR="00063EDC" w:rsidRPr="0085630C" w:rsidRDefault="00063EDC" w:rsidP="00F80ED7">
      <w:pPr>
        <w:keepNext/>
        <w:spacing w:after="0" w:line="240" w:lineRule="auto"/>
        <w:ind w:hanging="357"/>
        <w:jc w:val="center"/>
        <w:rPr>
          <w:rFonts w:ascii="PT Astra Serif" w:hAnsi="PT Astra Serif"/>
          <w:sz w:val="28"/>
          <w:szCs w:val="28"/>
        </w:rPr>
      </w:pPr>
      <w:r w:rsidRPr="00C66C21">
        <w:rPr>
          <w:rFonts w:ascii="PT Astra Serif" w:hAnsi="PT Astra Serif"/>
          <w:b/>
          <w:sz w:val="28"/>
          <w:szCs w:val="28"/>
        </w:rPr>
        <w:lastRenderedPageBreak/>
        <w:t>Вариант 5</w:t>
      </w:r>
    </w:p>
    <w:p w14:paraId="3CBECE70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5 </w:t>
      </w:r>
      <w:r>
        <w:rPr>
          <w:rFonts w:ascii="PT Astra Serif" w:hAnsi="PT Astra Serif"/>
          <w:sz w:val="28"/>
          <w:szCs w:val="28"/>
        </w:rPr>
        <w:t>календарных</w:t>
      </w:r>
      <w:r w:rsidRPr="0085630C">
        <w:rPr>
          <w:rFonts w:ascii="PT Astra Serif" w:hAnsi="PT Astra Serif"/>
          <w:sz w:val="28"/>
          <w:szCs w:val="28"/>
        </w:rPr>
        <w:t xml:space="preserve"> дней со дня регистрации заявления и документов, необходимых для предоставления Услуги.</w:t>
      </w:r>
    </w:p>
    <w:p w14:paraId="7F02710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 выдаче заявителю дубликата результата предоставления Услуги (документ на бумажном носителе).</w:t>
      </w:r>
    </w:p>
    <w:p w14:paraId="1BB731A6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F87CF4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0DE79B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1EFB8CC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4912BBF" w14:textId="77777777" w:rsidR="00063EDC" w:rsidRPr="0085630C" w:rsidRDefault="00063EDC" w:rsidP="00063EDC">
      <w:pPr>
        <w:numPr>
          <w:ilvl w:val="0"/>
          <w:numId w:val="4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0481CB9" w14:textId="77777777" w:rsidR="00063EDC" w:rsidRPr="0085630C" w:rsidRDefault="00063EDC" w:rsidP="00063EDC">
      <w:pPr>
        <w:numPr>
          <w:ilvl w:val="0"/>
          <w:numId w:val="4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принятие решения о предоставлении Услуги;</w:t>
      </w:r>
    </w:p>
    <w:p w14:paraId="2982B2FC" w14:textId="77777777" w:rsidR="00063EDC" w:rsidRPr="0085630C" w:rsidRDefault="00063EDC" w:rsidP="00063EDC">
      <w:pPr>
        <w:numPr>
          <w:ilvl w:val="0"/>
          <w:numId w:val="45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14:paraId="161935DB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40B313B9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C6199FE" w14:textId="77777777" w:rsidR="00F80ED7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14:paraId="6033D0E6" w14:textId="3108744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14:paraId="3EE1E631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4, осуществл</w:t>
      </w:r>
      <w:r>
        <w:rPr>
          <w:rFonts w:ascii="PT Astra Serif" w:hAnsi="PT Astra Serif"/>
          <w:sz w:val="28"/>
          <w:szCs w:val="28"/>
        </w:rPr>
        <w:t xml:space="preserve">яется </w:t>
      </w:r>
      <w:r w:rsidRPr="0085630C">
        <w:rPr>
          <w:rFonts w:ascii="PT Astra Serif" w:hAnsi="PT Astra Serif"/>
          <w:sz w:val="28"/>
          <w:szCs w:val="28"/>
        </w:rPr>
        <w:t>при личном обращении, посредством почтовой связи, по электронной почте.</w:t>
      </w:r>
    </w:p>
    <w:p w14:paraId="7B48A915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D8B8F2E" w14:textId="77777777" w:rsidR="00063EDC" w:rsidRPr="0085630C" w:rsidRDefault="00063EDC" w:rsidP="00063EDC">
      <w:pPr>
        <w:numPr>
          <w:ilvl w:val="0"/>
          <w:numId w:val="46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14:paraId="5E0097A0" w14:textId="77777777" w:rsidR="00063EDC" w:rsidRPr="0085630C" w:rsidRDefault="00063EDC" w:rsidP="00063EDC">
      <w:pPr>
        <w:numPr>
          <w:ilvl w:val="0"/>
          <w:numId w:val="46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(копия документа);</w:t>
      </w:r>
    </w:p>
    <w:p w14:paraId="57C5ACA4" w14:textId="77777777" w:rsidR="00063EDC" w:rsidRPr="0085630C" w:rsidRDefault="00063EDC" w:rsidP="00063EDC">
      <w:pPr>
        <w:numPr>
          <w:ilvl w:val="0"/>
          <w:numId w:val="46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557CEF6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4F97533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111E823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070372EA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2A5C3993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>календарны</w:t>
      </w:r>
      <w:r w:rsidRPr="0085630C">
        <w:rPr>
          <w:rFonts w:ascii="PT Astra Serif" w:hAnsi="PT Astra Serif"/>
          <w:sz w:val="28"/>
          <w:szCs w:val="28"/>
        </w:rPr>
        <w:t>й день с даты поступления.</w:t>
      </w:r>
    </w:p>
    <w:p w14:paraId="14A0DE39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F198994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Принятие решения о предоставлении Услуги</w:t>
      </w:r>
    </w:p>
    <w:p w14:paraId="01BFD00E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14:paraId="369D6208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5 </w:t>
      </w:r>
      <w:r>
        <w:rPr>
          <w:rFonts w:ascii="PT Astra Serif" w:hAnsi="PT Astra Serif"/>
          <w:sz w:val="28"/>
          <w:szCs w:val="28"/>
        </w:rPr>
        <w:t>календарны</w:t>
      </w:r>
      <w:r w:rsidRPr="0085630C">
        <w:rPr>
          <w:rFonts w:ascii="PT Astra Serif" w:hAnsi="PT Astra Serif"/>
          <w:sz w:val="28"/>
          <w:szCs w:val="28"/>
        </w:rPr>
        <w:t>х дней со дня регистрации заявления.</w:t>
      </w:r>
    </w:p>
    <w:p w14:paraId="353BA252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EC6A88C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14:paraId="363CD2F5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Результаты предоставления Услуги предоставляются при личном обращении.</w:t>
      </w:r>
    </w:p>
    <w:p w14:paraId="5675E183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календарного</w:t>
      </w:r>
      <w:r w:rsidRPr="0085630C">
        <w:rPr>
          <w:rFonts w:ascii="PT Astra Serif" w:hAnsi="PT Astra Serif"/>
          <w:sz w:val="28"/>
          <w:szCs w:val="28"/>
        </w:rPr>
        <w:t xml:space="preserve"> дня со дня принятия решения о предоставлении Услуги.</w:t>
      </w:r>
    </w:p>
    <w:p w14:paraId="035936A2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14:paraId="1091A8BD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7683C0E1" w14:textId="4BCEE799" w:rsidR="00063EDC" w:rsidRPr="0085630C" w:rsidRDefault="00063EDC" w:rsidP="00F80ED7">
      <w:pPr>
        <w:keepNext/>
        <w:spacing w:after="0" w:line="240" w:lineRule="auto"/>
        <w:ind w:hanging="357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Вариант 6</w:t>
      </w:r>
    </w:p>
    <w:p w14:paraId="378B71A6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5 </w:t>
      </w:r>
      <w:r>
        <w:rPr>
          <w:rFonts w:ascii="PT Astra Serif" w:hAnsi="PT Astra Serif"/>
          <w:sz w:val="28"/>
          <w:szCs w:val="28"/>
        </w:rPr>
        <w:t>календарны</w:t>
      </w:r>
      <w:r w:rsidRPr="0085630C">
        <w:rPr>
          <w:rFonts w:ascii="PT Astra Serif" w:hAnsi="PT Astra Serif"/>
          <w:sz w:val="28"/>
          <w:szCs w:val="28"/>
        </w:rPr>
        <w:t>х дней со дня регистрации заявления и документов, необходимых для предоставления Услуги.</w:t>
      </w:r>
    </w:p>
    <w:p w14:paraId="7B93B52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6C99C726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79F450" w14:textId="77777777" w:rsidR="00063EDC" w:rsidRPr="0085630C" w:rsidRDefault="00063EDC" w:rsidP="00063ED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B9E9679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DFF9200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090CF29" w14:textId="77777777" w:rsidR="00063EDC" w:rsidRPr="0085630C" w:rsidRDefault="00063EDC" w:rsidP="00063EDC">
      <w:pPr>
        <w:numPr>
          <w:ilvl w:val="0"/>
          <w:numId w:val="4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E682478" w14:textId="77777777" w:rsidR="00063EDC" w:rsidRPr="0085630C" w:rsidRDefault="00063EDC" w:rsidP="00063EDC">
      <w:pPr>
        <w:numPr>
          <w:ilvl w:val="0"/>
          <w:numId w:val="4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принятие решения о предоставлении Услуги;</w:t>
      </w:r>
    </w:p>
    <w:p w14:paraId="2C4C01DC" w14:textId="77777777" w:rsidR="00063EDC" w:rsidRPr="0085630C" w:rsidRDefault="00063EDC" w:rsidP="00063EDC">
      <w:pPr>
        <w:numPr>
          <w:ilvl w:val="0"/>
          <w:numId w:val="47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 xml:space="preserve">предоставление результата Услуги. </w:t>
      </w:r>
    </w:p>
    <w:p w14:paraId="7AF02EE8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6B448040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DF90EC3" w14:textId="77777777" w:rsidR="00063ED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</w:t>
      </w:r>
    </w:p>
    <w:p w14:paraId="305F7F82" w14:textId="5B97C12E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 xml:space="preserve"> необходимых для предоставления Услуги</w:t>
      </w:r>
    </w:p>
    <w:p w14:paraId="5AAB633C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Представление заявителем документов и заявления, по форме в соответствии с Приложением №5, осуществляется при личном обращении.</w:t>
      </w:r>
    </w:p>
    <w:p w14:paraId="7C0AD9CC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752619E" w14:textId="77777777" w:rsidR="00063EDC" w:rsidRPr="0085630C" w:rsidRDefault="00063EDC" w:rsidP="00063EDC">
      <w:pPr>
        <w:tabs>
          <w:tab w:val="left" w:pos="0"/>
        </w:tabs>
        <w:spacing w:after="0" w:line="240" w:lineRule="auto"/>
        <w:ind w:firstLine="652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14:paraId="3E77C3A3" w14:textId="77777777" w:rsidR="00063EDC" w:rsidRPr="0085630C" w:rsidRDefault="00063EDC" w:rsidP="00063EDC">
      <w:pPr>
        <w:tabs>
          <w:tab w:val="left" w:pos="0"/>
        </w:tabs>
        <w:spacing w:after="0" w:line="240" w:lineRule="auto"/>
        <w:ind w:firstLine="652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2) документы, подтверждающие личность лица, – паспорт гражданина Российской Федерации (копия документа);</w:t>
      </w:r>
    </w:p>
    <w:p w14:paraId="13992ADF" w14:textId="77777777" w:rsidR="00063EDC" w:rsidRPr="0085630C" w:rsidRDefault="00063EDC" w:rsidP="00063EDC">
      <w:pPr>
        <w:tabs>
          <w:tab w:val="left" w:pos="0"/>
        </w:tabs>
        <w:spacing w:after="0" w:line="240" w:lineRule="auto"/>
        <w:ind w:firstLine="652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760E5AA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FB8372C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929548B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419D563A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4C01C11E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  <w:szCs w:val="28"/>
        </w:rPr>
        <w:t>календарный</w:t>
      </w:r>
      <w:r w:rsidRPr="0085630C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14:paraId="556CDC21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A5A71C3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Принятие решения о предоставлении Услуги</w:t>
      </w:r>
    </w:p>
    <w:p w14:paraId="7ACB4C2F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14:paraId="64369B23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5 </w:t>
      </w:r>
      <w:r>
        <w:rPr>
          <w:rFonts w:ascii="PT Astra Serif" w:hAnsi="PT Astra Serif"/>
          <w:sz w:val="28"/>
          <w:szCs w:val="28"/>
        </w:rPr>
        <w:t>календарны</w:t>
      </w:r>
      <w:r w:rsidRPr="0085630C">
        <w:rPr>
          <w:rFonts w:ascii="PT Astra Serif" w:hAnsi="PT Astra Serif"/>
          <w:sz w:val="28"/>
          <w:szCs w:val="28"/>
        </w:rPr>
        <w:t>х дней со дня регистрации заявления.</w:t>
      </w:r>
    </w:p>
    <w:p w14:paraId="2D3C2890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DEA757E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lastRenderedPageBreak/>
        <w:t>Предоставление результата Услуги</w:t>
      </w:r>
    </w:p>
    <w:p w14:paraId="46AA2C34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Результаты предоставления Услуги предоставляются при личном обращении.</w:t>
      </w:r>
    </w:p>
    <w:p w14:paraId="096EA10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календарного</w:t>
      </w:r>
      <w:r w:rsidRPr="0085630C">
        <w:rPr>
          <w:rFonts w:ascii="PT Astra Serif" w:hAnsi="PT Astra Serif"/>
          <w:sz w:val="28"/>
          <w:szCs w:val="28"/>
        </w:rPr>
        <w:t xml:space="preserve"> дня со дня принятия решения о предоставлении Услуги.</w:t>
      </w:r>
    </w:p>
    <w:p w14:paraId="74247716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14:paraId="35F97643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E3AB824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87B57">
        <w:rPr>
          <w:rFonts w:ascii="PT Astra Serif" w:hAnsi="PT Astra Serif"/>
          <w:b/>
          <w:sz w:val="28"/>
          <w:szCs w:val="28"/>
        </w:rPr>
        <w:t xml:space="preserve">IV. Формы контроля за исполнением </w:t>
      </w:r>
    </w:p>
    <w:p w14:paraId="6DB701B6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87B57">
        <w:rPr>
          <w:rFonts w:ascii="PT Astra Serif" w:hAnsi="PT Astra Serif"/>
          <w:b/>
          <w:sz w:val="28"/>
          <w:szCs w:val="28"/>
        </w:rPr>
        <w:t>Административного регламента</w:t>
      </w:r>
    </w:p>
    <w:p w14:paraId="20C98BA5" w14:textId="77777777" w:rsidR="00063EDC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14:paraId="6EFEFB66" w14:textId="77777777" w:rsidR="00063EDC" w:rsidRPr="0085630C" w:rsidRDefault="00063EDC" w:rsidP="00063EDC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6FF7CAD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</w:t>
      </w:r>
      <w:r>
        <w:rPr>
          <w:rFonts w:ascii="PT Astra Serif" w:hAnsi="PT Astra Serif"/>
          <w:sz w:val="28"/>
          <w:szCs w:val="28"/>
        </w:rPr>
        <w:t>ими решений осуществляется руководителем</w:t>
      </w:r>
      <w:r w:rsidRPr="00EA25CC">
        <w:rPr>
          <w:rFonts w:ascii="PT Astra Serif" w:hAnsi="PT Astra Serif"/>
          <w:sz w:val="28"/>
          <w:szCs w:val="28"/>
        </w:rPr>
        <w:t xml:space="preserve"> структурн</w:t>
      </w:r>
      <w:r>
        <w:rPr>
          <w:rFonts w:ascii="PT Astra Serif" w:hAnsi="PT Astra Serif"/>
          <w:sz w:val="28"/>
          <w:szCs w:val="28"/>
        </w:rPr>
        <w:t>ого подразделения, ответственным</w:t>
      </w:r>
      <w:r w:rsidRPr="00EA25CC">
        <w:rPr>
          <w:rFonts w:ascii="PT Astra Serif" w:hAnsi="PT Astra Serif"/>
          <w:sz w:val="28"/>
          <w:szCs w:val="28"/>
        </w:rPr>
        <w:t xml:space="preserve"> за организацию работы по предоставлению муниципальной услуги</w:t>
      </w:r>
      <w:r w:rsidRPr="0085630C">
        <w:rPr>
          <w:rFonts w:ascii="PT Astra Serif" w:hAnsi="PT Astra Serif"/>
          <w:sz w:val="28"/>
          <w:szCs w:val="28"/>
        </w:rPr>
        <w:t>.</w:t>
      </w:r>
    </w:p>
    <w:p w14:paraId="525EE62B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</w:t>
      </w:r>
      <w:r>
        <w:rPr>
          <w:rFonts w:ascii="PT Astra Serif" w:hAnsi="PT Astra Serif"/>
          <w:sz w:val="28"/>
          <w:szCs w:val="28"/>
        </w:rPr>
        <w:t>плановых и внеплановых проверок.</w:t>
      </w:r>
      <w:r w:rsidRPr="0085630C">
        <w:rPr>
          <w:rFonts w:ascii="PT Astra Serif" w:hAnsi="PT Astra Serif"/>
          <w:sz w:val="28"/>
          <w:szCs w:val="28"/>
        </w:rPr>
        <w:t xml:space="preserve"> </w:t>
      </w:r>
    </w:p>
    <w:p w14:paraId="57AF1338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DB0D9FD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4A774A3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14:paraId="47324DC2" w14:textId="77777777" w:rsidR="00063EDC" w:rsidRPr="00FD5583" w:rsidRDefault="00063EDC" w:rsidP="00063EDC">
      <w:pPr>
        <w:keepNext/>
        <w:keepLines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FD5583">
        <w:rPr>
          <w:rFonts w:ascii="PT Astra Serif" w:hAnsi="PT Astra Serif"/>
          <w:sz w:val="28"/>
          <w:szCs w:val="28"/>
        </w:rPr>
        <w:t xml:space="preserve">Проверки проводятся </w:t>
      </w:r>
      <w:r w:rsidRPr="00EA25CC">
        <w:rPr>
          <w:rFonts w:ascii="PT Astra Serif" w:hAnsi="PT Astra Serif"/>
          <w:sz w:val="28"/>
          <w:szCs w:val="28"/>
        </w:rPr>
        <w:t>на основании распоряжений главы администрации</w:t>
      </w:r>
      <w:r>
        <w:rPr>
          <w:rFonts w:ascii="PT Astra Serif" w:hAnsi="PT Astra Serif"/>
          <w:sz w:val="28"/>
          <w:szCs w:val="28"/>
        </w:rPr>
        <w:t>.</w:t>
      </w:r>
      <w:r w:rsidRPr="00FD5583">
        <w:rPr>
          <w:rFonts w:ascii="PT Astra Serif" w:hAnsi="PT Astra Serif"/>
          <w:b/>
          <w:sz w:val="28"/>
          <w:szCs w:val="28"/>
        </w:rPr>
        <w:t xml:space="preserve"> </w:t>
      </w:r>
    </w:p>
    <w:p w14:paraId="6FDDDC52" w14:textId="77777777" w:rsidR="00063EDC" w:rsidRDefault="00063EDC" w:rsidP="00063EDC">
      <w:pPr>
        <w:keepNext/>
        <w:keepLines/>
        <w:tabs>
          <w:tab w:val="left" w:pos="1276"/>
        </w:tabs>
        <w:spacing w:after="0" w:line="240" w:lineRule="auto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14:paraId="78C7C3BD" w14:textId="72813643" w:rsidR="00063EDC" w:rsidRPr="00FD5583" w:rsidRDefault="00063EDC" w:rsidP="00F80ED7">
      <w:pPr>
        <w:keepNext/>
        <w:keepLines/>
        <w:tabs>
          <w:tab w:val="left" w:pos="1276"/>
        </w:tabs>
        <w:spacing w:after="0" w:line="240" w:lineRule="auto"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  <w:r w:rsidRPr="00FD5583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22AD2598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787FC7A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66EDC05D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9F9AD24" w14:textId="77777777" w:rsidR="00063ED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7575C0FF" w14:textId="77777777" w:rsidR="00F80ED7" w:rsidRPr="0085630C" w:rsidRDefault="00F80ED7" w:rsidP="00F80ED7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A741380" w14:textId="77777777" w:rsidR="00063EDC" w:rsidRPr="0085630C" w:rsidRDefault="00063EDC" w:rsidP="00063EDC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14:paraId="221CCBAD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официальном сайте органа местного самоуправления, на информационных стендах в местах предоставления Услуги. </w:t>
      </w:r>
    </w:p>
    <w:p w14:paraId="45BE6BD6" w14:textId="77777777" w:rsidR="00063EDC" w:rsidRPr="0085630C" w:rsidRDefault="00063EDC" w:rsidP="00063EDC">
      <w:pPr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посредством официального сайта органа местного самоуправления в сети «Интернет». </w:t>
      </w:r>
    </w:p>
    <w:p w14:paraId="353BCF3A" w14:textId="77777777" w:rsidR="00063EDC" w:rsidRPr="0085630C" w:rsidRDefault="00063EDC" w:rsidP="00063EDC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063EDC" w:rsidRPr="0085630C" w:rsidSect="00063ED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26"/>
        </w:sectPr>
      </w:pPr>
      <w:r w:rsidRPr="0085630C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 в орган местного самоуправления, жалоба может быть подана заявителем при личном обращении.</w:t>
      </w:r>
    </w:p>
    <w:p w14:paraId="5289BFC8" w14:textId="77777777" w:rsidR="00063EDC" w:rsidRPr="0085630C" w:rsidRDefault="00063EDC" w:rsidP="00F80ED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14:paraId="098F4216" w14:textId="77777777" w:rsidR="00063EDC" w:rsidRPr="0085630C" w:rsidRDefault="00063EDC" w:rsidP="00F80ED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 муниципальной услуги «Прекращение права аренды земельного участка»</w:t>
      </w:r>
    </w:p>
    <w:p w14:paraId="57E70515" w14:textId="77777777" w:rsidR="00063EDC" w:rsidRPr="0085630C" w:rsidRDefault="00063EDC" w:rsidP="00063ED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4BACE38" w14:textId="77777777" w:rsidR="00063EDC" w:rsidRPr="0085630C" w:rsidRDefault="00063EDC" w:rsidP="00063ED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b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1D862126" w14:textId="77777777" w:rsidR="00063EDC" w:rsidRPr="0085630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W w:w="960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521"/>
        <w:gridCol w:w="8079"/>
      </w:tblGrid>
      <w:tr w:rsidR="00063EDC" w:rsidRPr="0085630C" w14:paraId="3ADF8B99" w14:textId="77777777" w:rsidTr="00BE0B9A">
        <w:trPr>
          <w:trHeight w:val="56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6A60" w14:textId="77777777" w:rsidR="00063EDC" w:rsidRPr="0085630C" w:rsidRDefault="00063EDC" w:rsidP="00063E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630C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7DD" w14:textId="77777777" w:rsidR="00063EDC" w:rsidRPr="0085630C" w:rsidRDefault="00063EDC" w:rsidP="00063E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630C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063EDC" w:rsidRPr="0085630C" w14:paraId="3D5C6ACC" w14:textId="77777777" w:rsidTr="00BE0B9A">
        <w:trPr>
          <w:trHeight w:val="426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3CE8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85630C">
              <w:rPr>
                <w:rFonts w:ascii="PT Astra Serif" w:hAnsi="PT Astra Serif"/>
                <w:i/>
                <w:sz w:val="28"/>
                <w:szCs w:val="28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063EDC" w:rsidRPr="0085630C" w14:paraId="451F5808" w14:textId="77777777" w:rsidTr="00BE0B9A">
        <w:trPr>
          <w:trHeight w:val="43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D7C6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7B3A" w14:textId="77777777" w:rsidR="00063EDC" w:rsidRPr="0085630C" w:rsidRDefault="00063EDC" w:rsidP="00063EDC">
            <w:pPr>
              <w:keepNext/>
              <w:widowControl w:val="0"/>
              <w:tabs>
                <w:tab w:val="left" w:pos="1276"/>
                <w:tab w:val="left" w:pos="1985"/>
              </w:tabs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Физическое лицо, обратился лично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или/ </w:t>
            </w:r>
            <w:r w:rsidRPr="00D952A6">
              <w:rPr>
                <w:rFonts w:ascii="PT Astra Serif" w:hAnsi="PT Astra Serif"/>
                <w:sz w:val="28"/>
                <w:szCs w:val="28"/>
              </w:rPr>
              <w:t>при наличии технической возможности посредством РПГУ, ЕПГУ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63EDC" w:rsidRPr="0085630C" w14:paraId="69E856A9" w14:textId="77777777" w:rsidTr="00BE0B9A">
        <w:trPr>
          <w:trHeight w:val="43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FD53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1DD" w14:textId="4179DB7E" w:rsidR="00063EDC" w:rsidRPr="0085630C" w:rsidRDefault="00063EDC" w:rsidP="00063EDC">
            <w:pPr>
              <w:keepNext/>
              <w:widowControl w:val="0"/>
              <w:tabs>
                <w:tab w:val="left" w:pos="1276"/>
                <w:tab w:val="left" w:pos="1985"/>
              </w:tabs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Физическое лицо, обратился через представителя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или/ </w:t>
            </w:r>
            <w:r w:rsidRPr="00D952A6">
              <w:rPr>
                <w:rFonts w:ascii="PT Astra Serif" w:hAnsi="PT Astra Serif"/>
                <w:sz w:val="28"/>
                <w:szCs w:val="28"/>
              </w:rPr>
              <w:t>при наличии технической возможности посредством РПГУ, ЕПГУ</w:t>
            </w:r>
          </w:p>
        </w:tc>
      </w:tr>
      <w:tr w:rsidR="00063EDC" w:rsidRPr="0085630C" w14:paraId="538FBE17" w14:textId="77777777" w:rsidTr="00BE0B9A">
        <w:trPr>
          <w:trHeight w:val="435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743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E19" w14:textId="77777777" w:rsidR="00063EDC" w:rsidRPr="0085630C" w:rsidRDefault="00063EDC" w:rsidP="00063EDC">
            <w:pPr>
              <w:keepNext/>
              <w:widowControl w:val="0"/>
              <w:tabs>
                <w:tab w:val="left" w:pos="1276"/>
                <w:tab w:val="left" w:pos="1985"/>
              </w:tabs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Индивидуальный предприниматель или юридическое лицо, обратился лично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или/ </w:t>
            </w:r>
            <w:r w:rsidRPr="00D952A6">
              <w:rPr>
                <w:rFonts w:ascii="PT Astra Serif" w:hAnsi="PT Astra Serif"/>
                <w:sz w:val="28"/>
                <w:szCs w:val="28"/>
              </w:rPr>
              <w:t>при наличии технической возможности посредством РПГУ, ЕПГУ</w:t>
            </w:r>
          </w:p>
        </w:tc>
      </w:tr>
      <w:tr w:rsidR="00063EDC" w:rsidRPr="0085630C" w14:paraId="02F07474" w14:textId="77777777" w:rsidTr="00BE0B9A">
        <w:trPr>
          <w:trHeight w:val="435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5FAE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828E" w14:textId="77777777" w:rsidR="00063EDC" w:rsidRPr="0085630C" w:rsidRDefault="00063EDC" w:rsidP="00063EDC">
            <w:pPr>
              <w:keepNext/>
              <w:widowControl w:val="0"/>
              <w:tabs>
                <w:tab w:val="left" w:pos="1276"/>
                <w:tab w:val="left" w:pos="1985"/>
              </w:tabs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Индивидуальный предприниматель или юридическое лицо, обратился через представителя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или/ </w:t>
            </w:r>
            <w:r w:rsidRPr="00D952A6">
              <w:rPr>
                <w:rFonts w:ascii="PT Astra Serif" w:hAnsi="PT Astra Serif"/>
                <w:sz w:val="28"/>
                <w:szCs w:val="28"/>
              </w:rPr>
              <w:t>при наличии технической возможности посредством РПГУ, ЕПГУ</w:t>
            </w:r>
          </w:p>
        </w:tc>
      </w:tr>
      <w:tr w:rsidR="00063EDC" w:rsidRPr="0085630C" w14:paraId="4F3CF5F0" w14:textId="77777777" w:rsidTr="00BE0B9A">
        <w:trPr>
          <w:trHeight w:val="426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B13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85630C">
              <w:rPr>
                <w:rFonts w:ascii="PT Astra Serif" w:hAnsi="PT Astra Serif"/>
                <w:i/>
                <w:sz w:val="28"/>
                <w:szCs w:val="28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63EDC" w:rsidRPr="0085630C" w14:paraId="50B432F2" w14:textId="77777777" w:rsidTr="00BE0B9A">
        <w:trPr>
          <w:trHeight w:val="435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E774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0C3433A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5</w:t>
            </w:r>
          </w:p>
          <w:p w14:paraId="1DF6EC1A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67BB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Граждане Российской Федерации</w:t>
            </w:r>
          </w:p>
        </w:tc>
      </w:tr>
      <w:tr w:rsidR="00063EDC" w:rsidRPr="0085630C" w14:paraId="1483C0FE" w14:textId="77777777" w:rsidTr="00BE0B9A">
        <w:trPr>
          <w:trHeight w:val="435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48BB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71A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Индивидуальные предприниматели</w:t>
            </w:r>
          </w:p>
        </w:tc>
      </w:tr>
      <w:tr w:rsidR="00063EDC" w:rsidRPr="0085630C" w14:paraId="23D3583F" w14:textId="77777777" w:rsidTr="00BE0B9A">
        <w:trPr>
          <w:trHeight w:val="435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7D28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9CE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Юридические лица любой организационно-правовой формы</w:t>
            </w:r>
          </w:p>
        </w:tc>
      </w:tr>
      <w:tr w:rsidR="00063EDC" w:rsidRPr="0085630C" w14:paraId="0952EE11" w14:textId="77777777" w:rsidTr="00BE0B9A">
        <w:trPr>
          <w:trHeight w:val="49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3C81" w14:textId="77777777" w:rsidR="00063ED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 xml:space="preserve">Результат Услуги, за которым обращается заявитель «Выдача дубликата </w:t>
            </w:r>
          </w:p>
          <w:p w14:paraId="113715FB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решения»</w:t>
            </w:r>
          </w:p>
        </w:tc>
      </w:tr>
      <w:tr w:rsidR="00063EDC" w:rsidRPr="0085630C" w14:paraId="7F4F3EF3" w14:textId="77777777" w:rsidTr="00BE0B9A">
        <w:trPr>
          <w:trHeight w:val="435"/>
        </w:trPr>
        <w:tc>
          <w:tcPr>
            <w:tcW w:w="1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B846" w14:textId="77777777" w:rsidR="00063ED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6</w:t>
            </w:r>
          </w:p>
          <w:p w14:paraId="514134D0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D93F22B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36F6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Граждане Российской Федерации</w:t>
            </w:r>
          </w:p>
        </w:tc>
      </w:tr>
      <w:tr w:rsidR="00063EDC" w:rsidRPr="0085630C" w14:paraId="30742149" w14:textId="77777777" w:rsidTr="00BE0B9A">
        <w:trPr>
          <w:trHeight w:val="435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A57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B0A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Индивидуальные предприниматели</w:t>
            </w:r>
          </w:p>
        </w:tc>
      </w:tr>
      <w:tr w:rsidR="00063EDC" w:rsidRPr="0085630C" w14:paraId="4BE45411" w14:textId="77777777" w:rsidTr="00BE0B9A">
        <w:trPr>
          <w:trHeight w:val="435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BF43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40F" w14:textId="77777777" w:rsidR="00063EDC" w:rsidRPr="0085630C" w:rsidRDefault="00063EDC" w:rsidP="00063EDC">
            <w:pPr>
              <w:keepNext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Юридические лица любой организационно-правовой формы</w:t>
            </w:r>
          </w:p>
        </w:tc>
      </w:tr>
    </w:tbl>
    <w:p w14:paraId="1179EA3E" w14:textId="77777777" w:rsidR="00063EDC" w:rsidRPr="0085630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D1C0CBE" w14:textId="77777777" w:rsidR="00063EDC" w:rsidRPr="0085630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217BB1" w14:textId="77777777" w:rsidR="00063ED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792DE4A" w14:textId="77777777" w:rsidR="00063ED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DDDC54" w14:textId="77777777" w:rsidR="00F80ED7" w:rsidRDefault="00F80ED7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8667E12" w14:textId="77777777" w:rsidR="00063EDC" w:rsidRPr="0085630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EFF536C" w14:textId="77777777" w:rsidR="00063EDC" w:rsidRPr="0085630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430631A" w14:textId="77777777" w:rsidR="00063EDC" w:rsidRPr="0085630C" w:rsidRDefault="00063EDC" w:rsidP="00063E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063EDC" w:rsidRPr="0085630C" w14:paraId="04C5DD3E" w14:textId="77777777" w:rsidTr="00BE0B9A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A280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5630C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0255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5630C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5E34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5630C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063EDC" w:rsidRPr="0085630C" w14:paraId="6A47B36E" w14:textId="77777777" w:rsidTr="00BE0B9A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39D0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i/>
                <w:sz w:val="28"/>
                <w:szCs w:val="28"/>
              </w:rPr>
              <w:t>Результат Услуги «Прекращение права аренды земельного участка»</w:t>
            </w:r>
          </w:p>
        </w:tc>
      </w:tr>
      <w:tr w:rsidR="00063EDC" w:rsidRPr="0085630C" w14:paraId="7A82DC0F" w14:textId="77777777" w:rsidTr="00BE0B9A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7F1E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7AEA" w14:textId="77777777" w:rsidR="00063EDC" w:rsidRPr="0085630C" w:rsidRDefault="00063EDC" w:rsidP="00063EDC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34C1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Обратился лично и или/ </w:t>
            </w:r>
            <w:r w:rsidRPr="00D952A6">
              <w:rPr>
                <w:rFonts w:ascii="PT Astra Serif" w:hAnsi="PT Astra Serif"/>
                <w:sz w:val="28"/>
                <w:szCs w:val="28"/>
              </w:rPr>
              <w:t>при наличии технической возможности посредством РПГУ, ЕПГУ</w:t>
            </w:r>
          </w:p>
          <w:p w14:paraId="00D4B07A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  <w:r w:rsidRPr="0085630C">
              <w:rPr>
                <w:rFonts w:ascii="PT Astra Serif" w:hAnsi="PT Astra Serif"/>
                <w:sz w:val="28"/>
                <w:szCs w:val="28"/>
              </w:rPr>
              <w:t>Уполномоченный представитель по доверенности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или/ </w:t>
            </w:r>
            <w:r w:rsidRPr="00D952A6">
              <w:rPr>
                <w:rFonts w:ascii="PT Astra Serif" w:hAnsi="PT Astra Serif"/>
                <w:sz w:val="28"/>
                <w:szCs w:val="28"/>
              </w:rPr>
              <w:t>при наличии технической возможности посредством РПГУ, ЕПГУ</w:t>
            </w:r>
          </w:p>
        </w:tc>
      </w:tr>
      <w:tr w:rsidR="00063EDC" w:rsidRPr="0085630C" w14:paraId="22267A8C" w14:textId="77777777" w:rsidTr="00BE0B9A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1DF2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i/>
                <w:sz w:val="28"/>
                <w:szCs w:val="28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63EDC" w:rsidRPr="0085630C" w14:paraId="2D8845F7" w14:textId="77777777" w:rsidTr="00BE0B9A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1817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EBEB" w14:textId="77777777" w:rsidR="00063EDC" w:rsidRPr="0085630C" w:rsidRDefault="00063EDC" w:rsidP="00063EDC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6DBE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85630C">
              <w:rPr>
                <w:rFonts w:ascii="PT Astra Serif" w:hAnsi="PT Astra Serif"/>
                <w:sz w:val="28"/>
                <w:szCs w:val="28"/>
              </w:rPr>
              <w:t>Юридические лица любой организационно-правовой формы.</w:t>
            </w:r>
          </w:p>
          <w:p w14:paraId="18E9BD8F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2. Граждане Российской Федерации.</w:t>
            </w:r>
          </w:p>
          <w:p w14:paraId="5A19DEE1" w14:textId="77777777" w:rsidR="00063EDC" w:rsidRPr="0085630C" w:rsidRDefault="00063EDC" w:rsidP="00063E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30C">
              <w:rPr>
                <w:rFonts w:ascii="PT Astra Serif" w:hAnsi="PT Astra Serif"/>
                <w:sz w:val="28"/>
                <w:szCs w:val="28"/>
              </w:rPr>
              <w:t>3. Индивидуальные предприниматели</w:t>
            </w:r>
          </w:p>
        </w:tc>
      </w:tr>
    </w:tbl>
    <w:p w14:paraId="370BDF16" w14:textId="165A7FB9" w:rsidR="00063EDC" w:rsidRPr="0085630C" w:rsidRDefault="00063EDC" w:rsidP="00F80ED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br w:type="page"/>
      </w:r>
      <w:r w:rsidRPr="0085630C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2</w:t>
      </w:r>
    </w:p>
    <w:p w14:paraId="5D7A186C" w14:textId="77777777" w:rsidR="00063EDC" w:rsidRDefault="00063EDC" w:rsidP="00F80ED7">
      <w:pPr>
        <w:widowControl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 муниципальной услуги «Прекращение права аренды земельного участка»</w:t>
      </w:r>
    </w:p>
    <w:p w14:paraId="3007C160" w14:textId="77777777" w:rsidR="00063EDC" w:rsidRDefault="00063EDC" w:rsidP="00F80ED7">
      <w:pPr>
        <w:widowControl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3492470F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Форма заявления о прекращении права аренды земельного участка</w:t>
      </w:r>
    </w:p>
    <w:p w14:paraId="6ABCD35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                           _________________________________________</w:t>
      </w:r>
    </w:p>
    <w:p w14:paraId="690519C8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(наименование органа, предоставляющего услугу)</w:t>
      </w:r>
    </w:p>
    <w:p w14:paraId="03BAF1B1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адрес: ___________________________________</w:t>
      </w:r>
    </w:p>
    <w:p w14:paraId="35D6B339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8A653B9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от _______________________________________</w:t>
      </w:r>
    </w:p>
    <w:p w14:paraId="6FE694A7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(Ф.И.О. заявителя)</w:t>
      </w:r>
    </w:p>
    <w:p w14:paraId="7BE1D090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место жительства: __________________________</w:t>
      </w:r>
    </w:p>
    <w:p w14:paraId="210B14EF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__________________________________________,</w:t>
      </w:r>
    </w:p>
    <w:p w14:paraId="412EC89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AD28321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реквизиты документа, удостоверяющего личность </w:t>
      </w:r>
    </w:p>
    <w:p w14:paraId="38FD51E5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заявителя___________________________________</w:t>
      </w:r>
    </w:p>
    <w:p w14:paraId="693B8DE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2CC02E0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телефон: ____________ факс: ________________,</w:t>
      </w:r>
    </w:p>
    <w:p w14:paraId="63B2FBE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почтовый адрес: ____________________________ </w:t>
      </w:r>
    </w:p>
    <w:p w14:paraId="64772862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                                  и (или) адрес электронной почты: _____________</w:t>
      </w:r>
    </w:p>
    <w:p w14:paraId="4A55126A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3CB04C0B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Заявление</w:t>
      </w:r>
    </w:p>
    <w:p w14:paraId="52620C2D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 прекращении права аренды земельного участка</w:t>
      </w:r>
    </w:p>
    <w:p w14:paraId="1679ED72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5E96F2BF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14:paraId="5FEB7C66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  <w:sectPr w:rsidR="00063EDC" w:rsidRPr="0085630C" w:rsidSect="00063EDC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85630C">
        <w:rPr>
          <w:rFonts w:ascii="PT Astra Serif" w:hAnsi="PT Astra Serif"/>
          <w:sz w:val="28"/>
          <w:szCs w:val="28"/>
        </w:rPr>
        <w:t xml:space="preserve">       (указываются основания для прекращения договора аренды земельного участка)</w:t>
      </w:r>
    </w:p>
    <w:p w14:paraId="68104E49" w14:textId="77777777" w:rsidR="00063EDC" w:rsidRPr="0085630C" w:rsidRDefault="00063EDC" w:rsidP="00F80ED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3</w:t>
      </w:r>
    </w:p>
    <w:p w14:paraId="549842AD" w14:textId="77777777" w:rsidR="00063EDC" w:rsidRDefault="00063EDC" w:rsidP="00F80ED7">
      <w:pPr>
        <w:widowControl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 муниципальной услуги «Прекращение права аренды земельного участка»</w:t>
      </w:r>
    </w:p>
    <w:p w14:paraId="7042BFDC" w14:textId="77777777" w:rsidR="00063ED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BC75308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Форма заявления о прекращении права аренды земельного участка</w:t>
      </w:r>
    </w:p>
    <w:p w14:paraId="38C93A57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                           _________________________________________</w:t>
      </w:r>
    </w:p>
    <w:p w14:paraId="1ACFECA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(наименование органа, предоставляющего услугу)</w:t>
      </w:r>
    </w:p>
    <w:p w14:paraId="35B79738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адрес: ___________________________________</w:t>
      </w:r>
    </w:p>
    <w:p w14:paraId="5F31082C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от __________________________________________</w:t>
      </w:r>
    </w:p>
    <w:p w14:paraId="77136F1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наименование и место нахождения заявителя </w:t>
      </w:r>
    </w:p>
    <w:p w14:paraId="3F9A2099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(для юридического лица)</w:t>
      </w:r>
    </w:p>
    <w:p w14:paraId="16E153A5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5D528E0C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14:paraId="43204989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14:paraId="48B1EB2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14:paraId="6C981874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21EF04B1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идентификационный номер налогоплательщика, </w:t>
      </w:r>
    </w:p>
    <w:p w14:paraId="6993B92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телефон: ____________ факс: ________________,</w:t>
      </w:r>
    </w:p>
    <w:p w14:paraId="6333694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почтовый адрес: ____________________________ </w:t>
      </w:r>
    </w:p>
    <w:p w14:paraId="465BC880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                                  и (или) адрес электронной почты: _____________</w:t>
      </w:r>
    </w:p>
    <w:p w14:paraId="4A27B74F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0B01F3F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Заявление</w:t>
      </w:r>
    </w:p>
    <w:p w14:paraId="2FABB404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 прекращении права аренды земельного участка</w:t>
      </w:r>
    </w:p>
    <w:p w14:paraId="6925C84E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98243C8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14:paraId="456F3BA1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  <w:sectPr w:rsidR="00063EDC" w:rsidRPr="0085630C" w:rsidSect="00063EDC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85630C">
        <w:rPr>
          <w:rFonts w:ascii="PT Astra Serif" w:hAnsi="PT Astra Serif"/>
          <w:sz w:val="28"/>
          <w:szCs w:val="28"/>
        </w:rPr>
        <w:t xml:space="preserve">       (указываются основания для прекращения договора аренды земельного участка)</w:t>
      </w:r>
    </w:p>
    <w:p w14:paraId="574F5F83" w14:textId="77777777" w:rsidR="00063EDC" w:rsidRPr="0085630C" w:rsidRDefault="00063EDC" w:rsidP="00F80ED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4</w:t>
      </w:r>
    </w:p>
    <w:p w14:paraId="1B0FFE22" w14:textId="77777777" w:rsidR="00063EDC" w:rsidRDefault="00063EDC" w:rsidP="00F80ED7">
      <w:pPr>
        <w:tabs>
          <w:tab w:val="left" w:pos="1021"/>
        </w:tabs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 муниципальной услуги «Прекращение права аренды земельного участка»</w:t>
      </w:r>
    </w:p>
    <w:p w14:paraId="4F951426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2532DFAE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Форма заявителя о выдаче дубликата результата предоставленной Услуги  </w:t>
      </w:r>
    </w:p>
    <w:p w14:paraId="2BBBE2F0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                               _________________________________________</w:t>
      </w:r>
    </w:p>
    <w:p w14:paraId="61FDEB06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(наименование органа, предоставляющего услугу)</w:t>
      </w:r>
    </w:p>
    <w:p w14:paraId="652E3D36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адрес: ___________________________________</w:t>
      </w:r>
    </w:p>
    <w:p w14:paraId="39EF405F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от _______________________________________</w:t>
      </w:r>
    </w:p>
    <w:p w14:paraId="2A854ABD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(наименование или Ф.И.О. заявителя)</w:t>
      </w:r>
    </w:p>
    <w:p w14:paraId="56910069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3C9AE7D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или </w:t>
      </w:r>
    </w:p>
    <w:p w14:paraId="3B37ABE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от __________________________________________</w:t>
      </w:r>
    </w:p>
    <w:p w14:paraId="61CB9DFA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наименование и место нахождения заявителя </w:t>
      </w:r>
    </w:p>
    <w:p w14:paraId="5B787BD3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(для юридического лица)</w:t>
      </w:r>
    </w:p>
    <w:p w14:paraId="38333F18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210855B6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14:paraId="57CCE05C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14:paraId="69C820E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14:paraId="3DA43FCD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6130602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идентификационный номер налогоплательщика, </w:t>
      </w:r>
    </w:p>
    <w:p w14:paraId="17E6B435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89C1386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адрес: ____________________________________,</w:t>
      </w:r>
    </w:p>
    <w:p w14:paraId="66A5ACFB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телефон: ____________ факс: ________________,</w:t>
      </w:r>
    </w:p>
    <w:p w14:paraId="7CEA06F3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адрес электронной почты: ___________________</w:t>
      </w:r>
    </w:p>
    <w:p w14:paraId="39199C74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2693D181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Заявление</w:t>
      </w:r>
    </w:p>
    <w:p w14:paraId="0FD900A8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 выдаче дубликата результата предоставленной Услуги</w:t>
      </w:r>
    </w:p>
    <w:p w14:paraId="12FAE8C1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3EBFDEAC" w14:textId="77777777" w:rsidR="00063EDC" w:rsidRPr="0085630C" w:rsidRDefault="00063EDC" w:rsidP="00063EDC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  <w:sectPr w:rsidR="00063EDC" w:rsidRPr="0085630C" w:rsidSect="00063EDC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85630C">
        <w:rPr>
          <w:rFonts w:ascii="PT Astra Serif" w:hAnsi="PT Astra Serif"/>
          <w:sz w:val="28"/>
          <w:szCs w:val="28"/>
        </w:rPr>
        <w:t>Прошу выдать дубликат результата предоставленной Услуги, в связи с ______________________________________________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14:paraId="61CE4CEA" w14:textId="77777777" w:rsidR="00063EDC" w:rsidRPr="0085630C" w:rsidRDefault="00063EDC" w:rsidP="00F80ED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5630C">
        <w:rPr>
          <w:rFonts w:ascii="PT Astra Serif" w:hAnsi="PT Astra Serif"/>
          <w:sz w:val="28"/>
          <w:szCs w:val="28"/>
        </w:rPr>
        <w:t>5</w:t>
      </w:r>
    </w:p>
    <w:p w14:paraId="4269A472" w14:textId="77777777" w:rsidR="00063EDC" w:rsidRDefault="00063EDC" w:rsidP="00F80ED7">
      <w:pPr>
        <w:tabs>
          <w:tab w:val="left" w:pos="1021"/>
        </w:tabs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 муниципальной услуги «Прекращение права аренды земельного участка»</w:t>
      </w:r>
    </w:p>
    <w:p w14:paraId="69D6716B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62CA0510" w14:textId="77777777" w:rsidR="00063EDC" w:rsidRPr="0085630C" w:rsidRDefault="00063EDC" w:rsidP="00063EDC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Форма заявителя об исправлении допущенных опечаток и (или) ошибок</w:t>
      </w:r>
    </w:p>
    <w:p w14:paraId="7B3125E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                               _________________________________________</w:t>
      </w:r>
    </w:p>
    <w:p w14:paraId="2789039D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(наименование органа, предоставляющего услугу)</w:t>
      </w:r>
    </w:p>
    <w:p w14:paraId="4E5C6418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адрес: ___________________________________</w:t>
      </w:r>
    </w:p>
    <w:p w14:paraId="4978C030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от _______________________________________</w:t>
      </w:r>
    </w:p>
    <w:p w14:paraId="3871D89D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             (наименование или Ф.И.О. заявителя)</w:t>
      </w:r>
    </w:p>
    <w:p w14:paraId="028FDD73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42F3328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или </w:t>
      </w:r>
    </w:p>
    <w:p w14:paraId="01CA7016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от __________________________________________</w:t>
      </w:r>
    </w:p>
    <w:p w14:paraId="4E3AAB59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наименование и место нахождения заявителя </w:t>
      </w:r>
    </w:p>
    <w:p w14:paraId="3BCC4762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(для юридического лица)</w:t>
      </w:r>
    </w:p>
    <w:p w14:paraId="26DB411C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445DA617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14:paraId="57B98ECE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14:paraId="04A8557F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14:paraId="48E4A8C0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___________________________________________</w:t>
      </w:r>
    </w:p>
    <w:p w14:paraId="072AAFC3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идентификационный номер налогоплательщика, </w:t>
      </w:r>
    </w:p>
    <w:p w14:paraId="0BA56F6F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4B0B383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 адрес: ____________________________________,</w:t>
      </w:r>
    </w:p>
    <w:p w14:paraId="69E39FA6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телефон: ____________ факс: ________________,</w:t>
      </w:r>
    </w:p>
    <w:p w14:paraId="5C709532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                   адрес электронной почты: ___________________</w:t>
      </w:r>
    </w:p>
    <w:p w14:paraId="66187C99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5470E6D4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Заявление</w:t>
      </w:r>
    </w:p>
    <w:p w14:paraId="0A54266A" w14:textId="77777777" w:rsidR="00063EDC" w:rsidRPr="0085630C" w:rsidRDefault="00063EDC" w:rsidP="00063ED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об исправлении допущенных опечаток и (или) ошибок</w:t>
      </w:r>
    </w:p>
    <w:p w14:paraId="59526A5A" w14:textId="77777777" w:rsidR="00063EDC" w:rsidRPr="0085630C" w:rsidRDefault="00063EDC" w:rsidP="00063EDC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49C6E13A" w14:textId="77777777" w:rsidR="00063EDC" w:rsidRPr="0085630C" w:rsidRDefault="00063EDC" w:rsidP="00063EDC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>Прошу исправить допущенные опечатки и (или) ошибки__________________</w:t>
      </w:r>
    </w:p>
    <w:p w14:paraId="6DBB4270" w14:textId="77777777" w:rsidR="00063EDC" w:rsidRPr="0085630C" w:rsidRDefault="00063EDC" w:rsidP="00063ED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2940F5F" w14:textId="77777777" w:rsidR="00845251" w:rsidRPr="009C7072" w:rsidRDefault="00845251" w:rsidP="00063EDC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</w:p>
    <w:sectPr w:rsidR="00845251" w:rsidRPr="009C7072" w:rsidSect="00845251">
      <w:headerReference w:type="even" r:id="rId14"/>
      <w:pgSz w:w="11906" w:h="16838"/>
      <w:pgMar w:top="1134" w:right="991" w:bottom="1134" w:left="993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66BE" w14:textId="77777777" w:rsidR="000735A9" w:rsidRDefault="000735A9" w:rsidP="003A6E89">
      <w:pPr>
        <w:spacing w:after="0" w:line="240" w:lineRule="auto"/>
      </w:pPr>
      <w:r>
        <w:separator/>
      </w:r>
    </w:p>
  </w:endnote>
  <w:endnote w:type="continuationSeparator" w:id="0">
    <w:p w14:paraId="4CE5E5BD" w14:textId="77777777" w:rsidR="000735A9" w:rsidRDefault="000735A9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XO Thames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CAF8" w14:textId="77777777" w:rsidR="000735A9" w:rsidRDefault="000735A9" w:rsidP="003A6E89">
      <w:pPr>
        <w:spacing w:after="0" w:line="240" w:lineRule="auto"/>
      </w:pPr>
      <w:r>
        <w:separator/>
      </w:r>
    </w:p>
  </w:footnote>
  <w:footnote w:type="continuationSeparator" w:id="0">
    <w:p w14:paraId="3DA5F001" w14:textId="77777777" w:rsidR="000735A9" w:rsidRDefault="000735A9" w:rsidP="003A6E89">
      <w:pPr>
        <w:spacing w:after="0" w:line="240" w:lineRule="auto"/>
      </w:pPr>
      <w:r>
        <w:continuationSeparator/>
      </w:r>
    </w:p>
  </w:footnote>
  <w:footnote w:id="1">
    <w:p w14:paraId="43F0B0C2" w14:textId="77777777" w:rsidR="00063EDC" w:rsidRDefault="00063EDC" w:rsidP="00063EDC">
      <w:pPr>
        <w:pStyle w:val="af4"/>
        <w:jc w:val="both"/>
      </w:pPr>
      <w: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14:paraId="03B9D5E0" w14:textId="77777777" w:rsidR="00063EDC" w:rsidRDefault="00063EDC" w:rsidP="00063EDC">
      <w:pPr>
        <w:pStyle w:val="af4"/>
        <w:jc w:val="both"/>
      </w:pPr>
      <w: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AF78" w14:textId="17F29CC6" w:rsidR="008958F3" w:rsidRDefault="008958F3" w:rsidP="00D0375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1E76">
      <w:rPr>
        <w:rStyle w:val="ad"/>
        <w:noProof/>
      </w:rPr>
      <w:t>15</w:t>
    </w:r>
    <w:r>
      <w:rPr>
        <w:rStyle w:val="ad"/>
      </w:rPr>
      <w:fldChar w:fldCharType="end"/>
    </w:r>
  </w:p>
  <w:p w14:paraId="7E638594" w14:textId="77777777" w:rsidR="008958F3" w:rsidRDefault="008958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D16"/>
    <w:multiLevelType w:val="multilevel"/>
    <w:tmpl w:val="987AFB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3F802AB"/>
    <w:multiLevelType w:val="multilevel"/>
    <w:tmpl w:val="FE12B7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E8552D"/>
    <w:multiLevelType w:val="multilevel"/>
    <w:tmpl w:val="ACC8F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4FE41D7"/>
    <w:multiLevelType w:val="multilevel"/>
    <w:tmpl w:val="442234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7D81DD9"/>
    <w:multiLevelType w:val="multilevel"/>
    <w:tmpl w:val="8CC03C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48629A"/>
    <w:multiLevelType w:val="multilevel"/>
    <w:tmpl w:val="DAEACB4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0DB87EE2"/>
    <w:multiLevelType w:val="multilevel"/>
    <w:tmpl w:val="F852208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10FA0953"/>
    <w:multiLevelType w:val="multilevel"/>
    <w:tmpl w:val="4B3811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18D780B"/>
    <w:multiLevelType w:val="multilevel"/>
    <w:tmpl w:val="2E26C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1416342C"/>
    <w:multiLevelType w:val="multilevel"/>
    <w:tmpl w:val="0D6C5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17D33760"/>
    <w:multiLevelType w:val="multilevel"/>
    <w:tmpl w:val="BF780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 w15:restartNumberingAfterBreak="0">
    <w:nsid w:val="1AC66142"/>
    <w:multiLevelType w:val="multilevel"/>
    <w:tmpl w:val="B9EC2A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1B87420F"/>
    <w:multiLevelType w:val="multilevel"/>
    <w:tmpl w:val="169A9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 w15:restartNumberingAfterBreak="0">
    <w:nsid w:val="1BD615D8"/>
    <w:multiLevelType w:val="multilevel"/>
    <w:tmpl w:val="7696DF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 w15:restartNumberingAfterBreak="0">
    <w:nsid w:val="1FA41722"/>
    <w:multiLevelType w:val="multilevel"/>
    <w:tmpl w:val="63AC47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21C06ED5"/>
    <w:multiLevelType w:val="multilevel"/>
    <w:tmpl w:val="610EDD1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224D2A33"/>
    <w:multiLevelType w:val="multilevel"/>
    <w:tmpl w:val="476A0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24214101"/>
    <w:multiLevelType w:val="multilevel"/>
    <w:tmpl w:val="269C9FA8"/>
    <w:lvl w:ilvl="0">
      <w:start w:val="1"/>
      <w:numFmt w:val="decimal"/>
      <w:pStyle w:val="4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8" w15:restartNumberingAfterBreak="0">
    <w:nsid w:val="274A7A4C"/>
    <w:multiLevelType w:val="multilevel"/>
    <w:tmpl w:val="3DF082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 w15:restartNumberingAfterBreak="0">
    <w:nsid w:val="27E40C34"/>
    <w:multiLevelType w:val="multilevel"/>
    <w:tmpl w:val="1D0813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 w15:restartNumberingAfterBreak="0">
    <w:nsid w:val="29DB5FAE"/>
    <w:multiLevelType w:val="multilevel"/>
    <w:tmpl w:val="C56C3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2DD61FDD"/>
    <w:multiLevelType w:val="multilevel"/>
    <w:tmpl w:val="0F907B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 w15:restartNumberingAfterBreak="0">
    <w:nsid w:val="2FDF47EA"/>
    <w:multiLevelType w:val="multilevel"/>
    <w:tmpl w:val="413C18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31181031"/>
    <w:multiLevelType w:val="multilevel"/>
    <w:tmpl w:val="BC744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9856212"/>
    <w:multiLevelType w:val="multilevel"/>
    <w:tmpl w:val="5D3E6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 w15:restartNumberingAfterBreak="0">
    <w:nsid w:val="3BA26F54"/>
    <w:multiLevelType w:val="multilevel"/>
    <w:tmpl w:val="C02E5D6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713"/>
        </w:tabs>
        <w:ind w:left="1713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073"/>
        </w:tabs>
        <w:ind w:left="2073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433"/>
        </w:tabs>
        <w:ind w:left="2433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793"/>
        </w:tabs>
        <w:ind w:left="2793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3153"/>
        </w:tabs>
        <w:ind w:left="3153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513"/>
        </w:tabs>
        <w:ind w:left="3513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873"/>
        </w:tabs>
        <w:ind w:left="3873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4233"/>
        </w:tabs>
        <w:ind w:left="4233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 w15:restartNumberingAfterBreak="0">
    <w:nsid w:val="3EAD3F1B"/>
    <w:multiLevelType w:val="multilevel"/>
    <w:tmpl w:val="5D1C64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3F9E41A5"/>
    <w:multiLevelType w:val="multilevel"/>
    <w:tmpl w:val="05A87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 w15:restartNumberingAfterBreak="0">
    <w:nsid w:val="40B941FE"/>
    <w:multiLevelType w:val="multilevel"/>
    <w:tmpl w:val="D98434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 w15:restartNumberingAfterBreak="0">
    <w:nsid w:val="42F61B6A"/>
    <w:multiLevelType w:val="hybridMultilevel"/>
    <w:tmpl w:val="5D9A4BF6"/>
    <w:lvl w:ilvl="0" w:tplc="0C380AFA">
      <w:start w:val="1"/>
      <w:numFmt w:val="decimal"/>
      <w:lvlText w:val="%1."/>
      <w:lvlJc w:val="left"/>
      <w:pPr>
        <w:ind w:left="1279" w:hanging="57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4076D1"/>
    <w:multiLevelType w:val="multilevel"/>
    <w:tmpl w:val="99CA3E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491B438F"/>
    <w:multiLevelType w:val="multilevel"/>
    <w:tmpl w:val="BEA8D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 w15:restartNumberingAfterBreak="0">
    <w:nsid w:val="494A51F1"/>
    <w:multiLevelType w:val="multilevel"/>
    <w:tmpl w:val="E39EBB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4A2F214C"/>
    <w:multiLevelType w:val="multilevel"/>
    <w:tmpl w:val="5170C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 w15:restartNumberingAfterBreak="0">
    <w:nsid w:val="4A4D31C2"/>
    <w:multiLevelType w:val="multilevel"/>
    <w:tmpl w:val="42087F3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5" w15:restartNumberingAfterBreak="0">
    <w:nsid w:val="4B4A1F68"/>
    <w:multiLevelType w:val="multilevel"/>
    <w:tmpl w:val="33AE259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4D087AEA"/>
    <w:multiLevelType w:val="multilevel"/>
    <w:tmpl w:val="B39E2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4FCE5397"/>
    <w:multiLevelType w:val="multilevel"/>
    <w:tmpl w:val="D09EDF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 w15:restartNumberingAfterBreak="0">
    <w:nsid w:val="508E0D47"/>
    <w:multiLevelType w:val="multilevel"/>
    <w:tmpl w:val="0B925D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 w15:restartNumberingAfterBreak="0">
    <w:nsid w:val="543110D2"/>
    <w:multiLevelType w:val="multilevel"/>
    <w:tmpl w:val="23E2F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 w15:restartNumberingAfterBreak="0">
    <w:nsid w:val="58E1720A"/>
    <w:multiLevelType w:val="multilevel"/>
    <w:tmpl w:val="723857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59B23D58"/>
    <w:multiLevelType w:val="hybridMultilevel"/>
    <w:tmpl w:val="88D60746"/>
    <w:lvl w:ilvl="0" w:tplc="E154E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273D9A"/>
    <w:multiLevelType w:val="multilevel"/>
    <w:tmpl w:val="F176E4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3" w15:restartNumberingAfterBreak="0">
    <w:nsid w:val="64393B0B"/>
    <w:multiLevelType w:val="multilevel"/>
    <w:tmpl w:val="0616B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4" w15:restartNumberingAfterBreak="0">
    <w:nsid w:val="64A5661F"/>
    <w:multiLevelType w:val="multilevel"/>
    <w:tmpl w:val="46325E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5" w15:restartNumberingAfterBreak="0">
    <w:nsid w:val="69662F4B"/>
    <w:multiLevelType w:val="multilevel"/>
    <w:tmpl w:val="9A4CF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6" w15:restartNumberingAfterBreak="0">
    <w:nsid w:val="6AE06949"/>
    <w:multiLevelType w:val="multilevel"/>
    <w:tmpl w:val="F1E46872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63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63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6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63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63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633"/>
        </w:tabs>
        <w:ind w:left="7113" w:hanging="360"/>
      </w:pPr>
    </w:lvl>
  </w:abstractNum>
  <w:abstractNum w:abstractNumId="47" w15:restartNumberingAfterBreak="0">
    <w:nsid w:val="6CBE02F5"/>
    <w:multiLevelType w:val="multilevel"/>
    <w:tmpl w:val="3470F8B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8" w15:restartNumberingAfterBreak="0">
    <w:nsid w:val="6CED1056"/>
    <w:multiLevelType w:val="hybridMultilevel"/>
    <w:tmpl w:val="827C3948"/>
    <w:lvl w:ilvl="0" w:tplc="EAC63C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97599"/>
    <w:multiLevelType w:val="multilevel"/>
    <w:tmpl w:val="CD3E54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0" w15:restartNumberingAfterBreak="0">
    <w:nsid w:val="6F707502"/>
    <w:multiLevelType w:val="multilevel"/>
    <w:tmpl w:val="0122D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1" w15:restartNumberingAfterBreak="0">
    <w:nsid w:val="71DA79AE"/>
    <w:multiLevelType w:val="multilevel"/>
    <w:tmpl w:val="2F7AA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2" w15:restartNumberingAfterBreak="0">
    <w:nsid w:val="7221320D"/>
    <w:multiLevelType w:val="multilevel"/>
    <w:tmpl w:val="7EFE7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3" w15:restartNumberingAfterBreak="0">
    <w:nsid w:val="723F362E"/>
    <w:multiLevelType w:val="hybridMultilevel"/>
    <w:tmpl w:val="8E0E2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7A375DB1"/>
    <w:multiLevelType w:val="multilevel"/>
    <w:tmpl w:val="5936D8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5" w15:restartNumberingAfterBreak="0">
    <w:nsid w:val="7CE0643A"/>
    <w:multiLevelType w:val="multilevel"/>
    <w:tmpl w:val="B87E2EF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 w16cid:durableId="10252565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565252">
    <w:abstractNumId w:val="29"/>
  </w:num>
  <w:num w:numId="3" w16cid:durableId="2009677630">
    <w:abstractNumId w:val="47"/>
  </w:num>
  <w:num w:numId="4" w16cid:durableId="2006398262">
    <w:abstractNumId w:val="55"/>
  </w:num>
  <w:num w:numId="5" w16cid:durableId="285545435">
    <w:abstractNumId w:val="35"/>
  </w:num>
  <w:num w:numId="6" w16cid:durableId="1781870684">
    <w:abstractNumId w:val="11"/>
  </w:num>
  <w:num w:numId="7" w16cid:durableId="1586331432">
    <w:abstractNumId w:val="1"/>
  </w:num>
  <w:num w:numId="8" w16cid:durableId="1428116428">
    <w:abstractNumId w:val="4"/>
  </w:num>
  <w:num w:numId="9" w16cid:durableId="226454588">
    <w:abstractNumId w:val="34"/>
  </w:num>
  <w:num w:numId="10" w16cid:durableId="346909915">
    <w:abstractNumId w:val="5"/>
  </w:num>
  <w:num w:numId="11" w16cid:durableId="1897819513">
    <w:abstractNumId w:val="40"/>
  </w:num>
  <w:num w:numId="12" w16cid:durableId="507646217">
    <w:abstractNumId w:val="54"/>
  </w:num>
  <w:num w:numId="13" w16cid:durableId="173425338">
    <w:abstractNumId w:val="6"/>
  </w:num>
  <w:num w:numId="14" w16cid:durableId="1663436168">
    <w:abstractNumId w:val="15"/>
  </w:num>
  <w:num w:numId="15" w16cid:durableId="1122650601">
    <w:abstractNumId w:val="20"/>
  </w:num>
  <w:num w:numId="16" w16cid:durableId="785346653">
    <w:abstractNumId w:val="41"/>
  </w:num>
  <w:num w:numId="17" w16cid:durableId="1194071358">
    <w:abstractNumId w:val="8"/>
  </w:num>
  <w:num w:numId="18" w16cid:durableId="884101260">
    <w:abstractNumId w:val="37"/>
  </w:num>
  <w:num w:numId="19" w16cid:durableId="287980122">
    <w:abstractNumId w:val="42"/>
  </w:num>
  <w:num w:numId="20" w16cid:durableId="689137846">
    <w:abstractNumId w:val="30"/>
  </w:num>
  <w:num w:numId="21" w16cid:durableId="1581409826">
    <w:abstractNumId w:val="7"/>
  </w:num>
  <w:num w:numId="22" w16cid:durableId="894243316">
    <w:abstractNumId w:val="18"/>
  </w:num>
  <w:num w:numId="23" w16cid:durableId="223416277">
    <w:abstractNumId w:val="43"/>
  </w:num>
  <w:num w:numId="24" w16cid:durableId="1833791729">
    <w:abstractNumId w:val="46"/>
  </w:num>
  <w:num w:numId="25" w16cid:durableId="2032220733">
    <w:abstractNumId w:val="44"/>
  </w:num>
  <w:num w:numId="26" w16cid:durableId="184832258">
    <w:abstractNumId w:val="0"/>
  </w:num>
  <w:num w:numId="27" w16cid:durableId="830558706">
    <w:abstractNumId w:val="14"/>
  </w:num>
  <w:num w:numId="28" w16cid:durableId="1147667855">
    <w:abstractNumId w:val="38"/>
  </w:num>
  <w:num w:numId="29" w16cid:durableId="182402818">
    <w:abstractNumId w:val="22"/>
  </w:num>
  <w:num w:numId="30" w16cid:durableId="1048529404">
    <w:abstractNumId w:val="19"/>
  </w:num>
  <w:num w:numId="31" w16cid:durableId="1157258876">
    <w:abstractNumId w:val="9"/>
  </w:num>
  <w:num w:numId="32" w16cid:durableId="1787238083">
    <w:abstractNumId w:val="25"/>
  </w:num>
  <w:num w:numId="33" w16cid:durableId="600188522">
    <w:abstractNumId w:val="13"/>
  </w:num>
  <w:num w:numId="34" w16cid:durableId="795175093">
    <w:abstractNumId w:val="52"/>
  </w:num>
  <w:num w:numId="35" w16cid:durableId="1352877804">
    <w:abstractNumId w:val="16"/>
  </w:num>
  <w:num w:numId="36" w16cid:durableId="1579749658">
    <w:abstractNumId w:val="39"/>
  </w:num>
  <w:num w:numId="37" w16cid:durableId="224029792">
    <w:abstractNumId w:val="28"/>
  </w:num>
  <w:num w:numId="38" w16cid:durableId="984118526">
    <w:abstractNumId w:val="45"/>
  </w:num>
  <w:num w:numId="39" w16cid:durableId="2004702093">
    <w:abstractNumId w:val="10"/>
  </w:num>
  <w:num w:numId="40" w16cid:durableId="1014453274">
    <w:abstractNumId w:val="27"/>
  </w:num>
  <w:num w:numId="41" w16cid:durableId="1528955480">
    <w:abstractNumId w:val="51"/>
  </w:num>
  <w:num w:numId="42" w16cid:durableId="1107653615">
    <w:abstractNumId w:val="21"/>
  </w:num>
  <w:num w:numId="43" w16cid:durableId="578910008">
    <w:abstractNumId w:val="2"/>
  </w:num>
  <w:num w:numId="44" w16cid:durableId="692534645">
    <w:abstractNumId w:val="31"/>
  </w:num>
  <w:num w:numId="45" w16cid:durableId="13726830">
    <w:abstractNumId w:val="26"/>
  </w:num>
  <w:num w:numId="46" w16cid:durableId="991756638">
    <w:abstractNumId w:val="32"/>
  </w:num>
  <w:num w:numId="47" w16cid:durableId="623776581">
    <w:abstractNumId w:val="3"/>
  </w:num>
  <w:num w:numId="48" w16cid:durableId="1003628726">
    <w:abstractNumId w:val="33"/>
  </w:num>
  <w:num w:numId="49" w16cid:durableId="1358391196">
    <w:abstractNumId w:val="12"/>
  </w:num>
  <w:num w:numId="50" w16cid:durableId="2108116244">
    <w:abstractNumId w:val="24"/>
  </w:num>
  <w:num w:numId="51" w16cid:durableId="346834822">
    <w:abstractNumId w:val="36"/>
  </w:num>
  <w:num w:numId="52" w16cid:durableId="1279606920">
    <w:abstractNumId w:val="50"/>
  </w:num>
  <w:num w:numId="53" w16cid:durableId="1513109916">
    <w:abstractNumId w:val="49"/>
  </w:num>
  <w:num w:numId="54" w16cid:durableId="1556697686">
    <w:abstractNumId w:val="23"/>
  </w:num>
  <w:num w:numId="55" w16cid:durableId="415244481">
    <w:abstractNumId w:val="53"/>
  </w:num>
  <w:num w:numId="56" w16cid:durableId="345180813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63EDC"/>
    <w:rsid w:val="000735A9"/>
    <w:rsid w:val="000A3E90"/>
    <w:rsid w:val="000A40C7"/>
    <w:rsid w:val="000B6620"/>
    <w:rsid w:val="000C774C"/>
    <w:rsid w:val="000E6665"/>
    <w:rsid w:val="000F2440"/>
    <w:rsid w:val="000F3313"/>
    <w:rsid w:val="000F5044"/>
    <w:rsid w:val="00102E88"/>
    <w:rsid w:val="0013326D"/>
    <w:rsid w:val="00134CDF"/>
    <w:rsid w:val="00137600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A5AB8"/>
    <w:rsid w:val="001B7F85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94A4C"/>
    <w:rsid w:val="002A6070"/>
    <w:rsid w:val="002B64CC"/>
    <w:rsid w:val="002C1FEB"/>
    <w:rsid w:val="002D6485"/>
    <w:rsid w:val="003178C8"/>
    <w:rsid w:val="00332043"/>
    <w:rsid w:val="003501F7"/>
    <w:rsid w:val="003554DB"/>
    <w:rsid w:val="00356BBA"/>
    <w:rsid w:val="00365F02"/>
    <w:rsid w:val="00380EE4"/>
    <w:rsid w:val="00396B3F"/>
    <w:rsid w:val="003A234B"/>
    <w:rsid w:val="003A6E89"/>
    <w:rsid w:val="003B0285"/>
    <w:rsid w:val="003C565F"/>
    <w:rsid w:val="003C6AD1"/>
    <w:rsid w:val="003C7EFA"/>
    <w:rsid w:val="003D07E3"/>
    <w:rsid w:val="003E2D15"/>
    <w:rsid w:val="003E6BE4"/>
    <w:rsid w:val="003F63B7"/>
    <w:rsid w:val="00420109"/>
    <w:rsid w:val="00422EA8"/>
    <w:rsid w:val="00431999"/>
    <w:rsid w:val="004370BE"/>
    <w:rsid w:val="00444539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45E"/>
    <w:rsid w:val="00571C66"/>
    <w:rsid w:val="00596505"/>
    <w:rsid w:val="005A02BD"/>
    <w:rsid w:val="005A67AE"/>
    <w:rsid w:val="005C0432"/>
    <w:rsid w:val="005C6095"/>
    <w:rsid w:val="005D7D87"/>
    <w:rsid w:val="00611527"/>
    <w:rsid w:val="00615B04"/>
    <w:rsid w:val="0062119A"/>
    <w:rsid w:val="006462AB"/>
    <w:rsid w:val="00655C73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15F6"/>
    <w:rsid w:val="0075283B"/>
    <w:rsid w:val="00767D73"/>
    <w:rsid w:val="007759F3"/>
    <w:rsid w:val="007A4B96"/>
    <w:rsid w:val="007C4A35"/>
    <w:rsid w:val="007C4A49"/>
    <w:rsid w:val="007C73CC"/>
    <w:rsid w:val="007E7C69"/>
    <w:rsid w:val="007F19B3"/>
    <w:rsid w:val="007F7DF6"/>
    <w:rsid w:val="008174D8"/>
    <w:rsid w:val="00842582"/>
    <w:rsid w:val="00845251"/>
    <w:rsid w:val="00852115"/>
    <w:rsid w:val="00854D6C"/>
    <w:rsid w:val="00861194"/>
    <w:rsid w:val="008654D8"/>
    <w:rsid w:val="00867970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10928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3513"/>
    <w:rsid w:val="00A05DFA"/>
    <w:rsid w:val="00A3417B"/>
    <w:rsid w:val="00A346BF"/>
    <w:rsid w:val="00A62138"/>
    <w:rsid w:val="00A64D6A"/>
    <w:rsid w:val="00A75633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4260D"/>
    <w:rsid w:val="00B43102"/>
    <w:rsid w:val="00B448A0"/>
    <w:rsid w:val="00B50571"/>
    <w:rsid w:val="00B531C6"/>
    <w:rsid w:val="00B54C89"/>
    <w:rsid w:val="00B81A95"/>
    <w:rsid w:val="00B92C19"/>
    <w:rsid w:val="00BA756C"/>
    <w:rsid w:val="00BB580E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132B1"/>
    <w:rsid w:val="00C227CC"/>
    <w:rsid w:val="00C24438"/>
    <w:rsid w:val="00C25433"/>
    <w:rsid w:val="00C2594B"/>
    <w:rsid w:val="00C26072"/>
    <w:rsid w:val="00C35FAB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CE5105"/>
    <w:rsid w:val="00D03755"/>
    <w:rsid w:val="00D10BF6"/>
    <w:rsid w:val="00D220B7"/>
    <w:rsid w:val="00D35A51"/>
    <w:rsid w:val="00D37B0A"/>
    <w:rsid w:val="00D522D3"/>
    <w:rsid w:val="00D70D11"/>
    <w:rsid w:val="00D74B68"/>
    <w:rsid w:val="00D90EDD"/>
    <w:rsid w:val="00DA2F71"/>
    <w:rsid w:val="00DA4A65"/>
    <w:rsid w:val="00DD7A7A"/>
    <w:rsid w:val="00DF5609"/>
    <w:rsid w:val="00E0252C"/>
    <w:rsid w:val="00E244B6"/>
    <w:rsid w:val="00E27A3F"/>
    <w:rsid w:val="00E36FF6"/>
    <w:rsid w:val="00E376A8"/>
    <w:rsid w:val="00E436D8"/>
    <w:rsid w:val="00E5408D"/>
    <w:rsid w:val="00E6519F"/>
    <w:rsid w:val="00E74E86"/>
    <w:rsid w:val="00E75FA8"/>
    <w:rsid w:val="00E95F31"/>
    <w:rsid w:val="00EB22DF"/>
    <w:rsid w:val="00EB3948"/>
    <w:rsid w:val="00ED18F5"/>
    <w:rsid w:val="00ED25BE"/>
    <w:rsid w:val="00ED2673"/>
    <w:rsid w:val="00F152EB"/>
    <w:rsid w:val="00F3465D"/>
    <w:rsid w:val="00F50FE1"/>
    <w:rsid w:val="00F5236B"/>
    <w:rsid w:val="00F52660"/>
    <w:rsid w:val="00F76346"/>
    <w:rsid w:val="00F80ED7"/>
    <w:rsid w:val="00F84193"/>
    <w:rsid w:val="00F97C5F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"/>
    <w:uiPriority w:val="9"/>
    <w:unhideWhenUsed/>
    <w:qFormat/>
    <w:locked/>
    <w:rsid w:val="006211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link w:val="60"/>
    <w:uiPriority w:val="9"/>
    <w:qFormat/>
    <w:locked/>
    <w:rsid w:val="00845251"/>
    <w:pPr>
      <w:keepNext/>
      <w:keepLines/>
      <w:spacing w:before="200" w:line="264" w:lineRule="auto"/>
      <w:outlineLvl w:val="5"/>
    </w:pPr>
    <w:rPr>
      <w:rFonts w:ascii="Calibri Light" w:eastAsia="Times New Roman" w:hAnsi="Calibri Light"/>
      <w:i/>
      <w:color w:val="1F4D7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link w:val="a4"/>
    <w:qFormat/>
    <w:rsid w:val="00B531C6"/>
    <w:pPr>
      <w:ind w:left="720"/>
      <w:contextualSpacing/>
    </w:pPr>
  </w:style>
  <w:style w:type="table" w:styleId="a5">
    <w:name w:val="Table Grid"/>
    <w:basedOn w:val="a1"/>
    <w:uiPriority w:val="39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link w:val="11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qFormat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qFormat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No Spacing"/>
    <w:link w:val="aa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2">
    <w:name w:val="Абзац списка1"/>
    <w:basedOn w:val="a"/>
    <w:rsid w:val="002C1FEB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c">
    <w:name w:val="Верхний колонтитул Знак"/>
    <w:link w:val="ab"/>
    <w:qFormat/>
    <w:locked/>
    <w:rsid w:val="002C1FEB"/>
    <w:rPr>
      <w:rFonts w:ascii="Calibri" w:hAnsi="Calibri"/>
      <w:sz w:val="22"/>
      <w:lang w:val="ru-RU" w:eastAsia="en-US"/>
    </w:rPr>
  </w:style>
  <w:style w:type="character" w:styleId="ad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3">
    <w:name w:val="Знак Знак1"/>
    <w:qFormat/>
    <w:rsid w:val="0075283B"/>
    <w:rPr>
      <w:rFonts w:ascii="Calibri" w:hAnsi="Calibri"/>
      <w:sz w:val="22"/>
      <w:lang w:eastAsia="en-US"/>
    </w:rPr>
  </w:style>
  <w:style w:type="paragraph" w:styleId="ae">
    <w:name w:val="Balloon Text"/>
    <w:basedOn w:val="a"/>
    <w:link w:val="af"/>
    <w:unhideWhenUsed/>
    <w:qFormat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qFormat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rsid w:val="009050E6"/>
    <w:rPr>
      <w:rFonts w:ascii="Cambria" w:eastAsia="Times New Roman" w:hAnsi="Cambria"/>
      <w:b/>
      <w:bCs/>
      <w:sz w:val="26"/>
      <w:szCs w:val="26"/>
    </w:rPr>
  </w:style>
  <w:style w:type="paragraph" w:styleId="af0">
    <w:name w:val="footer"/>
    <w:basedOn w:val="a"/>
    <w:link w:val="af1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0"/>
    <w:qFormat/>
    <w:rsid w:val="009050E6"/>
    <w:rPr>
      <w:rFonts w:ascii="Times New Roman" w:eastAsia="Times New Roman" w:hAnsi="Times New Roman"/>
    </w:rPr>
  </w:style>
  <w:style w:type="character" w:styleId="af2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3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4">
    <w:name w:val="footnote text"/>
    <w:basedOn w:val="a"/>
    <w:link w:val="af5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rsid w:val="001E3579"/>
    <w:rPr>
      <w:lang w:eastAsia="en-US"/>
    </w:rPr>
  </w:style>
  <w:style w:type="character" w:styleId="af6">
    <w:name w:val="footnote reference"/>
    <w:link w:val="14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E3579"/>
    <w:rPr>
      <w:rFonts w:eastAsia="Times New Roman" w:cs="Calibri"/>
      <w:sz w:val="22"/>
    </w:rPr>
  </w:style>
  <w:style w:type="paragraph" w:customStyle="1" w:styleId="af7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8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a">
    <w:name w:val="Без интервала Знак"/>
    <w:link w:val="a9"/>
    <w:qFormat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23">
    <w:name w:val="Абзац списка2"/>
    <w:basedOn w:val="a"/>
    <w:rsid w:val="00F52660"/>
    <w:pPr>
      <w:ind w:left="720"/>
    </w:pPr>
    <w:rPr>
      <w:rFonts w:eastAsia="Times New Roman"/>
      <w:lang w:eastAsia="ru-RU"/>
    </w:rPr>
  </w:style>
  <w:style w:type="paragraph" w:customStyle="1" w:styleId="afa">
    <w:name w:val="Знак"/>
    <w:basedOn w:val="a"/>
    <w:autoRedefine/>
    <w:rsid w:val="00F5266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b">
    <w:basedOn w:val="a"/>
    <w:next w:val="af8"/>
    <w:unhideWhenUsed/>
    <w:rsid w:val="00F5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2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Обычный2"/>
    <w:rsid w:val="00F52660"/>
    <w:rPr>
      <w:rFonts w:ascii="Times New Roman" w:eastAsia="ヒラギノ角ゴ Pro W3" w:hAnsi="Times New Roman"/>
      <w:color w:val="000000"/>
      <w:sz w:val="24"/>
    </w:rPr>
  </w:style>
  <w:style w:type="character" w:customStyle="1" w:styleId="b-serp-urlitem">
    <w:name w:val="b-serp-url__item"/>
    <w:rsid w:val="00F52660"/>
  </w:style>
  <w:style w:type="character" w:customStyle="1" w:styleId="blk">
    <w:name w:val="blk"/>
    <w:rsid w:val="00F52660"/>
  </w:style>
  <w:style w:type="paragraph" w:styleId="31">
    <w:name w:val="Body Text 3"/>
    <w:basedOn w:val="a"/>
    <w:link w:val="32"/>
    <w:rsid w:val="00F5266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52660"/>
    <w:rPr>
      <w:rFonts w:eastAsia="Times New Roman"/>
      <w:sz w:val="16"/>
      <w:szCs w:val="16"/>
    </w:rPr>
  </w:style>
  <w:style w:type="character" w:customStyle="1" w:styleId="-N">
    <w:name w:val="Список-N Знак"/>
    <w:link w:val="-N0"/>
    <w:locked/>
    <w:rsid w:val="00F52660"/>
    <w:rPr>
      <w:sz w:val="28"/>
      <w:szCs w:val="28"/>
    </w:rPr>
  </w:style>
  <w:style w:type="paragraph" w:customStyle="1" w:styleId="-N0">
    <w:name w:val="Список-N"/>
    <w:basedOn w:val="a3"/>
    <w:link w:val="-N"/>
    <w:qFormat/>
    <w:rsid w:val="00F52660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52660"/>
    <w:rPr>
      <w:rFonts w:ascii="Courier New" w:eastAsia="Times New Roman" w:hAnsi="Courier New" w:cs="Courier New"/>
    </w:rPr>
  </w:style>
  <w:style w:type="character" w:customStyle="1" w:styleId="25">
    <w:name w:val="Основной текст (2)_"/>
    <w:link w:val="26"/>
    <w:rsid w:val="00F5266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52660"/>
    <w:pPr>
      <w:widowControl w:val="0"/>
      <w:shd w:val="clear" w:color="auto" w:fill="FFFFFF"/>
      <w:spacing w:before="480" w:after="0" w:line="0" w:lineRule="atLeast"/>
      <w:ind w:hanging="1480"/>
    </w:pPr>
    <w:rPr>
      <w:rFonts w:ascii="Courier New" w:eastAsia="Courier New" w:hAnsi="Courier New" w:cs="Courier New"/>
      <w:sz w:val="19"/>
      <w:szCs w:val="19"/>
      <w:lang w:eastAsia="ru-RU"/>
    </w:rPr>
  </w:style>
  <w:style w:type="character" w:customStyle="1" w:styleId="4">
    <w:name w:val="Заголовок 4 Знак"/>
    <w:link w:val="40"/>
    <w:rsid w:val="006211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4">
    <w:name w:val="Абзац списка Знак"/>
    <w:link w:val="a3"/>
    <w:rsid w:val="00845251"/>
    <w:rPr>
      <w:sz w:val="22"/>
      <w:szCs w:val="22"/>
      <w:lang w:eastAsia="en-US"/>
    </w:rPr>
  </w:style>
  <w:style w:type="character" w:customStyle="1" w:styleId="Heading1">
    <w:name w:val="Heading #1_ Знак"/>
    <w:link w:val="Heading10"/>
    <w:locked/>
    <w:rsid w:val="00845251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845251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character" w:customStyle="1" w:styleId="afc">
    <w:name w:val="Выделение жирным"/>
    <w:qFormat/>
    <w:rsid w:val="00845251"/>
    <w:rPr>
      <w:b/>
      <w:bCs/>
    </w:rPr>
  </w:style>
  <w:style w:type="character" w:customStyle="1" w:styleId="60">
    <w:name w:val="Заголовок 6 Знак"/>
    <w:link w:val="6"/>
    <w:uiPriority w:val="9"/>
    <w:rsid w:val="00845251"/>
    <w:rPr>
      <w:rFonts w:ascii="Calibri Light" w:eastAsia="Times New Roman" w:hAnsi="Calibri Light"/>
      <w:i/>
      <w:color w:val="1F4D78"/>
      <w:sz w:val="22"/>
    </w:rPr>
  </w:style>
  <w:style w:type="character" w:customStyle="1" w:styleId="15">
    <w:name w:val="Обычный1"/>
    <w:rsid w:val="00845251"/>
    <w:rPr>
      <w:rFonts w:ascii="Times New Roman" w:hAnsi="Times New Roman"/>
      <w:sz w:val="20"/>
    </w:rPr>
  </w:style>
  <w:style w:type="paragraph" w:styleId="27">
    <w:name w:val="toc 2"/>
    <w:next w:val="a"/>
    <w:link w:val="28"/>
    <w:uiPriority w:val="39"/>
    <w:locked/>
    <w:rsid w:val="00845251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locked/>
    <w:rsid w:val="00845251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locked/>
    <w:rsid w:val="00845251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locked/>
    <w:rsid w:val="00845251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styleId="afd">
    <w:name w:val="caption"/>
    <w:basedOn w:val="a"/>
    <w:link w:val="afe"/>
    <w:qFormat/>
    <w:locked/>
    <w:rsid w:val="00845251"/>
    <w:pPr>
      <w:spacing w:before="120" w:after="120" w:line="240" w:lineRule="auto"/>
    </w:pPr>
    <w:rPr>
      <w:rFonts w:ascii="PT Astra Serif" w:eastAsia="Times New Roman" w:hAnsi="PT Astra Serif"/>
      <w:i/>
      <w:color w:val="000000"/>
      <w:sz w:val="24"/>
      <w:szCs w:val="20"/>
      <w:lang w:eastAsia="ru-RU"/>
    </w:rPr>
  </w:style>
  <w:style w:type="character" w:customStyle="1" w:styleId="afe">
    <w:name w:val="Название объекта Знак"/>
    <w:link w:val="afd"/>
    <w:rsid w:val="00845251"/>
    <w:rPr>
      <w:rFonts w:ascii="PT Astra Serif" w:eastAsia="Times New Roman" w:hAnsi="PT Astra Serif"/>
      <w:i/>
      <w:color w:val="000000"/>
      <w:sz w:val="24"/>
    </w:rPr>
  </w:style>
  <w:style w:type="paragraph" w:customStyle="1" w:styleId="Endnote">
    <w:name w:val="Endnote"/>
    <w:basedOn w:val="a"/>
    <w:qFormat/>
    <w:rsid w:val="0084525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45251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6">
    <w:name w:val="Знак концевой сноски1"/>
    <w:link w:val="aff"/>
    <w:rsid w:val="00845251"/>
    <w:rPr>
      <w:rFonts w:eastAsia="Times New Roman"/>
      <w:color w:val="000000"/>
      <w:sz w:val="22"/>
      <w:vertAlign w:val="superscript"/>
    </w:rPr>
  </w:style>
  <w:style w:type="character" w:styleId="aff">
    <w:name w:val="endnote reference"/>
    <w:link w:val="16"/>
    <w:rsid w:val="00845251"/>
    <w:rPr>
      <w:rFonts w:eastAsia="Times New Roman"/>
      <w:color w:val="000000"/>
      <w:sz w:val="22"/>
      <w:vertAlign w:val="superscript"/>
    </w:rPr>
  </w:style>
  <w:style w:type="paragraph" w:styleId="33">
    <w:name w:val="toc 3"/>
    <w:next w:val="a"/>
    <w:link w:val="34"/>
    <w:uiPriority w:val="39"/>
    <w:locked/>
    <w:rsid w:val="00845251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styleId="aff0">
    <w:name w:val="List"/>
    <w:basedOn w:val="a7"/>
    <w:link w:val="aff1"/>
    <w:rsid w:val="00845251"/>
    <w:pPr>
      <w:widowControl w:val="0"/>
      <w:spacing w:after="0"/>
    </w:pPr>
    <w:rPr>
      <w:rFonts w:ascii="PT Astra Serif" w:hAnsi="PT Astra Serif"/>
      <w:color w:val="000000"/>
      <w:sz w:val="24"/>
    </w:rPr>
  </w:style>
  <w:style w:type="character" w:customStyle="1" w:styleId="aff1">
    <w:name w:val="Список Знак"/>
    <w:link w:val="aff0"/>
    <w:rsid w:val="00845251"/>
    <w:rPr>
      <w:rFonts w:ascii="PT Astra Serif" w:eastAsia="Times New Roman" w:hAnsi="PT Astra Serif"/>
      <w:color w:val="000000"/>
      <w:sz w:val="24"/>
    </w:rPr>
  </w:style>
  <w:style w:type="paragraph" w:styleId="aff2">
    <w:name w:val="annotation text"/>
    <w:basedOn w:val="a"/>
    <w:link w:val="aff3"/>
    <w:unhideWhenUsed/>
    <w:rsid w:val="00845251"/>
    <w:rPr>
      <w:sz w:val="20"/>
      <w:szCs w:val="20"/>
    </w:rPr>
  </w:style>
  <w:style w:type="character" w:customStyle="1" w:styleId="aff3">
    <w:name w:val="Текст примечания Знак"/>
    <w:link w:val="aff2"/>
    <w:rsid w:val="00845251"/>
    <w:rPr>
      <w:lang w:eastAsia="en-US"/>
    </w:rPr>
  </w:style>
  <w:style w:type="paragraph" w:styleId="aff4">
    <w:name w:val="annotation subject"/>
    <w:basedOn w:val="aff2"/>
    <w:next w:val="aff2"/>
    <w:link w:val="aff5"/>
    <w:rsid w:val="00845251"/>
    <w:pPr>
      <w:spacing w:after="0" w:line="240" w:lineRule="auto"/>
    </w:pPr>
    <w:rPr>
      <w:rFonts w:ascii="Times New Roman" w:eastAsia="Times New Roman" w:hAnsi="Times New Roman"/>
      <w:b/>
      <w:color w:val="000000"/>
      <w:lang w:eastAsia="ru-RU"/>
    </w:rPr>
  </w:style>
  <w:style w:type="character" w:customStyle="1" w:styleId="aff5">
    <w:name w:val="Тема примечания Знак"/>
    <w:link w:val="aff4"/>
    <w:rsid w:val="00845251"/>
    <w:rPr>
      <w:rFonts w:ascii="Times New Roman" w:eastAsia="Times New Roman" w:hAnsi="Times New Roman"/>
      <w:b/>
      <w:color w:val="000000"/>
      <w:lang w:eastAsia="en-US"/>
    </w:rPr>
  </w:style>
  <w:style w:type="paragraph" w:customStyle="1" w:styleId="14">
    <w:name w:val="Знак сноски1"/>
    <w:link w:val="af6"/>
    <w:rsid w:val="00845251"/>
    <w:rPr>
      <w:rFonts w:ascii="Times New Roman" w:hAnsi="Times New Roman"/>
      <w:vertAlign w:val="superscript"/>
    </w:rPr>
  </w:style>
  <w:style w:type="paragraph" w:customStyle="1" w:styleId="aff6">
    <w:name w:val="Символ сноски"/>
    <w:rsid w:val="00845251"/>
    <w:rPr>
      <w:rFonts w:eastAsia="Times New Roman"/>
      <w:color w:val="000000"/>
      <w:sz w:val="22"/>
      <w:vertAlign w:val="superscript"/>
    </w:rPr>
  </w:style>
  <w:style w:type="paragraph" w:customStyle="1" w:styleId="11">
    <w:name w:val="Гиперссылка1"/>
    <w:link w:val="a6"/>
    <w:qFormat/>
    <w:rsid w:val="00845251"/>
    <w:rPr>
      <w:color w:val="0563C1"/>
      <w:u w:val="single"/>
    </w:rPr>
  </w:style>
  <w:style w:type="paragraph" w:customStyle="1" w:styleId="Footnote">
    <w:name w:val="Footnote"/>
    <w:basedOn w:val="a"/>
    <w:qFormat/>
    <w:rsid w:val="0084525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7">
    <w:name w:val="toc 1"/>
    <w:next w:val="a"/>
    <w:link w:val="18"/>
    <w:uiPriority w:val="39"/>
    <w:locked/>
    <w:rsid w:val="00845251"/>
    <w:rPr>
      <w:rFonts w:ascii="XO Thames" w:eastAsia="Times New Roman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845251"/>
    <w:rPr>
      <w:rFonts w:ascii="XO Thames" w:eastAsia="Times New Roman" w:hAnsi="XO Thames"/>
      <w:b/>
      <w:color w:val="000000"/>
      <w:sz w:val="28"/>
    </w:rPr>
  </w:style>
  <w:style w:type="paragraph" w:customStyle="1" w:styleId="HeaderandFooter">
    <w:name w:val="Header and Footer"/>
    <w:rsid w:val="00845251"/>
    <w:pPr>
      <w:jc w:val="both"/>
    </w:pPr>
    <w:rPr>
      <w:rFonts w:ascii="XO Thames" w:eastAsia="Times New Roman" w:hAnsi="XO Thames"/>
      <w:color w:val="000000"/>
      <w:sz w:val="28"/>
    </w:rPr>
  </w:style>
  <w:style w:type="paragraph" w:customStyle="1" w:styleId="aff7">
    <w:name w:val="Символ концевой сноски"/>
    <w:rsid w:val="00845251"/>
    <w:rPr>
      <w:rFonts w:eastAsia="Times New Roman"/>
      <w:color w:val="000000"/>
      <w:sz w:val="22"/>
      <w:vertAlign w:val="superscript"/>
    </w:rPr>
  </w:style>
  <w:style w:type="paragraph" w:styleId="9">
    <w:name w:val="toc 9"/>
    <w:next w:val="a"/>
    <w:link w:val="90"/>
    <w:uiPriority w:val="39"/>
    <w:locked/>
    <w:rsid w:val="00845251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customStyle="1" w:styleId="19">
    <w:name w:val="Знак примечания1"/>
    <w:link w:val="aff8"/>
    <w:rsid w:val="00845251"/>
    <w:rPr>
      <w:rFonts w:eastAsia="Times New Roman"/>
      <w:color w:val="000000"/>
      <w:sz w:val="16"/>
    </w:rPr>
  </w:style>
  <w:style w:type="character" w:styleId="aff8">
    <w:name w:val="annotation reference"/>
    <w:link w:val="19"/>
    <w:rsid w:val="00845251"/>
    <w:rPr>
      <w:rFonts w:eastAsia="Times New Roman"/>
      <w:color w:val="000000"/>
      <w:sz w:val="16"/>
    </w:rPr>
  </w:style>
  <w:style w:type="paragraph" w:styleId="8">
    <w:name w:val="toc 8"/>
    <w:next w:val="a"/>
    <w:link w:val="80"/>
    <w:uiPriority w:val="39"/>
    <w:locked/>
    <w:rsid w:val="00845251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customStyle="1" w:styleId="1a">
    <w:name w:val="Основной шрифт абзаца1"/>
    <w:qFormat/>
    <w:rsid w:val="00845251"/>
    <w:rPr>
      <w:rFonts w:eastAsia="Times New Roman"/>
      <w:color w:val="000000"/>
      <w:sz w:val="22"/>
    </w:rPr>
  </w:style>
  <w:style w:type="paragraph" w:styleId="51">
    <w:name w:val="toc 5"/>
    <w:next w:val="a"/>
    <w:link w:val="52"/>
    <w:uiPriority w:val="39"/>
    <w:locked/>
    <w:rsid w:val="00845251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845251"/>
    <w:rPr>
      <w:rFonts w:ascii="XO Thames" w:eastAsia="Times New Roman" w:hAnsi="XO Thames"/>
      <w:color w:val="000000"/>
      <w:sz w:val="28"/>
    </w:rPr>
  </w:style>
  <w:style w:type="paragraph" w:customStyle="1" w:styleId="HTML11">
    <w:name w:val="Код HTML1"/>
    <w:basedOn w:val="1a"/>
    <w:link w:val="HTML2"/>
    <w:rsid w:val="00845251"/>
    <w:rPr>
      <w:rFonts w:ascii="Courier New" w:hAnsi="Courier New"/>
      <w:sz w:val="20"/>
    </w:rPr>
  </w:style>
  <w:style w:type="character" w:styleId="HTML2">
    <w:name w:val="HTML Code"/>
    <w:link w:val="HTML11"/>
    <w:rsid w:val="00845251"/>
    <w:rPr>
      <w:rFonts w:ascii="Courier New" w:eastAsia="Times New Roman" w:hAnsi="Courier New"/>
      <w:color w:val="000000"/>
    </w:rPr>
  </w:style>
  <w:style w:type="paragraph" w:customStyle="1" w:styleId="aff9">
    <w:name w:val="Колонтитул"/>
    <w:basedOn w:val="a"/>
    <w:qFormat/>
    <w:rsid w:val="0084525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fa">
    <w:name w:val="Subtitle"/>
    <w:next w:val="a"/>
    <w:link w:val="affb"/>
    <w:qFormat/>
    <w:locked/>
    <w:rsid w:val="00845251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fb">
    <w:name w:val="Подзаголовок Знак"/>
    <w:link w:val="affa"/>
    <w:uiPriority w:val="11"/>
    <w:rsid w:val="00845251"/>
    <w:rPr>
      <w:rFonts w:ascii="XO Thames" w:eastAsia="Times New Roman" w:hAnsi="XO Thames"/>
      <w:i/>
      <w:color w:val="000000"/>
      <w:sz w:val="24"/>
    </w:rPr>
  </w:style>
  <w:style w:type="paragraph" w:styleId="affc">
    <w:name w:val="Title"/>
    <w:basedOn w:val="a"/>
    <w:next w:val="a7"/>
    <w:link w:val="affd"/>
    <w:qFormat/>
    <w:locked/>
    <w:rsid w:val="00845251"/>
    <w:pPr>
      <w:keepNext/>
      <w:spacing w:before="240" w:after="120" w:line="240" w:lineRule="auto"/>
    </w:pPr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affd">
    <w:name w:val="Заголовок Знак"/>
    <w:link w:val="affc"/>
    <w:uiPriority w:val="10"/>
    <w:rsid w:val="00845251"/>
    <w:rPr>
      <w:rFonts w:ascii="PT Astra Serif" w:eastAsia="Times New Roman" w:hAnsi="PT Astra Serif"/>
      <w:color w:val="000000"/>
      <w:sz w:val="28"/>
    </w:rPr>
  </w:style>
  <w:style w:type="paragraph" w:styleId="1b">
    <w:name w:val="index 1"/>
    <w:basedOn w:val="a"/>
    <w:next w:val="a"/>
    <w:autoRedefine/>
    <w:uiPriority w:val="99"/>
    <w:semiHidden/>
    <w:unhideWhenUsed/>
    <w:rsid w:val="00845251"/>
    <w:pPr>
      <w:ind w:left="220" w:hanging="220"/>
    </w:pPr>
  </w:style>
  <w:style w:type="paragraph" w:styleId="affe">
    <w:name w:val="index heading"/>
    <w:basedOn w:val="a"/>
    <w:link w:val="afff"/>
    <w:qFormat/>
    <w:rsid w:val="00845251"/>
    <w:pPr>
      <w:spacing w:after="0" w:line="240" w:lineRule="auto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character" w:customStyle="1" w:styleId="afff">
    <w:name w:val="Указатель Знак"/>
    <w:link w:val="affe"/>
    <w:rsid w:val="00845251"/>
    <w:rPr>
      <w:rFonts w:ascii="PT Astra Serif" w:eastAsia="Times New Roman" w:hAnsi="PT Astra Serif"/>
      <w:color w:val="000000"/>
    </w:rPr>
  </w:style>
  <w:style w:type="table" w:customStyle="1" w:styleId="35">
    <w:name w:val="Сетка таблицы3"/>
    <w:basedOn w:val="a1"/>
    <w:rsid w:val="00845251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s7">
    <w:name w:val="Contents 7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1c">
    <w:name w:val="Заголовок1"/>
    <w:qFormat/>
    <w:rsid w:val="00063EDC"/>
    <w:rPr>
      <w:rFonts w:ascii="Liberation Sans" w:hAnsi="Liberation Sans"/>
      <w:sz w:val="28"/>
    </w:rPr>
  </w:style>
  <w:style w:type="character" w:customStyle="1" w:styleId="afff0">
    <w:name w:val="Название Знак"/>
    <w:qFormat/>
    <w:rsid w:val="00063EDC"/>
    <w:rPr>
      <w:rFonts w:ascii="Times New Roman" w:hAnsi="Times New Roman"/>
      <w:b/>
      <w:sz w:val="28"/>
    </w:rPr>
  </w:style>
  <w:style w:type="character" w:customStyle="1" w:styleId="1d">
    <w:name w:val="Стиль1"/>
    <w:qFormat/>
    <w:rsid w:val="00063EDC"/>
    <w:rPr>
      <w:rFonts w:ascii="Times New Roman" w:hAnsi="Times New Roman"/>
      <w:color w:val="000000"/>
      <w:spacing w:val="0"/>
      <w:sz w:val="28"/>
    </w:rPr>
  </w:style>
  <w:style w:type="character" w:customStyle="1" w:styleId="afff1">
    <w:name w:val="Символ нумерации"/>
    <w:qFormat/>
    <w:rsid w:val="00063EDC"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sid w:val="00063EDC"/>
    <w:rPr>
      <w:rFonts w:ascii="XO Thames" w:hAnsi="XO Thames"/>
      <w:sz w:val="28"/>
    </w:rPr>
  </w:style>
  <w:style w:type="character" w:customStyle="1" w:styleId="210">
    <w:name w:val="Заголовок 21"/>
    <w:qFormat/>
    <w:rsid w:val="00063EDC"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afff2">
    <w:name w:val="Заголовок таблицы"/>
    <w:qFormat/>
    <w:rsid w:val="00063EDC"/>
    <w:rPr>
      <w:rFonts w:ascii="Calibri" w:hAnsi="Calibri"/>
      <w:b/>
      <w:color w:val="000000"/>
      <w:spacing w:val="0"/>
      <w:sz w:val="22"/>
    </w:rPr>
  </w:style>
  <w:style w:type="character" w:customStyle="1" w:styleId="410">
    <w:name w:val="Заголовок 41"/>
    <w:qFormat/>
    <w:rsid w:val="00063EDC"/>
    <w:rPr>
      <w:rFonts w:ascii="XO Thames" w:hAnsi="XO Thames"/>
      <w:b/>
      <w:color w:val="000000"/>
      <w:spacing w:val="0"/>
      <w:sz w:val="24"/>
    </w:rPr>
  </w:style>
  <w:style w:type="character" w:customStyle="1" w:styleId="afff3">
    <w:name w:val="Содержимое таблицы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Textbody">
    <w:name w:val="Text body"/>
    <w:qFormat/>
    <w:rsid w:val="00063EDC"/>
    <w:rPr>
      <w:rFonts w:ascii="Calibri" w:hAnsi="Calibri"/>
      <w:color w:val="000000"/>
      <w:spacing w:val="0"/>
      <w:sz w:val="28"/>
    </w:rPr>
  </w:style>
  <w:style w:type="character" w:customStyle="1" w:styleId="310">
    <w:name w:val="Заголовок 31"/>
    <w:qFormat/>
    <w:rsid w:val="00063EDC"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sid w:val="00063EDC"/>
    <w:rPr>
      <w:sz w:val="28"/>
    </w:rPr>
  </w:style>
  <w:style w:type="character" w:styleId="afff4">
    <w:name w:val="Emphasis"/>
    <w:qFormat/>
    <w:locked/>
    <w:rsid w:val="00063EDC"/>
    <w:rPr>
      <w:i/>
    </w:rPr>
  </w:style>
  <w:style w:type="character" w:customStyle="1" w:styleId="Contents9">
    <w:name w:val="Contents 9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1e">
    <w:name w:val="Название объекта1"/>
    <w:qFormat/>
    <w:rsid w:val="00063EDC"/>
    <w:rPr>
      <w:rFonts w:ascii="Calibri" w:hAnsi="Calibri"/>
      <w:i/>
      <w:color w:val="000000"/>
      <w:spacing w:val="0"/>
      <w:sz w:val="24"/>
    </w:rPr>
  </w:style>
  <w:style w:type="character" w:customStyle="1" w:styleId="Contents8">
    <w:name w:val="Contents 8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1f">
    <w:name w:val="Текст выноски1"/>
    <w:qFormat/>
    <w:rsid w:val="00063EDC"/>
    <w:rPr>
      <w:rFonts w:ascii="Tahoma" w:hAnsi="Tahoma"/>
      <w:color w:val="000000"/>
      <w:spacing w:val="0"/>
      <w:sz w:val="16"/>
    </w:rPr>
  </w:style>
  <w:style w:type="character" w:customStyle="1" w:styleId="1f0">
    <w:name w:val="Нижний колонтитул1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afff5">
    <w:name w:val="Верхний и нижний колонтитулы"/>
    <w:qFormat/>
    <w:rsid w:val="00063EDC"/>
    <w:rPr>
      <w:rFonts w:ascii="XO Thames" w:hAnsi="XO Thames"/>
      <w:color w:val="000000"/>
      <w:spacing w:val="0"/>
      <w:sz w:val="20"/>
    </w:rPr>
  </w:style>
  <w:style w:type="character" w:customStyle="1" w:styleId="Contents3">
    <w:name w:val="Contents 3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29">
    <w:name w:val="Стиль2"/>
    <w:qFormat/>
    <w:rsid w:val="00063EDC"/>
    <w:rPr>
      <w:rFonts w:ascii="Times New Roman" w:hAnsi="Times New Roman"/>
      <w:color w:val="000000"/>
      <w:spacing w:val="0"/>
      <w:sz w:val="28"/>
    </w:rPr>
  </w:style>
  <w:style w:type="character" w:customStyle="1" w:styleId="510">
    <w:name w:val="Заголовок 51"/>
    <w:qFormat/>
    <w:rsid w:val="00063EDC"/>
    <w:rPr>
      <w:rFonts w:ascii="XO Thames" w:hAnsi="XO Thames"/>
      <w:b/>
      <w:color w:val="000000"/>
      <w:spacing w:val="0"/>
      <w:sz w:val="22"/>
    </w:rPr>
  </w:style>
  <w:style w:type="character" w:customStyle="1" w:styleId="1f1">
    <w:name w:val="Список1"/>
    <w:qFormat/>
    <w:rsid w:val="00063EDC"/>
    <w:rPr>
      <w:rFonts w:ascii="Calibri" w:hAnsi="Calibri"/>
      <w:color w:val="000000"/>
      <w:spacing w:val="0"/>
      <w:sz w:val="28"/>
    </w:rPr>
  </w:style>
  <w:style w:type="character" w:customStyle="1" w:styleId="2a">
    <w:name w:val="Название объекта2"/>
    <w:qFormat/>
    <w:rsid w:val="00063EDC"/>
    <w:rPr>
      <w:rFonts w:ascii="Calibri" w:hAnsi="Calibri"/>
      <w:i/>
      <w:color w:val="000000"/>
      <w:spacing w:val="0"/>
      <w:sz w:val="22"/>
    </w:rPr>
  </w:style>
  <w:style w:type="character" w:customStyle="1" w:styleId="36">
    <w:name w:val="Стиль3"/>
    <w:qFormat/>
    <w:rsid w:val="00063EDC"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sid w:val="00063EDC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sid w:val="00063EDC"/>
    <w:rPr>
      <w:rFonts w:ascii="XO Thames" w:hAnsi="XO Thames"/>
      <w:b/>
      <w:color w:val="000000"/>
      <w:spacing w:val="0"/>
      <w:sz w:val="28"/>
    </w:rPr>
  </w:style>
  <w:style w:type="character" w:customStyle="1" w:styleId="1f2">
    <w:name w:val="Указатель1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1f3">
    <w:name w:val="Верхний колонтитул1"/>
    <w:qFormat/>
    <w:rsid w:val="00063EDC"/>
  </w:style>
  <w:style w:type="character" w:customStyle="1" w:styleId="afff6">
    <w:name w:val="Содержимое врезки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2b">
    <w:name w:val="Указатель2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1f4">
    <w:name w:val="Подзаголовок1"/>
    <w:qFormat/>
    <w:rsid w:val="00063EDC"/>
    <w:rPr>
      <w:rFonts w:ascii="XO Thames" w:hAnsi="XO Thames"/>
      <w:i/>
      <w:color w:val="000000"/>
      <w:spacing w:val="0"/>
      <w:sz w:val="24"/>
    </w:rPr>
  </w:style>
  <w:style w:type="character" w:customStyle="1" w:styleId="2c">
    <w:name w:val="Заголовок2"/>
    <w:qFormat/>
    <w:rsid w:val="00063EDC"/>
    <w:rPr>
      <w:rFonts w:ascii="Calibri" w:hAnsi="Calibri"/>
      <w:b/>
      <w:color w:val="000000"/>
      <w:spacing w:val="0"/>
      <w:sz w:val="28"/>
    </w:rPr>
  </w:style>
  <w:style w:type="character" w:customStyle="1" w:styleId="afff7">
    <w:name w:val="Привязка сноски"/>
    <w:rsid w:val="00063EDC"/>
    <w:rPr>
      <w:vertAlign w:val="superscript"/>
    </w:rPr>
  </w:style>
  <w:style w:type="character" w:customStyle="1" w:styleId="FootnoteCharacters">
    <w:name w:val="Footnote Characters"/>
    <w:qFormat/>
    <w:rsid w:val="00063EDC"/>
    <w:rPr>
      <w:vertAlign w:val="superscript"/>
    </w:rPr>
  </w:style>
  <w:style w:type="character" w:customStyle="1" w:styleId="afff8">
    <w:name w:val="Привязка концевой сноски"/>
    <w:rsid w:val="00063EDC"/>
    <w:rPr>
      <w:vertAlign w:val="superscript"/>
    </w:rPr>
  </w:style>
  <w:style w:type="character" w:customStyle="1" w:styleId="EndnoteCharacters">
    <w:name w:val="Endnote Characters"/>
    <w:qFormat/>
    <w:rsid w:val="00063EDC"/>
    <w:rPr>
      <w:vertAlign w:val="superscript"/>
    </w:rPr>
  </w:style>
  <w:style w:type="paragraph" w:customStyle="1" w:styleId="1f5">
    <w:name w:val="Выделение1"/>
    <w:basedOn w:val="1a"/>
    <w:qFormat/>
    <w:rsid w:val="00063EDC"/>
    <w:pPr>
      <w:suppressAutoHyphens/>
    </w:pPr>
    <w:rPr>
      <w:rFonts w:eastAsia="Tahoma" w:cs="Noto Sans Devanagari"/>
      <w:i/>
      <w:lang w:eastAsia="zh-CN" w:bidi="hi-IN"/>
    </w:rPr>
  </w:style>
  <w:style w:type="paragraph" w:customStyle="1" w:styleId="2d">
    <w:name w:val="Выделение2"/>
    <w:basedOn w:val="1a"/>
    <w:qFormat/>
    <w:rsid w:val="00063EDC"/>
    <w:pPr>
      <w:suppressAutoHyphens/>
    </w:pPr>
    <w:rPr>
      <w:rFonts w:eastAsia="Tahoma" w:cs="Noto Sans Devanagari"/>
      <w:i/>
      <w:lang w:eastAsia="zh-CN" w:bidi="hi-IN"/>
    </w:rPr>
  </w:style>
  <w:style w:type="table" w:customStyle="1" w:styleId="1f6">
    <w:name w:val="Сетка таблицы1"/>
    <w:basedOn w:val="a1"/>
    <w:rsid w:val="00063EDC"/>
    <w:pPr>
      <w:suppressAutoHyphens/>
    </w:pPr>
    <w:rPr>
      <w:rFonts w:eastAsia="Tahoma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7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33</Pages>
  <Words>10081</Words>
  <Characters>57462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78</cp:revision>
  <cp:lastPrinted>2025-01-21T14:37:00Z</cp:lastPrinted>
  <dcterms:created xsi:type="dcterms:W3CDTF">2015-03-16T09:29:00Z</dcterms:created>
  <dcterms:modified xsi:type="dcterms:W3CDTF">2025-01-21T14:47:00Z</dcterms:modified>
</cp:coreProperties>
</file>